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32970459"/>
        <w:docPartObj>
          <w:docPartGallery w:val="Cover Pages"/>
          <w:docPartUnique/>
        </w:docPartObj>
      </w:sdtPr>
      <w:sdtEndPr/>
      <w:sdtContent>
        <w:p w14:paraId="47472671" w14:textId="77777777" w:rsidR="00227577" w:rsidRDefault="00227577">
          <w:r>
            <w:rPr>
              <w:noProof/>
            </w:rPr>
            <mc:AlternateContent>
              <mc:Choice Requires="wps">
                <w:drawing>
                  <wp:anchor distT="0" distB="0" distL="114300" distR="114300" simplePos="0" relativeHeight="251659264" behindDoc="1" locked="0" layoutInCell="1" allowOverlap="1" wp14:anchorId="357E668C" wp14:editId="607DD085">
                    <wp:simplePos x="0" y="0"/>
                    <wp:positionH relativeFrom="column">
                      <wp:posOffset>-453542</wp:posOffset>
                    </wp:positionH>
                    <wp:positionV relativeFrom="paragraph">
                      <wp:posOffset>-197510</wp:posOffset>
                    </wp:positionV>
                    <wp:extent cx="6858000" cy="7705725"/>
                    <wp:effectExtent l="0" t="0" r="0" b="0"/>
                    <wp:wrapNone/>
                    <wp:docPr id="1071715488" name="Text Box 122"/>
                    <wp:cNvGraphicFramePr/>
                    <a:graphic xmlns:a="http://schemas.openxmlformats.org/drawingml/2006/main">
                      <a:graphicData uri="http://schemas.microsoft.com/office/word/2010/wordprocessingShape">
                        <wps:wsp>
                          <wps:cNvSpPr txBox="1"/>
                          <wps:spPr>
                            <a:xfrm>
                              <a:off x="0" y="0"/>
                              <a:ext cx="6858000" cy="7705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TitleChar"/>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p w14:paraId="0BD60D8A" w14:textId="77777777" w:rsidR="00227577" w:rsidRPr="00227577" w:rsidRDefault="00227577">
                                    <w:pPr>
                                      <w:pStyle w:val="NoSpacing"/>
                                      <w:pBdr>
                                        <w:bottom w:val="single" w:sz="6" w:space="4" w:color="7F7F7F" w:themeColor="text1" w:themeTint="80"/>
                                      </w:pBdr>
                                      <w:rPr>
                                        <w:rStyle w:val="TitleChar"/>
                                      </w:rPr>
                                    </w:pPr>
                                    <w:r>
                                      <w:rPr>
                                        <w:rStyle w:val="TitleChar"/>
                                      </w:rPr>
                                      <w:t>Rules of the District Board of Trustees</w:t>
                                    </w:r>
                                  </w:p>
                                </w:sdtContent>
                              </w:sdt>
                              <w:p w14:paraId="2DD20B40" w14:textId="0FF56F09" w:rsidR="00227577" w:rsidRDefault="004111BF" w:rsidP="00227577">
                                <w:pPr>
                                  <w:jc w:val="right"/>
                                </w:pPr>
                                <w:r>
                                  <w:t xml:space="preserve">Amended </w:t>
                                </w:r>
                                <w:r w:rsidR="00216194">
                                  <w:t>5/</w:t>
                                </w:r>
                                <w:r w:rsidR="002B5FBE">
                                  <w:t>13</w:t>
                                </w:r>
                                <w:r w:rsidR="00216194">
                                  <w:t>/2026 MB</w:t>
                                </w:r>
                                <w:r>
                                  <w:t xml:space="preserve"> </w:t>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7E668C" id="_x0000_t202" coordsize="21600,21600" o:spt="202" path="m,l,21600r21600,l21600,xe">
                    <v:stroke joinstyle="miter"/>
                    <v:path gradientshapeok="t" o:connecttype="rect"/>
                  </v:shapetype>
                  <v:shape id="Text Box 122" o:spid="_x0000_s1026" type="#_x0000_t202" style="position:absolute;margin-left:-35.7pt;margin-top:-15.55pt;width:540pt;height:60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" filled="f" stroked="f" strokeweight=".5pt">
                    <v:textbox inset="36pt,36pt,36pt,36pt">
                      <w:txbxContent>
                        <w:sdt>
                          <w:sdtPr>
                            <w:rPr>
                              <w:rStyle w:val="TitleChar"/>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p w14:paraId="0BD60D8A" w14:textId="77777777" w:rsidR="00227577" w:rsidRPr="00227577" w:rsidRDefault="00227577">
                              <w:pPr>
                                <w:pStyle w:val="NoSpacing"/>
                                <w:pBdr>
                                  <w:bottom w:val="single" w:sz="6" w:space="4" w:color="7F7F7F" w:themeColor="text1" w:themeTint="80"/>
                                </w:pBdr>
                                <w:rPr>
                                  <w:rStyle w:val="TitleChar"/>
                                </w:rPr>
                              </w:pPr>
                              <w:r>
                                <w:rPr>
                                  <w:rStyle w:val="TitleChar"/>
                                </w:rPr>
                                <w:t>Rules of the District Board of Trustees</w:t>
                              </w:r>
                            </w:p>
                          </w:sdtContent>
                        </w:sdt>
                        <w:p w14:paraId="2DD20B40" w14:textId="0FF56F09" w:rsidR="00227577" w:rsidRDefault="004111BF" w:rsidP="00227577">
                          <w:pPr>
                            <w:jc w:val="right"/>
                          </w:pPr>
                          <w:r>
                            <w:t xml:space="preserve">Amended </w:t>
                          </w:r>
                          <w:r w:rsidR="00216194">
                            <w:t>5/</w:t>
                          </w:r>
                          <w:r w:rsidR="002B5FBE">
                            <w:t>13</w:t>
                          </w:r>
                          <w:r w:rsidR="00216194">
                            <w:t>/2026 MB</w:t>
                          </w:r>
                          <w:r>
                            <w:t xml:space="preserve"> </w:t>
                          </w:r>
                        </w:p>
                      </w:txbxContent>
                    </v:textbox>
                  </v:shape>
                </w:pict>
              </mc:Fallback>
            </mc:AlternateContent>
          </w:r>
        </w:p>
        <w:p w14:paraId="0F9A9818" w14:textId="77777777" w:rsidR="00227577" w:rsidRDefault="00853520" w:rsidP="00DD7D1A">
          <w:pPr>
            <w:jc w:val="center"/>
          </w:pPr>
          <w:r>
            <w:rPr>
              <w:noProof/>
            </w:rPr>
            <w:drawing>
              <wp:inline distT="0" distB="0" distL="0" distR="0" wp14:anchorId="42E1E4A0" wp14:editId="10DDB1F7">
                <wp:extent cx="5943600" cy="1060450"/>
                <wp:effectExtent l="0" t="0" r="0" b="6350"/>
                <wp:docPr id="144495171" name="Picture 3" descr="St. Johns River Stat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5171" name="Picture 3" descr="St. Johns River State College"/>
                        <pic:cNvPicPr/>
                      </pic:nvPicPr>
                      <pic:blipFill>
                        <a:blip r:embed="rId8">
                          <a:extLst>
                            <a:ext uri="{28A0092B-C50C-407E-A947-70E740481C1C}">
                              <a14:useLocalDpi xmlns:a14="http://schemas.microsoft.com/office/drawing/2010/main" val="0"/>
                            </a:ext>
                          </a:extLst>
                        </a:blip>
                        <a:stretch>
                          <a:fillRect/>
                        </a:stretch>
                      </pic:blipFill>
                      <pic:spPr>
                        <a:xfrm>
                          <a:off x="0" y="0"/>
                          <a:ext cx="5943600" cy="1060450"/>
                        </a:xfrm>
                        <a:prstGeom prst="rect">
                          <a:avLst/>
                        </a:prstGeom>
                      </pic:spPr>
                    </pic:pic>
                  </a:graphicData>
                </a:graphic>
              </wp:inline>
            </w:drawing>
          </w:r>
          <w:r>
            <w:br w:type="page"/>
          </w:r>
        </w:p>
      </w:sdtContent>
    </w:sdt>
    <w:sdt>
      <w:sdtPr>
        <w:rPr>
          <w:rFonts w:asciiTheme="minorHAnsi" w:eastAsiaTheme="minorHAnsi" w:hAnsiTheme="minorHAnsi" w:cstheme="minorBidi"/>
          <w:color w:val="auto"/>
          <w:kern w:val="2"/>
          <w:sz w:val="24"/>
          <w:szCs w:val="24"/>
          <w14:ligatures w14:val="standardContextual"/>
        </w:rPr>
        <w:id w:val="-866992625"/>
        <w:docPartObj>
          <w:docPartGallery w:val="Table of Contents"/>
          <w:docPartUnique/>
        </w:docPartObj>
      </w:sdtPr>
      <w:sdtEndPr>
        <w:rPr>
          <w:b/>
          <w:bCs/>
          <w:noProof/>
        </w:rPr>
      </w:sdtEndPr>
      <w:sdtContent>
        <w:p w14:paraId="38C9786E" w14:textId="77777777" w:rsidR="00DD7D1A" w:rsidRDefault="00DD7D1A">
          <w:pPr>
            <w:pStyle w:val="TOCHeading"/>
          </w:pPr>
          <w:r>
            <w:t>Table of Contents</w:t>
          </w:r>
        </w:p>
        <w:p w14:paraId="6A40EA52" w14:textId="2740D635" w:rsidR="007C311E" w:rsidRDefault="00DD7D1A">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9582577" w:history="1">
            <w:r w:rsidR="007C311E" w:rsidRPr="00BA6C67">
              <w:rPr>
                <w:rStyle w:val="Hyperlink"/>
                <w:noProof/>
              </w:rPr>
              <w:t>Section I.  Organization of the College, the Board of Trustees, and the College President </w:t>
            </w:r>
            <w:r w:rsidR="007C311E">
              <w:rPr>
                <w:noProof/>
                <w:webHidden/>
              </w:rPr>
              <w:tab/>
            </w:r>
            <w:r w:rsidR="007C311E">
              <w:rPr>
                <w:noProof/>
                <w:webHidden/>
              </w:rPr>
              <w:fldChar w:fldCharType="begin"/>
            </w:r>
            <w:r w:rsidR="007C311E">
              <w:rPr>
                <w:noProof/>
                <w:webHidden/>
              </w:rPr>
              <w:instrText xml:space="preserve"> PAGEREF _Toc229582577 \h </w:instrText>
            </w:r>
            <w:r w:rsidR="007C311E">
              <w:rPr>
                <w:noProof/>
                <w:webHidden/>
              </w:rPr>
            </w:r>
            <w:r w:rsidR="007C311E">
              <w:rPr>
                <w:noProof/>
                <w:webHidden/>
              </w:rPr>
              <w:fldChar w:fldCharType="separate"/>
            </w:r>
            <w:r w:rsidR="007C311E">
              <w:rPr>
                <w:noProof/>
                <w:webHidden/>
              </w:rPr>
              <w:t>13</w:t>
            </w:r>
            <w:r w:rsidR="007C311E">
              <w:rPr>
                <w:noProof/>
                <w:webHidden/>
              </w:rPr>
              <w:fldChar w:fldCharType="end"/>
            </w:r>
          </w:hyperlink>
        </w:p>
        <w:p w14:paraId="576A4B2B" w14:textId="5D22A361" w:rsidR="007C311E" w:rsidRDefault="007C311E">
          <w:pPr>
            <w:pStyle w:val="TOC2"/>
            <w:tabs>
              <w:tab w:val="right" w:leader="dot" w:pos="9350"/>
            </w:tabs>
            <w:rPr>
              <w:rFonts w:eastAsiaTheme="minorEastAsia"/>
              <w:noProof/>
            </w:rPr>
          </w:pPr>
          <w:hyperlink w:anchor="_Toc229582578" w:history="1">
            <w:r w:rsidRPr="00BA6C67">
              <w:rPr>
                <w:rStyle w:val="Hyperlink"/>
                <w:noProof/>
              </w:rPr>
              <w:t>Rule 1.01 Authority of the District Board of Trustees—REPEALED</w:t>
            </w:r>
            <w:r>
              <w:rPr>
                <w:noProof/>
                <w:webHidden/>
              </w:rPr>
              <w:tab/>
            </w:r>
            <w:r>
              <w:rPr>
                <w:noProof/>
                <w:webHidden/>
              </w:rPr>
              <w:fldChar w:fldCharType="begin"/>
            </w:r>
            <w:r>
              <w:rPr>
                <w:noProof/>
                <w:webHidden/>
              </w:rPr>
              <w:instrText xml:space="preserve"> PAGEREF _Toc229582578 \h </w:instrText>
            </w:r>
            <w:r>
              <w:rPr>
                <w:noProof/>
                <w:webHidden/>
              </w:rPr>
            </w:r>
            <w:r>
              <w:rPr>
                <w:noProof/>
                <w:webHidden/>
              </w:rPr>
              <w:fldChar w:fldCharType="separate"/>
            </w:r>
            <w:r>
              <w:rPr>
                <w:noProof/>
                <w:webHidden/>
              </w:rPr>
              <w:t>13</w:t>
            </w:r>
            <w:r>
              <w:rPr>
                <w:noProof/>
                <w:webHidden/>
              </w:rPr>
              <w:fldChar w:fldCharType="end"/>
            </w:r>
          </w:hyperlink>
        </w:p>
        <w:p w14:paraId="23D2825F" w14:textId="553AB78E" w:rsidR="007C311E" w:rsidRDefault="007C311E">
          <w:pPr>
            <w:pStyle w:val="TOC2"/>
            <w:tabs>
              <w:tab w:val="right" w:leader="dot" w:pos="9350"/>
            </w:tabs>
            <w:rPr>
              <w:rFonts w:eastAsiaTheme="minorEastAsia"/>
              <w:noProof/>
            </w:rPr>
          </w:pPr>
          <w:hyperlink w:anchor="_Toc229582579" w:history="1">
            <w:r w:rsidRPr="00BA6C67">
              <w:rPr>
                <w:rStyle w:val="Hyperlink"/>
                <w:noProof/>
              </w:rPr>
              <w:t>Rule 1.02 Board as a Corporate Body—REPEALED</w:t>
            </w:r>
            <w:r>
              <w:rPr>
                <w:noProof/>
                <w:webHidden/>
              </w:rPr>
              <w:tab/>
            </w:r>
            <w:r>
              <w:rPr>
                <w:noProof/>
                <w:webHidden/>
              </w:rPr>
              <w:fldChar w:fldCharType="begin"/>
            </w:r>
            <w:r>
              <w:rPr>
                <w:noProof/>
                <w:webHidden/>
              </w:rPr>
              <w:instrText xml:space="preserve"> PAGEREF _Toc229582579 \h </w:instrText>
            </w:r>
            <w:r>
              <w:rPr>
                <w:noProof/>
                <w:webHidden/>
              </w:rPr>
            </w:r>
            <w:r>
              <w:rPr>
                <w:noProof/>
                <w:webHidden/>
              </w:rPr>
              <w:fldChar w:fldCharType="separate"/>
            </w:r>
            <w:r>
              <w:rPr>
                <w:noProof/>
                <w:webHidden/>
              </w:rPr>
              <w:t>13</w:t>
            </w:r>
            <w:r>
              <w:rPr>
                <w:noProof/>
                <w:webHidden/>
              </w:rPr>
              <w:fldChar w:fldCharType="end"/>
            </w:r>
          </w:hyperlink>
        </w:p>
        <w:p w14:paraId="5DE03081" w14:textId="57B16FD5" w:rsidR="007C311E" w:rsidRDefault="007C311E">
          <w:pPr>
            <w:pStyle w:val="TOC2"/>
            <w:tabs>
              <w:tab w:val="right" w:leader="dot" w:pos="9350"/>
            </w:tabs>
            <w:rPr>
              <w:rFonts w:eastAsiaTheme="minorEastAsia"/>
              <w:noProof/>
            </w:rPr>
          </w:pPr>
          <w:hyperlink w:anchor="_Toc229582580" w:history="1">
            <w:r w:rsidRPr="00BA6C67">
              <w:rPr>
                <w:rStyle w:val="Hyperlink"/>
                <w:noProof/>
              </w:rPr>
              <w:t>Rule 1.03 The Powers and Duties of the St. Johns River State College District Board of Trustees—REPEALED</w:t>
            </w:r>
            <w:r>
              <w:rPr>
                <w:noProof/>
                <w:webHidden/>
              </w:rPr>
              <w:tab/>
            </w:r>
            <w:r>
              <w:rPr>
                <w:noProof/>
                <w:webHidden/>
              </w:rPr>
              <w:fldChar w:fldCharType="begin"/>
            </w:r>
            <w:r>
              <w:rPr>
                <w:noProof/>
                <w:webHidden/>
              </w:rPr>
              <w:instrText xml:space="preserve"> PAGEREF _Toc229582580 \h </w:instrText>
            </w:r>
            <w:r>
              <w:rPr>
                <w:noProof/>
                <w:webHidden/>
              </w:rPr>
            </w:r>
            <w:r>
              <w:rPr>
                <w:noProof/>
                <w:webHidden/>
              </w:rPr>
              <w:fldChar w:fldCharType="separate"/>
            </w:r>
            <w:r>
              <w:rPr>
                <w:noProof/>
                <w:webHidden/>
              </w:rPr>
              <w:t>13</w:t>
            </w:r>
            <w:r>
              <w:rPr>
                <w:noProof/>
                <w:webHidden/>
              </w:rPr>
              <w:fldChar w:fldCharType="end"/>
            </w:r>
          </w:hyperlink>
        </w:p>
        <w:p w14:paraId="7CB1B554" w14:textId="4D0A4949" w:rsidR="007C311E" w:rsidRDefault="007C311E">
          <w:pPr>
            <w:pStyle w:val="TOC2"/>
            <w:tabs>
              <w:tab w:val="right" w:leader="dot" w:pos="9350"/>
            </w:tabs>
            <w:rPr>
              <w:rFonts w:eastAsiaTheme="minorEastAsia"/>
              <w:noProof/>
            </w:rPr>
          </w:pPr>
          <w:hyperlink w:anchor="_Toc229582581" w:history="1">
            <w:r w:rsidRPr="00BA6C67">
              <w:rPr>
                <w:rStyle w:val="Hyperlink"/>
                <w:noProof/>
              </w:rPr>
              <w:t>Rule 1.04 Board Membership—REPEALED</w:t>
            </w:r>
            <w:r>
              <w:rPr>
                <w:noProof/>
                <w:webHidden/>
              </w:rPr>
              <w:tab/>
            </w:r>
            <w:r>
              <w:rPr>
                <w:noProof/>
                <w:webHidden/>
              </w:rPr>
              <w:fldChar w:fldCharType="begin"/>
            </w:r>
            <w:r>
              <w:rPr>
                <w:noProof/>
                <w:webHidden/>
              </w:rPr>
              <w:instrText xml:space="preserve"> PAGEREF _Toc229582581 \h </w:instrText>
            </w:r>
            <w:r>
              <w:rPr>
                <w:noProof/>
                <w:webHidden/>
              </w:rPr>
            </w:r>
            <w:r>
              <w:rPr>
                <w:noProof/>
                <w:webHidden/>
              </w:rPr>
              <w:fldChar w:fldCharType="separate"/>
            </w:r>
            <w:r>
              <w:rPr>
                <w:noProof/>
                <w:webHidden/>
              </w:rPr>
              <w:t>13</w:t>
            </w:r>
            <w:r>
              <w:rPr>
                <w:noProof/>
                <w:webHidden/>
              </w:rPr>
              <w:fldChar w:fldCharType="end"/>
            </w:r>
          </w:hyperlink>
        </w:p>
        <w:p w14:paraId="48864A01" w14:textId="09766E49" w:rsidR="007C311E" w:rsidRDefault="007C311E">
          <w:pPr>
            <w:pStyle w:val="TOC2"/>
            <w:tabs>
              <w:tab w:val="right" w:leader="dot" w:pos="9350"/>
            </w:tabs>
            <w:rPr>
              <w:rFonts w:eastAsiaTheme="minorEastAsia"/>
              <w:noProof/>
            </w:rPr>
          </w:pPr>
          <w:hyperlink w:anchor="_Toc229582582" w:history="1">
            <w:r w:rsidRPr="00BA6C67">
              <w:rPr>
                <w:rStyle w:val="Hyperlink"/>
                <w:noProof/>
              </w:rPr>
              <w:t>Rule 1.05 Term of Board Membership—REPEALED</w:t>
            </w:r>
            <w:r>
              <w:rPr>
                <w:noProof/>
                <w:webHidden/>
              </w:rPr>
              <w:tab/>
            </w:r>
            <w:r>
              <w:rPr>
                <w:noProof/>
                <w:webHidden/>
              </w:rPr>
              <w:fldChar w:fldCharType="begin"/>
            </w:r>
            <w:r>
              <w:rPr>
                <w:noProof/>
                <w:webHidden/>
              </w:rPr>
              <w:instrText xml:space="preserve"> PAGEREF _Toc229582582 \h </w:instrText>
            </w:r>
            <w:r>
              <w:rPr>
                <w:noProof/>
                <w:webHidden/>
              </w:rPr>
            </w:r>
            <w:r>
              <w:rPr>
                <w:noProof/>
                <w:webHidden/>
              </w:rPr>
              <w:fldChar w:fldCharType="separate"/>
            </w:r>
            <w:r>
              <w:rPr>
                <w:noProof/>
                <w:webHidden/>
              </w:rPr>
              <w:t>13</w:t>
            </w:r>
            <w:r>
              <w:rPr>
                <w:noProof/>
                <w:webHidden/>
              </w:rPr>
              <w:fldChar w:fldCharType="end"/>
            </w:r>
          </w:hyperlink>
        </w:p>
        <w:p w14:paraId="62D1F72E" w14:textId="61A9BA47" w:rsidR="007C311E" w:rsidRDefault="007C311E">
          <w:pPr>
            <w:pStyle w:val="TOC2"/>
            <w:tabs>
              <w:tab w:val="right" w:leader="dot" w:pos="9350"/>
            </w:tabs>
            <w:rPr>
              <w:rFonts w:eastAsiaTheme="minorEastAsia"/>
              <w:noProof/>
            </w:rPr>
          </w:pPr>
          <w:hyperlink w:anchor="_Toc229582583" w:history="1">
            <w:r w:rsidRPr="00BA6C67">
              <w:rPr>
                <w:rStyle w:val="Hyperlink"/>
                <w:noProof/>
              </w:rPr>
              <w:t>Rule 1.06 Appointment and Organization of the St. Johns River State College District Board of Trustees—REPEALED</w:t>
            </w:r>
            <w:r>
              <w:rPr>
                <w:noProof/>
                <w:webHidden/>
              </w:rPr>
              <w:tab/>
            </w:r>
            <w:r>
              <w:rPr>
                <w:noProof/>
                <w:webHidden/>
              </w:rPr>
              <w:fldChar w:fldCharType="begin"/>
            </w:r>
            <w:r>
              <w:rPr>
                <w:noProof/>
                <w:webHidden/>
              </w:rPr>
              <w:instrText xml:space="preserve"> PAGEREF _Toc229582583 \h </w:instrText>
            </w:r>
            <w:r>
              <w:rPr>
                <w:noProof/>
                <w:webHidden/>
              </w:rPr>
            </w:r>
            <w:r>
              <w:rPr>
                <w:noProof/>
                <w:webHidden/>
              </w:rPr>
              <w:fldChar w:fldCharType="separate"/>
            </w:r>
            <w:r>
              <w:rPr>
                <w:noProof/>
                <w:webHidden/>
              </w:rPr>
              <w:t>13</w:t>
            </w:r>
            <w:r>
              <w:rPr>
                <w:noProof/>
                <w:webHidden/>
              </w:rPr>
              <w:fldChar w:fldCharType="end"/>
            </w:r>
          </w:hyperlink>
        </w:p>
        <w:p w14:paraId="2C04925A" w14:textId="321B4829" w:rsidR="007C311E" w:rsidRDefault="007C311E">
          <w:pPr>
            <w:pStyle w:val="TOC2"/>
            <w:tabs>
              <w:tab w:val="right" w:leader="dot" w:pos="9350"/>
            </w:tabs>
            <w:rPr>
              <w:rFonts w:eastAsiaTheme="minorEastAsia"/>
              <w:noProof/>
            </w:rPr>
          </w:pPr>
          <w:hyperlink w:anchor="_Toc229582584" w:history="1">
            <w:r w:rsidRPr="00BA6C67">
              <w:rPr>
                <w:rStyle w:val="Hyperlink"/>
                <w:noProof/>
              </w:rPr>
              <w:t>Rule 1.07: Board Meetings</w:t>
            </w:r>
            <w:r>
              <w:rPr>
                <w:noProof/>
                <w:webHidden/>
              </w:rPr>
              <w:tab/>
            </w:r>
            <w:r>
              <w:rPr>
                <w:noProof/>
                <w:webHidden/>
              </w:rPr>
              <w:fldChar w:fldCharType="begin"/>
            </w:r>
            <w:r>
              <w:rPr>
                <w:noProof/>
                <w:webHidden/>
              </w:rPr>
              <w:instrText xml:space="preserve"> PAGEREF _Toc229582584 \h </w:instrText>
            </w:r>
            <w:r>
              <w:rPr>
                <w:noProof/>
                <w:webHidden/>
              </w:rPr>
            </w:r>
            <w:r>
              <w:rPr>
                <w:noProof/>
                <w:webHidden/>
              </w:rPr>
              <w:fldChar w:fldCharType="separate"/>
            </w:r>
            <w:r>
              <w:rPr>
                <w:noProof/>
                <w:webHidden/>
              </w:rPr>
              <w:t>14</w:t>
            </w:r>
            <w:r>
              <w:rPr>
                <w:noProof/>
                <w:webHidden/>
              </w:rPr>
              <w:fldChar w:fldCharType="end"/>
            </w:r>
          </w:hyperlink>
        </w:p>
        <w:p w14:paraId="466F5D16" w14:textId="77763F08" w:rsidR="007C311E" w:rsidRDefault="007C311E">
          <w:pPr>
            <w:pStyle w:val="TOC2"/>
            <w:tabs>
              <w:tab w:val="right" w:leader="dot" w:pos="9350"/>
            </w:tabs>
            <w:rPr>
              <w:rFonts w:eastAsiaTheme="minorEastAsia"/>
              <w:noProof/>
            </w:rPr>
          </w:pPr>
          <w:hyperlink w:anchor="_Toc229582585" w:history="1">
            <w:r w:rsidRPr="00BA6C67">
              <w:rPr>
                <w:rStyle w:val="Hyperlink"/>
                <w:noProof/>
              </w:rPr>
              <w:t>Rule 1.08: Location of Board Meetings</w:t>
            </w:r>
            <w:r>
              <w:rPr>
                <w:noProof/>
                <w:webHidden/>
              </w:rPr>
              <w:tab/>
            </w:r>
            <w:r>
              <w:rPr>
                <w:noProof/>
                <w:webHidden/>
              </w:rPr>
              <w:fldChar w:fldCharType="begin"/>
            </w:r>
            <w:r>
              <w:rPr>
                <w:noProof/>
                <w:webHidden/>
              </w:rPr>
              <w:instrText xml:space="preserve"> PAGEREF _Toc229582585 \h </w:instrText>
            </w:r>
            <w:r>
              <w:rPr>
                <w:noProof/>
                <w:webHidden/>
              </w:rPr>
            </w:r>
            <w:r>
              <w:rPr>
                <w:noProof/>
                <w:webHidden/>
              </w:rPr>
              <w:fldChar w:fldCharType="separate"/>
            </w:r>
            <w:r>
              <w:rPr>
                <w:noProof/>
                <w:webHidden/>
              </w:rPr>
              <w:t>14</w:t>
            </w:r>
            <w:r>
              <w:rPr>
                <w:noProof/>
                <w:webHidden/>
              </w:rPr>
              <w:fldChar w:fldCharType="end"/>
            </w:r>
          </w:hyperlink>
        </w:p>
        <w:p w14:paraId="3952FF64" w14:textId="259031A0" w:rsidR="007C311E" w:rsidRDefault="007C311E">
          <w:pPr>
            <w:pStyle w:val="TOC2"/>
            <w:tabs>
              <w:tab w:val="right" w:leader="dot" w:pos="9350"/>
            </w:tabs>
            <w:rPr>
              <w:rFonts w:eastAsiaTheme="minorEastAsia"/>
              <w:noProof/>
            </w:rPr>
          </w:pPr>
          <w:hyperlink w:anchor="_Toc229582586" w:history="1">
            <w:r w:rsidRPr="00BA6C67">
              <w:rPr>
                <w:rStyle w:val="Hyperlink"/>
                <w:noProof/>
              </w:rPr>
              <w:t>Rule 1.09 Board Agenda—REPEALED</w:t>
            </w:r>
            <w:r>
              <w:rPr>
                <w:noProof/>
                <w:webHidden/>
              </w:rPr>
              <w:tab/>
            </w:r>
            <w:r>
              <w:rPr>
                <w:noProof/>
                <w:webHidden/>
              </w:rPr>
              <w:fldChar w:fldCharType="begin"/>
            </w:r>
            <w:r>
              <w:rPr>
                <w:noProof/>
                <w:webHidden/>
              </w:rPr>
              <w:instrText xml:space="preserve"> PAGEREF _Toc229582586 \h </w:instrText>
            </w:r>
            <w:r>
              <w:rPr>
                <w:noProof/>
                <w:webHidden/>
              </w:rPr>
            </w:r>
            <w:r>
              <w:rPr>
                <w:noProof/>
                <w:webHidden/>
              </w:rPr>
              <w:fldChar w:fldCharType="separate"/>
            </w:r>
            <w:r>
              <w:rPr>
                <w:noProof/>
                <w:webHidden/>
              </w:rPr>
              <w:t>14</w:t>
            </w:r>
            <w:r>
              <w:rPr>
                <w:noProof/>
                <w:webHidden/>
              </w:rPr>
              <w:fldChar w:fldCharType="end"/>
            </w:r>
          </w:hyperlink>
        </w:p>
        <w:p w14:paraId="401C7678" w14:textId="6E2E6D95" w:rsidR="007C311E" w:rsidRDefault="007C311E">
          <w:pPr>
            <w:pStyle w:val="TOC2"/>
            <w:tabs>
              <w:tab w:val="right" w:leader="dot" w:pos="9350"/>
            </w:tabs>
            <w:rPr>
              <w:rFonts w:eastAsiaTheme="minorEastAsia"/>
              <w:noProof/>
            </w:rPr>
          </w:pPr>
          <w:hyperlink w:anchor="_Toc229582587" w:history="1">
            <w:r w:rsidRPr="00BA6C67">
              <w:rPr>
                <w:rStyle w:val="Hyperlink"/>
                <w:noProof/>
              </w:rPr>
              <w:t>Rule 1.10: Board Minutes and Actions</w:t>
            </w:r>
            <w:r>
              <w:rPr>
                <w:noProof/>
                <w:webHidden/>
              </w:rPr>
              <w:tab/>
            </w:r>
            <w:r>
              <w:rPr>
                <w:noProof/>
                <w:webHidden/>
              </w:rPr>
              <w:fldChar w:fldCharType="begin"/>
            </w:r>
            <w:r>
              <w:rPr>
                <w:noProof/>
                <w:webHidden/>
              </w:rPr>
              <w:instrText xml:space="preserve"> PAGEREF _Toc229582587 \h </w:instrText>
            </w:r>
            <w:r>
              <w:rPr>
                <w:noProof/>
                <w:webHidden/>
              </w:rPr>
            </w:r>
            <w:r>
              <w:rPr>
                <w:noProof/>
                <w:webHidden/>
              </w:rPr>
              <w:fldChar w:fldCharType="separate"/>
            </w:r>
            <w:r>
              <w:rPr>
                <w:noProof/>
                <w:webHidden/>
              </w:rPr>
              <w:t>14</w:t>
            </w:r>
            <w:r>
              <w:rPr>
                <w:noProof/>
                <w:webHidden/>
              </w:rPr>
              <w:fldChar w:fldCharType="end"/>
            </w:r>
          </w:hyperlink>
        </w:p>
        <w:p w14:paraId="1EF9BCF3" w14:textId="51C3C2A8" w:rsidR="007C311E" w:rsidRDefault="007C311E">
          <w:pPr>
            <w:pStyle w:val="TOC2"/>
            <w:tabs>
              <w:tab w:val="right" w:leader="dot" w:pos="9350"/>
            </w:tabs>
            <w:rPr>
              <w:rFonts w:eastAsiaTheme="minorEastAsia"/>
              <w:noProof/>
            </w:rPr>
          </w:pPr>
          <w:hyperlink w:anchor="_Toc229582588" w:history="1">
            <w:r w:rsidRPr="00BA6C67">
              <w:rPr>
                <w:rStyle w:val="Hyperlink"/>
                <w:noProof/>
              </w:rPr>
              <w:t>Rule 1.11: Quorum for Board Meetings</w:t>
            </w:r>
            <w:r>
              <w:rPr>
                <w:noProof/>
                <w:webHidden/>
              </w:rPr>
              <w:tab/>
            </w:r>
            <w:r>
              <w:rPr>
                <w:noProof/>
                <w:webHidden/>
              </w:rPr>
              <w:fldChar w:fldCharType="begin"/>
            </w:r>
            <w:r>
              <w:rPr>
                <w:noProof/>
                <w:webHidden/>
              </w:rPr>
              <w:instrText xml:space="preserve"> PAGEREF _Toc229582588 \h </w:instrText>
            </w:r>
            <w:r>
              <w:rPr>
                <w:noProof/>
                <w:webHidden/>
              </w:rPr>
            </w:r>
            <w:r>
              <w:rPr>
                <w:noProof/>
                <w:webHidden/>
              </w:rPr>
              <w:fldChar w:fldCharType="separate"/>
            </w:r>
            <w:r>
              <w:rPr>
                <w:noProof/>
                <w:webHidden/>
              </w:rPr>
              <w:t>15</w:t>
            </w:r>
            <w:r>
              <w:rPr>
                <w:noProof/>
                <w:webHidden/>
              </w:rPr>
              <w:fldChar w:fldCharType="end"/>
            </w:r>
          </w:hyperlink>
        </w:p>
        <w:p w14:paraId="6DD28A92" w14:textId="14BE51F4" w:rsidR="007C311E" w:rsidRDefault="007C311E">
          <w:pPr>
            <w:pStyle w:val="TOC2"/>
            <w:tabs>
              <w:tab w:val="right" w:leader="dot" w:pos="9350"/>
            </w:tabs>
            <w:rPr>
              <w:rFonts w:eastAsiaTheme="minorEastAsia"/>
              <w:noProof/>
            </w:rPr>
          </w:pPr>
          <w:hyperlink w:anchor="_Toc229582589" w:history="1">
            <w:r w:rsidRPr="00BA6C67">
              <w:rPr>
                <w:rStyle w:val="Hyperlink"/>
                <w:noProof/>
              </w:rPr>
              <w:t>Rule 1.12: Board Voting Procedures</w:t>
            </w:r>
            <w:r>
              <w:rPr>
                <w:noProof/>
                <w:webHidden/>
              </w:rPr>
              <w:tab/>
            </w:r>
            <w:r>
              <w:rPr>
                <w:noProof/>
                <w:webHidden/>
              </w:rPr>
              <w:fldChar w:fldCharType="begin"/>
            </w:r>
            <w:r>
              <w:rPr>
                <w:noProof/>
                <w:webHidden/>
              </w:rPr>
              <w:instrText xml:space="preserve"> PAGEREF _Toc229582589 \h </w:instrText>
            </w:r>
            <w:r>
              <w:rPr>
                <w:noProof/>
                <w:webHidden/>
              </w:rPr>
            </w:r>
            <w:r>
              <w:rPr>
                <w:noProof/>
                <w:webHidden/>
              </w:rPr>
              <w:fldChar w:fldCharType="separate"/>
            </w:r>
            <w:r>
              <w:rPr>
                <w:noProof/>
                <w:webHidden/>
              </w:rPr>
              <w:t>15</w:t>
            </w:r>
            <w:r>
              <w:rPr>
                <w:noProof/>
                <w:webHidden/>
              </w:rPr>
              <w:fldChar w:fldCharType="end"/>
            </w:r>
          </w:hyperlink>
        </w:p>
        <w:p w14:paraId="411AEA24" w14:textId="06B3F8CA" w:rsidR="007C311E" w:rsidRDefault="007C311E">
          <w:pPr>
            <w:pStyle w:val="TOC2"/>
            <w:tabs>
              <w:tab w:val="right" w:leader="dot" w:pos="9350"/>
            </w:tabs>
            <w:rPr>
              <w:rFonts w:eastAsiaTheme="minorEastAsia"/>
              <w:noProof/>
            </w:rPr>
          </w:pPr>
          <w:hyperlink w:anchor="_Toc229582590" w:history="1">
            <w:r w:rsidRPr="00BA6C67">
              <w:rPr>
                <w:rStyle w:val="Hyperlink"/>
                <w:noProof/>
              </w:rPr>
              <w:t>Rule 1.13: Rules of Order</w:t>
            </w:r>
            <w:r>
              <w:rPr>
                <w:noProof/>
                <w:webHidden/>
              </w:rPr>
              <w:tab/>
            </w:r>
            <w:r>
              <w:rPr>
                <w:noProof/>
                <w:webHidden/>
              </w:rPr>
              <w:fldChar w:fldCharType="begin"/>
            </w:r>
            <w:r>
              <w:rPr>
                <w:noProof/>
                <w:webHidden/>
              </w:rPr>
              <w:instrText xml:space="preserve"> PAGEREF _Toc229582590 \h </w:instrText>
            </w:r>
            <w:r>
              <w:rPr>
                <w:noProof/>
                <w:webHidden/>
              </w:rPr>
            </w:r>
            <w:r>
              <w:rPr>
                <w:noProof/>
                <w:webHidden/>
              </w:rPr>
              <w:fldChar w:fldCharType="separate"/>
            </w:r>
            <w:r>
              <w:rPr>
                <w:noProof/>
                <w:webHidden/>
              </w:rPr>
              <w:t>15</w:t>
            </w:r>
            <w:r>
              <w:rPr>
                <w:noProof/>
                <w:webHidden/>
              </w:rPr>
              <w:fldChar w:fldCharType="end"/>
            </w:r>
          </w:hyperlink>
        </w:p>
        <w:p w14:paraId="40953E85" w14:textId="0413B8B1" w:rsidR="007C311E" w:rsidRDefault="007C311E">
          <w:pPr>
            <w:pStyle w:val="TOC2"/>
            <w:tabs>
              <w:tab w:val="right" w:leader="dot" w:pos="9350"/>
            </w:tabs>
            <w:rPr>
              <w:rFonts w:eastAsiaTheme="minorEastAsia"/>
              <w:noProof/>
            </w:rPr>
          </w:pPr>
          <w:hyperlink w:anchor="_Toc229582591" w:history="1">
            <w:r w:rsidRPr="00BA6C67">
              <w:rPr>
                <w:rStyle w:val="Hyperlink"/>
                <w:noProof/>
              </w:rPr>
              <w:t>Rule 1.14 Board Policies—REPEALED</w:t>
            </w:r>
            <w:r>
              <w:rPr>
                <w:noProof/>
                <w:webHidden/>
              </w:rPr>
              <w:tab/>
            </w:r>
            <w:r>
              <w:rPr>
                <w:noProof/>
                <w:webHidden/>
              </w:rPr>
              <w:fldChar w:fldCharType="begin"/>
            </w:r>
            <w:r>
              <w:rPr>
                <w:noProof/>
                <w:webHidden/>
              </w:rPr>
              <w:instrText xml:space="preserve"> PAGEREF _Toc229582591 \h </w:instrText>
            </w:r>
            <w:r>
              <w:rPr>
                <w:noProof/>
                <w:webHidden/>
              </w:rPr>
            </w:r>
            <w:r>
              <w:rPr>
                <w:noProof/>
                <w:webHidden/>
              </w:rPr>
              <w:fldChar w:fldCharType="separate"/>
            </w:r>
            <w:r>
              <w:rPr>
                <w:noProof/>
                <w:webHidden/>
              </w:rPr>
              <w:t>15</w:t>
            </w:r>
            <w:r>
              <w:rPr>
                <w:noProof/>
                <w:webHidden/>
              </w:rPr>
              <w:fldChar w:fldCharType="end"/>
            </w:r>
          </w:hyperlink>
        </w:p>
        <w:p w14:paraId="388C4D2F" w14:textId="568FA151" w:rsidR="007C311E" w:rsidRDefault="007C311E">
          <w:pPr>
            <w:pStyle w:val="TOC2"/>
            <w:tabs>
              <w:tab w:val="right" w:leader="dot" w:pos="9350"/>
            </w:tabs>
            <w:rPr>
              <w:rFonts w:eastAsiaTheme="minorEastAsia"/>
              <w:noProof/>
            </w:rPr>
          </w:pPr>
          <w:hyperlink w:anchor="_Toc229582592" w:history="1">
            <w:r w:rsidRPr="00BA6C67">
              <w:rPr>
                <w:rStyle w:val="Hyperlink"/>
                <w:noProof/>
              </w:rPr>
              <w:t>Rule 1.15 By-laws of the Board—REPEALED</w:t>
            </w:r>
            <w:r>
              <w:rPr>
                <w:noProof/>
                <w:webHidden/>
              </w:rPr>
              <w:tab/>
            </w:r>
            <w:r>
              <w:rPr>
                <w:noProof/>
                <w:webHidden/>
              </w:rPr>
              <w:fldChar w:fldCharType="begin"/>
            </w:r>
            <w:r>
              <w:rPr>
                <w:noProof/>
                <w:webHidden/>
              </w:rPr>
              <w:instrText xml:space="preserve"> PAGEREF _Toc229582592 \h </w:instrText>
            </w:r>
            <w:r>
              <w:rPr>
                <w:noProof/>
                <w:webHidden/>
              </w:rPr>
            </w:r>
            <w:r>
              <w:rPr>
                <w:noProof/>
                <w:webHidden/>
              </w:rPr>
              <w:fldChar w:fldCharType="separate"/>
            </w:r>
            <w:r>
              <w:rPr>
                <w:noProof/>
                <w:webHidden/>
              </w:rPr>
              <w:t>16</w:t>
            </w:r>
            <w:r>
              <w:rPr>
                <w:noProof/>
                <w:webHidden/>
              </w:rPr>
              <w:fldChar w:fldCharType="end"/>
            </w:r>
          </w:hyperlink>
        </w:p>
        <w:p w14:paraId="7979C7E2" w14:textId="484CF505" w:rsidR="007C311E" w:rsidRDefault="007C311E">
          <w:pPr>
            <w:pStyle w:val="TOC2"/>
            <w:tabs>
              <w:tab w:val="right" w:leader="dot" w:pos="9350"/>
            </w:tabs>
            <w:rPr>
              <w:rFonts w:eastAsiaTheme="minorEastAsia"/>
              <w:noProof/>
            </w:rPr>
          </w:pPr>
          <w:hyperlink w:anchor="_Toc229582593" w:history="1">
            <w:r w:rsidRPr="00BA6C67">
              <w:rPr>
                <w:rStyle w:val="Hyperlink"/>
                <w:noProof/>
              </w:rPr>
              <w:t>Rule 1.16: Annual Review of Board Policies</w:t>
            </w:r>
            <w:r>
              <w:rPr>
                <w:noProof/>
                <w:webHidden/>
              </w:rPr>
              <w:tab/>
            </w:r>
            <w:r>
              <w:rPr>
                <w:noProof/>
                <w:webHidden/>
              </w:rPr>
              <w:fldChar w:fldCharType="begin"/>
            </w:r>
            <w:r>
              <w:rPr>
                <w:noProof/>
                <w:webHidden/>
              </w:rPr>
              <w:instrText xml:space="preserve"> PAGEREF _Toc229582593 \h </w:instrText>
            </w:r>
            <w:r>
              <w:rPr>
                <w:noProof/>
                <w:webHidden/>
              </w:rPr>
            </w:r>
            <w:r>
              <w:rPr>
                <w:noProof/>
                <w:webHidden/>
              </w:rPr>
              <w:fldChar w:fldCharType="separate"/>
            </w:r>
            <w:r>
              <w:rPr>
                <w:noProof/>
                <w:webHidden/>
              </w:rPr>
              <w:t>16</w:t>
            </w:r>
            <w:r>
              <w:rPr>
                <w:noProof/>
                <w:webHidden/>
              </w:rPr>
              <w:fldChar w:fldCharType="end"/>
            </w:r>
          </w:hyperlink>
        </w:p>
        <w:p w14:paraId="4FF611B3" w14:textId="571F2DEA" w:rsidR="007C311E" w:rsidRDefault="007C311E">
          <w:pPr>
            <w:pStyle w:val="TOC2"/>
            <w:tabs>
              <w:tab w:val="right" w:leader="dot" w:pos="9350"/>
            </w:tabs>
            <w:rPr>
              <w:rFonts w:eastAsiaTheme="minorEastAsia"/>
              <w:noProof/>
            </w:rPr>
          </w:pPr>
          <w:hyperlink w:anchor="_Toc229582594" w:history="1">
            <w:r w:rsidRPr="00BA6C67">
              <w:rPr>
                <w:rStyle w:val="Hyperlink"/>
                <w:noProof/>
              </w:rPr>
              <w:t>Rule 1.17 Amendment of Board—REPEALED</w:t>
            </w:r>
            <w:r>
              <w:rPr>
                <w:noProof/>
                <w:webHidden/>
              </w:rPr>
              <w:tab/>
            </w:r>
            <w:r>
              <w:rPr>
                <w:noProof/>
                <w:webHidden/>
              </w:rPr>
              <w:fldChar w:fldCharType="begin"/>
            </w:r>
            <w:r>
              <w:rPr>
                <w:noProof/>
                <w:webHidden/>
              </w:rPr>
              <w:instrText xml:space="preserve"> PAGEREF _Toc229582594 \h </w:instrText>
            </w:r>
            <w:r>
              <w:rPr>
                <w:noProof/>
                <w:webHidden/>
              </w:rPr>
            </w:r>
            <w:r>
              <w:rPr>
                <w:noProof/>
                <w:webHidden/>
              </w:rPr>
              <w:fldChar w:fldCharType="separate"/>
            </w:r>
            <w:r>
              <w:rPr>
                <w:noProof/>
                <w:webHidden/>
              </w:rPr>
              <w:t>16</w:t>
            </w:r>
            <w:r>
              <w:rPr>
                <w:noProof/>
                <w:webHidden/>
              </w:rPr>
              <w:fldChar w:fldCharType="end"/>
            </w:r>
          </w:hyperlink>
        </w:p>
        <w:p w14:paraId="2E11EFBF" w14:textId="178BC76E" w:rsidR="007C311E" w:rsidRDefault="007C311E">
          <w:pPr>
            <w:pStyle w:val="TOC2"/>
            <w:tabs>
              <w:tab w:val="right" w:leader="dot" w:pos="9350"/>
            </w:tabs>
            <w:rPr>
              <w:rFonts w:eastAsiaTheme="minorEastAsia"/>
              <w:noProof/>
            </w:rPr>
          </w:pPr>
          <w:hyperlink w:anchor="_Toc229582595" w:history="1">
            <w:r w:rsidRPr="00BA6C67">
              <w:rPr>
                <w:rStyle w:val="Hyperlink"/>
                <w:noProof/>
              </w:rPr>
              <w:t>Rule 1.18: Board Committees</w:t>
            </w:r>
            <w:r>
              <w:rPr>
                <w:noProof/>
                <w:webHidden/>
              </w:rPr>
              <w:tab/>
            </w:r>
            <w:r>
              <w:rPr>
                <w:noProof/>
                <w:webHidden/>
              </w:rPr>
              <w:fldChar w:fldCharType="begin"/>
            </w:r>
            <w:r>
              <w:rPr>
                <w:noProof/>
                <w:webHidden/>
              </w:rPr>
              <w:instrText xml:space="preserve"> PAGEREF _Toc229582595 \h </w:instrText>
            </w:r>
            <w:r>
              <w:rPr>
                <w:noProof/>
                <w:webHidden/>
              </w:rPr>
            </w:r>
            <w:r>
              <w:rPr>
                <w:noProof/>
                <w:webHidden/>
              </w:rPr>
              <w:fldChar w:fldCharType="separate"/>
            </w:r>
            <w:r>
              <w:rPr>
                <w:noProof/>
                <w:webHidden/>
              </w:rPr>
              <w:t>16</w:t>
            </w:r>
            <w:r>
              <w:rPr>
                <w:noProof/>
                <w:webHidden/>
              </w:rPr>
              <w:fldChar w:fldCharType="end"/>
            </w:r>
          </w:hyperlink>
        </w:p>
        <w:p w14:paraId="01274590" w14:textId="7102D05E" w:rsidR="007C311E" w:rsidRDefault="007C311E">
          <w:pPr>
            <w:pStyle w:val="TOC2"/>
            <w:tabs>
              <w:tab w:val="right" w:leader="dot" w:pos="9350"/>
            </w:tabs>
            <w:rPr>
              <w:rFonts w:eastAsiaTheme="minorEastAsia"/>
              <w:noProof/>
            </w:rPr>
          </w:pPr>
          <w:hyperlink w:anchor="_Toc229582596" w:history="1">
            <w:r w:rsidRPr="00BA6C67">
              <w:rPr>
                <w:rStyle w:val="Hyperlink"/>
                <w:noProof/>
              </w:rPr>
              <w:t>Rule 1.19: Board Attorney</w:t>
            </w:r>
            <w:r>
              <w:rPr>
                <w:noProof/>
                <w:webHidden/>
              </w:rPr>
              <w:tab/>
            </w:r>
            <w:r>
              <w:rPr>
                <w:noProof/>
                <w:webHidden/>
              </w:rPr>
              <w:fldChar w:fldCharType="begin"/>
            </w:r>
            <w:r>
              <w:rPr>
                <w:noProof/>
                <w:webHidden/>
              </w:rPr>
              <w:instrText xml:space="preserve"> PAGEREF _Toc229582596 \h </w:instrText>
            </w:r>
            <w:r>
              <w:rPr>
                <w:noProof/>
                <w:webHidden/>
              </w:rPr>
            </w:r>
            <w:r>
              <w:rPr>
                <w:noProof/>
                <w:webHidden/>
              </w:rPr>
              <w:fldChar w:fldCharType="separate"/>
            </w:r>
            <w:r>
              <w:rPr>
                <w:noProof/>
                <w:webHidden/>
              </w:rPr>
              <w:t>16</w:t>
            </w:r>
            <w:r>
              <w:rPr>
                <w:noProof/>
                <w:webHidden/>
              </w:rPr>
              <w:fldChar w:fldCharType="end"/>
            </w:r>
          </w:hyperlink>
        </w:p>
        <w:p w14:paraId="5AA44A40" w14:textId="740F69A6" w:rsidR="007C311E" w:rsidRDefault="007C311E">
          <w:pPr>
            <w:pStyle w:val="TOC2"/>
            <w:tabs>
              <w:tab w:val="right" w:leader="dot" w:pos="9350"/>
            </w:tabs>
            <w:rPr>
              <w:rFonts w:eastAsiaTheme="minorEastAsia"/>
              <w:noProof/>
            </w:rPr>
          </w:pPr>
          <w:hyperlink w:anchor="_Toc229582597" w:history="1">
            <w:r w:rsidRPr="00BA6C67">
              <w:rPr>
                <w:rStyle w:val="Hyperlink"/>
                <w:noProof/>
              </w:rPr>
              <w:t>Rule 1.20 Board Architect—REPEALED</w:t>
            </w:r>
            <w:r>
              <w:rPr>
                <w:noProof/>
                <w:webHidden/>
              </w:rPr>
              <w:tab/>
            </w:r>
            <w:r>
              <w:rPr>
                <w:noProof/>
                <w:webHidden/>
              </w:rPr>
              <w:fldChar w:fldCharType="begin"/>
            </w:r>
            <w:r>
              <w:rPr>
                <w:noProof/>
                <w:webHidden/>
              </w:rPr>
              <w:instrText xml:space="preserve"> PAGEREF _Toc229582597 \h </w:instrText>
            </w:r>
            <w:r>
              <w:rPr>
                <w:noProof/>
                <w:webHidden/>
              </w:rPr>
            </w:r>
            <w:r>
              <w:rPr>
                <w:noProof/>
                <w:webHidden/>
              </w:rPr>
              <w:fldChar w:fldCharType="separate"/>
            </w:r>
            <w:r>
              <w:rPr>
                <w:noProof/>
                <w:webHidden/>
              </w:rPr>
              <w:t>17</w:t>
            </w:r>
            <w:r>
              <w:rPr>
                <w:noProof/>
                <w:webHidden/>
              </w:rPr>
              <w:fldChar w:fldCharType="end"/>
            </w:r>
          </w:hyperlink>
        </w:p>
        <w:p w14:paraId="6BC16825" w14:textId="6DD84885" w:rsidR="007C311E" w:rsidRDefault="007C311E">
          <w:pPr>
            <w:pStyle w:val="TOC2"/>
            <w:tabs>
              <w:tab w:val="right" w:leader="dot" w:pos="9350"/>
            </w:tabs>
            <w:rPr>
              <w:rFonts w:eastAsiaTheme="minorEastAsia"/>
              <w:noProof/>
            </w:rPr>
          </w:pPr>
          <w:hyperlink w:anchor="_Toc229582598" w:history="1">
            <w:r w:rsidRPr="00BA6C67">
              <w:rPr>
                <w:rStyle w:val="Hyperlink"/>
                <w:noProof/>
              </w:rPr>
              <w:t>Rule 1.21 President’s Authority for Change Orders—REPEALED</w:t>
            </w:r>
            <w:r>
              <w:rPr>
                <w:noProof/>
                <w:webHidden/>
              </w:rPr>
              <w:tab/>
            </w:r>
            <w:r>
              <w:rPr>
                <w:noProof/>
                <w:webHidden/>
              </w:rPr>
              <w:fldChar w:fldCharType="begin"/>
            </w:r>
            <w:r>
              <w:rPr>
                <w:noProof/>
                <w:webHidden/>
              </w:rPr>
              <w:instrText xml:space="preserve"> PAGEREF _Toc229582598 \h </w:instrText>
            </w:r>
            <w:r>
              <w:rPr>
                <w:noProof/>
                <w:webHidden/>
              </w:rPr>
            </w:r>
            <w:r>
              <w:rPr>
                <w:noProof/>
                <w:webHidden/>
              </w:rPr>
              <w:fldChar w:fldCharType="separate"/>
            </w:r>
            <w:r>
              <w:rPr>
                <w:noProof/>
                <w:webHidden/>
              </w:rPr>
              <w:t>17</w:t>
            </w:r>
            <w:r>
              <w:rPr>
                <w:noProof/>
                <w:webHidden/>
              </w:rPr>
              <w:fldChar w:fldCharType="end"/>
            </w:r>
          </w:hyperlink>
        </w:p>
        <w:p w14:paraId="75C53226" w14:textId="7DB15AA5" w:rsidR="007C311E" w:rsidRDefault="007C311E">
          <w:pPr>
            <w:pStyle w:val="TOC2"/>
            <w:tabs>
              <w:tab w:val="right" w:leader="dot" w:pos="9350"/>
            </w:tabs>
            <w:rPr>
              <w:rFonts w:eastAsiaTheme="minorEastAsia"/>
              <w:noProof/>
            </w:rPr>
          </w:pPr>
          <w:hyperlink w:anchor="_Toc229582599" w:history="1">
            <w:r w:rsidRPr="00BA6C67">
              <w:rPr>
                <w:rStyle w:val="Hyperlink"/>
                <w:noProof/>
              </w:rPr>
              <w:t>Rule 1.22 Compliance with the Administrative Procedure Act in the Promulgation of Policies, Rules, Procedures, and Public Hearings and Grievances—REPEALED</w:t>
            </w:r>
            <w:r>
              <w:rPr>
                <w:noProof/>
                <w:webHidden/>
              </w:rPr>
              <w:tab/>
            </w:r>
            <w:r>
              <w:rPr>
                <w:noProof/>
                <w:webHidden/>
              </w:rPr>
              <w:fldChar w:fldCharType="begin"/>
            </w:r>
            <w:r>
              <w:rPr>
                <w:noProof/>
                <w:webHidden/>
              </w:rPr>
              <w:instrText xml:space="preserve"> PAGEREF _Toc229582599 \h </w:instrText>
            </w:r>
            <w:r>
              <w:rPr>
                <w:noProof/>
                <w:webHidden/>
              </w:rPr>
            </w:r>
            <w:r>
              <w:rPr>
                <w:noProof/>
                <w:webHidden/>
              </w:rPr>
              <w:fldChar w:fldCharType="separate"/>
            </w:r>
            <w:r>
              <w:rPr>
                <w:noProof/>
                <w:webHidden/>
              </w:rPr>
              <w:t>17</w:t>
            </w:r>
            <w:r>
              <w:rPr>
                <w:noProof/>
                <w:webHidden/>
              </w:rPr>
              <w:fldChar w:fldCharType="end"/>
            </w:r>
          </w:hyperlink>
        </w:p>
        <w:p w14:paraId="2921CC6C" w14:textId="53ECDD9A" w:rsidR="007C311E" w:rsidRDefault="007C311E">
          <w:pPr>
            <w:pStyle w:val="TOC2"/>
            <w:tabs>
              <w:tab w:val="right" w:leader="dot" w:pos="9350"/>
            </w:tabs>
            <w:rPr>
              <w:rFonts w:eastAsiaTheme="minorEastAsia"/>
              <w:noProof/>
            </w:rPr>
          </w:pPr>
          <w:hyperlink w:anchor="_Toc229582600" w:history="1">
            <w:r w:rsidRPr="00BA6C67">
              <w:rPr>
                <w:rStyle w:val="Hyperlink"/>
                <w:noProof/>
              </w:rPr>
              <w:t>Rule 1.23 Compliance with the Sunshine Law—REPEALED</w:t>
            </w:r>
            <w:r>
              <w:rPr>
                <w:noProof/>
                <w:webHidden/>
              </w:rPr>
              <w:tab/>
            </w:r>
            <w:r>
              <w:rPr>
                <w:noProof/>
                <w:webHidden/>
              </w:rPr>
              <w:fldChar w:fldCharType="begin"/>
            </w:r>
            <w:r>
              <w:rPr>
                <w:noProof/>
                <w:webHidden/>
              </w:rPr>
              <w:instrText xml:space="preserve"> PAGEREF _Toc229582600 \h </w:instrText>
            </w:r>
            <w:r>
              <w:rPr>
                <w:noProof/>
                <w:webHidden/>
              </w:rPr>
            </w:r>
            <w:r>
              <w:rPr>
                <w:noProof/>
                <w:webHidden/>
              </w:rPr>
              <w:fldChar w:fldCharType="separate"/>
            </w:r>
            <w:r>
              <w:rPr>
                <w:noProof/>
                <w:webHidden/>
              </w:rPr>
              <w:t>17</w:t>
            </w:r>
            <w:r>
              <w:rPr>
                <w:noProof/>
                <w:webHidden/>
              </w:rPr>
              <w:fldChar w:fldCharType="end"/>
            </w:r>
          </w:hyperlink>
        </w:p>
        <w:p w14:paraId="10AC2560" w14:textId="769F0B20" w:rsidR="007C311E" w:rsidRDefault="007C311E">
          <w:pPr>
            <w:pStyle w:val="TOC2"/>
            <w:tabs>
              <w:tab w:val="right" w:leader="dot" w:pos="9350"/>
            </w:tabs>
            <w:rPr>
              <w:rFonts w:eastAsiaTheme="minorEastAsia"/>
              <w:noProof/>
            </w:rPr>
          </w:pPr>
          <w:hyperlink w:anchor="_Toc229582601" w:history="1">
            <w:r w:rsidRPr="00BA6C67">
              <w:rPr>
                <w:rStyle w:val="Hyperlink"/>
                <w:noProof/>
              </w:rPr>
              <w:t>Rule 1.24 Access to Public Records and Meetings—REPEALED</w:t>
            </w:r>
            <w:r>
              <w:rPr>
                <w:noProof/>
                <w:webHidden/>
              </w:rPr>
              <w:tab/>
            </w:r>
            <w:r>
              <w:rPr>
                <w:noProof/>
                <w:webHidden/>
              </w:rPr>
              <w:fldChar w:fldCharType="begin"/>
            </w:r>
            <w:r>
              <w:rPr>
                <w:noProof/>
                <w:webHidden/>
              </w:rPr>
              <w:instrText xml:space="preserve"> PAGEREF _Toc229582601 \h </w:instrText>
            </w:r>
            <w:r>
              <w:rPr>
                <w:noProof/>
                <w:webHidden/>
              </w:rPr>
            </w:r>
            <w:r>
              <w:rPr>
                <w:noProof/>
                <w:webHidden/>
              </w:rPr>
              <w:fldChar w:fldCharType="separate"/>
            </w:r>
            <w:r>
              <w:rPr>
                <w:noProof/>
                <w:webHidden/>
              </w:rPr>
              <w:t>17</w:t>
            </w:r>
            <w:r>
              <w:rPr>
                <w:noProof/>
                <w:webHidden/>
              </w:rPr>
              <w:fldChar w:fldCharType="end"/>
            </w:r>
          </w:hyperlink>
        </w:p>
        <w:p w14:paraId="37229B0F" w14:textId="54967D49" w:rsidR="007C311E" w:rsidRDefault="007C311E">
          <w:pPr>
            <w:pStyle w:val="TOC2"/>
            <w:tabs>
              <w:tab w:val="right" w:leader="dot" w:pos="9350"/>
            </w:tabs>
            <w:rPr>
              <w:rFonts w:eastAsiaTheme="minorEastAsia"/>
              <w:noProof/>
            </w:rPr>
          </w:pPr>
          <w:hyperlink w:anchor="_Toc229582602" w:history="1">
            <w:r w:rsidRPr="00BA6C67">
              <w:rPr>
                <w:rStyle w:val="Hyperlink"/>
                <w:noProof/>
              </w:rPr>
              <w:t>Rule 1.25 Powers and Duties of the College President—REPEALED</w:t>
            </w:r>
            <w:r>
              <w:rPr>
                <w:noProof/>
                <w:webHidden/>
              </w:rPr>
              <w:tab/>
            </w:r>
            <w:r>
              <w:rPr>
                <w:noProof/>
                <w:webHidden/>
              </w:rPr>
              <w:fldChar w:fldCharType="begin"/>
            </w:r>
            <w:r>
              <w:rPr>
                <w:noProof/>
                <w:webHidden/>
              </w:rPr>
              <w:instrText xml:space="preserve"> PAGEREF _Toc229582602 \h </w:instrText>
            </w:r>
            <w:r>
              <w:rPr>
                <w:noProof/>
                <w:webHidden/>
              </w:rPr>
            </w:r>
            <w:r>
              <w:rPr>
                <w:noProof/>
                <w:webHidden/>
              </w:rPr>
              <w:fldChar w:fldCharType="separate"/>
            </w:r>
            <w:r>
              <w:rPr>
                <w:noProof/>
                <w:webHidden/>
              </w:rPr>
              <w:t>17</w:t>
            </w:r>
            <w:r>
              <w:rPr>
                <w:noProof/>
                <w:webHidden/>
              </w:rPr>
              <w:fldChar w:fldCharType="end"/>
            </w:r>
          </w:hyperlink>
        </w:p>
        <w:p w14:paraId="45A3575B" w14:textId="4468285C" w:rsidR="007C311E" w:rsidRDefault="007C311E">
          <w:pPr>
            <w:pStyle w:val="TOC2"/>
            <w:tabs>
              <w:tab w:val="right" w:leader="dot" w:pos="9350"/>
            </w:tabs>
            <w:rPr>
              <w:rFonts w:eastAsiaTheme="minorEastAsia"/>
              <w:noProof/>
            </w:rPr>
          </w:pPr>
          <w:hyperlink w:anchor="_Toc229582603" w:history="1">
            <w:r w:rsidRPr="00BA6C67">
              <w:rPr>
                <w:rStyle w:val="Hyperlink"/>
                <w:noProof/>
              </w:rPr>
              <w:t>Rule 1.26 Promulgation of Board Rules and Policies—REPEALED</w:t>
            </w:r>
            <w:r>
              <w:rPr>
                <w:noProof/>
                <w:webHidden/>
              </w:rPr>
              <w:tab/>
            </w:r>
            <w:r>
              <w:rPr>
                <w:noProof/>
                <w:webHidden/>
              </w:rPr>
              <w:fldChar w:fldCharType="begin"/>
            </w:r>
            <w:r>
              <w:rPr>
                <w:noProof/>
                <w:webHidden/>
              </w:rPr>
              <w:instrText xml:space="preserve"> PAGEREF _Toc229582603 \h </w:instrText>
            </w:r>
            <w:r>
              <w:rPr>
                <w:noProof/>
                <w:webHidden/>
              </w:rPr>
            </w:r>
            <w:r>
              <w:rPr>
                <w:noProof/>
                <w:webHidden/>
              </w:rPr>
              <w:fldChar w:fldCharType="separate"/>
            </w:r>
            <w:r>
              <w:rPr>
                <w:noProof/>
                <w:webHidden/>
              </w:rPr>
              <w:t>17</w:t>
            </w:r>
            <w:r>
              <w:rPr>
                <w:noProof/>
                <w:webHidden/>
              </w:rPr>
              <w:fldChar w:fldCharType="end"/>
            </w:r>
          </w:hyperlink>
        </w:p>
        <w:p w14:paraId="265B0DC9" w14:textId="590974BF" w:rsidR="007C311E" w:rsidRDefault="007C311E">
          <w:pPr>
            <w:pStyle w:val="TOC2"/>
            <w:tabs>
              <w:tab w:val="right" w:leader="dot" w:pos="9350"/>
            </w:tabs>
            <w:rPr>
              <w:rFonts w:eastAsiaTheme="minorEastAsia"/>
              <w:noProof/>
            </w:rPr>
          </w:pPr>
          <w:hyperlink w:anchor="_Toc229582604" w:history="1">
            <w:r w:rsidRPr="00BA6C67">
              <w:rPr>
                <w:rStyle w:val="Hyperlink"/>
                <w:noProof/>
              </w:rPr>
              <w:t>Rule 1.27: College Mission Statement</w:t>
            </w:r>
            <w:r>
              <w:rPr>
                <w:noProof/>
                <w:webHidden/>
              </w:rPr>
              <w:tab/>
            </w:r>
            <w:r>
              <w:rPr>
                <w:noProof/>
                <w:webHidden/>
              </w:rPr>
              <w:fldChar w:fldCharType="begin"/>
            </w:r>
            <w:r>
              <w:rPr>
                <w:noProof/>
                <w:webHidden/>
              </w:rPr>
              <w:instrText xml:space="preserve"> PAGEREF _Toc229582604 \h </w:instrText>
            </w:r>
            <w:r>
              <w:rPr>
                <w:noProof/>
                <w:webHidden/>
              </w:rPr>
            </w:r>
            <w:r>
              <w:rPr>
                <w:noProof/>
                <w:webHidden/>
              </w:rPr>
              <w:fldChar w:fldCharType="separate"/>
            </w:r>
            <w:r>
              <w:rPr>
                <w:noProof/>
                <w:webHidden/>
              </w:rPr>
              <w:t>18</w:t>
            </w:r>
            <w:r>
              <w:rPr>
                <w:noProof/>
                <w:webHidden/>
              </w:rPr>
              <w:fldChar w:fldCharType="end"/>
            </w:r>
          </w:hyperlink>
        </w:p>
        <w:p w14:paraId="0E2C95B0" w14:textId="1248F36F" w:rsidR="007C311E" w:rsidRDefault="007C311E">
          <w:pPr>
            <w:pStyle w:val="TOC2"/>
            <w:tabs>
              <w:tab w:val="right" w:leader="dot" w:pos="9350"/>
            </w:tabs>
            <w:rPr>
              <w:rFonts w:eastAsiaTheme="minorEastAsia"/>
              <w:noProof/>
            </w:rPr>
          </w:pPr>
          <w:hyperlink w:anchor="_Toc229582605" w:history="1">
            <w:r w:rsidRPr="00BA6C67">
              <w:rPr>
                <w:rStyle w:val="Hyperlink"/>
                <w:noProof/>
              </w:rPr>
              <w:t>Rule1.28: Florida School of the Arts Administration and Governance</w:t>
            </w:r>
            <w:r>
              <w:rPr>
                <w:noProof/>
                <w:webHidden/>
              </w:rPr>
              <w:tab/>
            </w:r>
            <w:r>
              <w:rPr>
                <w:noProof/>
                <w:webHidden/>
              </w:rPr>
              <w:fldChar w:fldCharType="begin"/>
            </w:r>
            <w:r>
              <w:rPr>
                <w:noProof/>
                <w:webHidden/>
              </w:rPr>
              <w:instrText xml:space="preserve"> PAGEREF _Toc229582605 \h </w:instrText>
            </w:r>
            <w:r>
              <w:rPr>
                <w:noProof/>
                <w:webHidden/>
              </w:rPr>
            </w:r>
            <w:r>
              <w:rPr>
                <w:noProof/>
                <w:webHidden/>
              </w:rPr>
              <w:fldChar w:fldCharType="separate"/>
            </w:r>
            <w:r>
              <w:rPr>
                <w:noProof/>
                <w:webHidden/>
              </w:rPr>
              <w:t>18</w:t>
            </w:r>
            <w:r>
              <w:rPr>
                <w:noProof/>
                <w:webHidden/>
              </w:rPr>
              <w:fldChar w:fldCharType="end"/>
            </w:r>
          </w:hyperlink>
        </w:p>
        <w:p w14:paraId="5F774738" w14:textId="51EE83DA" w:rsidR="007C311E" w:rsidRDefault="007C311E">
          <w:pPr>
            <w:pStyle w:val="TOC2"/>
            <w:tabs>
              <w:tab w:val="right" w:leader="dot" w:pos="9350"/>
            </w:tabs>
            <w:rPr>
              <w:rFonts w:eastAsiaTheme="minorEastAsia"/>
              <w:noProof/>
            </w:rPr>
          </w:pPr>
          <w:hyperlink w:anchor="_Toc229582606" w:history="1">
            <w:r w:rsidRPr="00BA6C67">
              <w:rPr>
                <w:rStyle w:val="Hyperlink"/>
                <w:noProof/>
              </w:rPr>
              <w:t>Rule 1.29:  Florida School of the Arts Mission Statement</w:t>
            </w:r>
            <w:r>
              <w:rPr>
                <w:noProof/>
                <w:webHidden/>
              </w:rPr>
              <w:tab/>
            </w:r>
            <w:r>
              <w:rPr>
                <w:noProof/>
                <w:webHidden/>
              </w:rPr>
              <w:fldChar w:fldCharType="begin"/>
            </w:r>
            <w:r>
              <w:rPr>
                <w:noProof/>
                <w:webHidden/>
              </w:rPr>
              <w:instrText xml:space="preserve"> PAGEREF _Toc229582606 \h </w:instrText>
            </w:r>
            <w:r>
              <w:rPr>
                <w:noProof/>
                <w:webHidden/>
              </w:rPr>
            </w:r>
            <w:r>
              <w:rPr>
                <w:noProof/>
                <w:webHidden/>
              </w:rPr>
              <w:fldChar w:fldCharType="separate"/>
            </w:r>
            <w:r>
              <w:rPr>
                <w:noProof/>
                <w:webHidden/>
              </w:rPr>
              <w:t>19</w:t>
            </w:r>
            <w:r>
              <w:rPr>
                <w:noProof/>
                <w:webHidden/>
              </w:rPr>
              <w:fldChar w:fldCharType="end"/>
            </w:r>
          </w:hyperlink>
        </w:p>
        <w:p w14:paraId="7DF417B7" w14:textId="66793E1C" w:rsidR="007C311E" w:rsidRDefault="007C311E">
          <w:pPr>
            <w:pStyle w:val="TOC2"/>
            <w:tabs>
              <w:tab w:val="right" w:leader="dot" w:pos="9350"/>
            </w:tabs>
            <w:rPr>
              <w:rFonts w:eastAsiaTheme="minorEastAsia"/>
              <w:noProof/>
            </w:rPr>
          </w:pPr>
          <w:hyperlink w:anchor="_Toc229582607" w:history="1">
            <w:r w:rsidRPr="00BA6C67">
              <w:rPr>
                <w:rStyle w:val="Hyperlink"/>
                <w:noProof/>
              </w:rPr>
              <w:t>Rule 1.30: Vision, Focus, and Values Statements for Thrasher-Horne Center</w:t>
            </w:r>
            <w:r>
              <w:rPr>
                <w:noProof/>
                <w:webHidden/>
              </w:rPr>
              <w:tab/>
            </w:r>
            <w:r>
              <w:rPr>
                <w:noProof/>
                <w:webHidden/>
              </w:rPr>
              <w:fldChar w:fldCharType="begin"/>
            </w:r>
            <w:r>
              <w:rPr>
                <w:noProof/>
                <w:webHidden/>
              </w:rPr>
              <w:instrText xml:space="preserve"> PAGEREF _Toc229582607 \h </w:instrText>
            </w:r>
            <w:r>
              <w:rPr>
                <w:noProof/>
                <w:webHidden/>
              </w:rPr>
            </w:r>
            <w:r>
              <w:rPr>
                <w:noProof/>
                <w:webHidden/>
              </w:rPr>
              <w:fldChar w:fldCharType="separate"/>
            </w:r>
            <w:r>
              <w:rPr>
                <w:noProof/>
                <w:webHidden/>
              </w:rPr>
              <w:t>19</w:t>
            </w:r>
            <w:r>
              <w:rPr>
                <w:noProof/>
                <w:webHidden/>
              </w:rPr>
              <w:fldChar w:fldCharType="end"/>
            </w:r>
          </w:hyperlink>
        </w:p>
        <w:p w14:paraId="183EC8A9" w14:textId="3414F6B5" w:rsidR="007C311E" w:rsidRDefault="007C311E">
          <w:pPr>
            <w:pStyle w:val="TOC2"/>
            <w:tabs>
              <w:tab w:val="right" w:leader="dot" w:pos="9350"/>
            </w:tabs>
            <w:rPr>
              <w:rFonts w:eastAsiaTheme="minorEastAsia"/>
              <w:noProof/>
            </w:rPr>
          </w:pPr>
          <w:hyperlink w:anchor="_Toc229582608" w:history="1">
            <w:r w:rsidRPr="00BA6C67">
              <w:rPr>
                <w:rStyle w:val="Hyperlink"/>
                <w:noProof/>
              </w:rPr>
              <w:t>Rule 1.31 Vision Statement for Thrasher-Horne Center—REPEALED</w:t>
            </w:r>
            <w:r>
              <w:rPr>
                <w:noProof/>
                <w:webHidden/>
              </w:rPr>
              <w:tab/>
            </w:r>
            <w:r>
              <w:rPr>
                <w:noProof/>
                <w:webHidden/>
              </w:rPr>
              <w:fldChar w:fldCharType="begin"/>
            </w:r>
            <w:r>
              <w:rPr>
                <w:noProof/>
                <w:webHidden/>
              </w:rPr>
              <w:instrText xml:space="preserve"> PAGEREF _Toc229582608 \h </w:instrText>
            </w:r>
            <w:r>
              <w:rPr>
                <w:noProof/>
                <w:webHidden/>
              </w:rPr>
            </w:r>
            <w:r>
              <w:rPr>
                <w:noProof/>
                <w:webHidden/>
              </w:rPr>
              <w:fldChar w:fldCharType="separate"/>
            </w:r>
            <w:r>
              <w:rPr>
                <w:noProof/>
                <w:webHidden/>
              </w:rPr>
              <w:t>20</w:t>
            </w:r>
            <w:r>
              <w:rPr>
                <w:noProof/>
                <w:webHidden/>
              </w:rPr>
              <w:fldChar w:fldCharType="end"/>
            </w:r>
          </w:hyperlink>
        </w:p>
        <w:p w14:paraId="3BA4B491" w14:textId="4FBDB35F" w:rsidR="007C311E" w:rsidRDefault="007C311E">
          <w:pPr>
            <w:pStyle w:val="TOC2"/>
            <w:tabs>
              <w:tab w:val="right" w:leader="dot" w:pos="9350"/>
            </w:tabs>
            <w:rPr>
              <w:rFonts w:eastAsiaTheme="minorEastAsia"/>
              <w:noProof/>
            </w:rPr>
          </w:pPr>
          <w:hyperlink w:anchor="_Toc229582609" w:history="1">
            <w:r w:rsidRPr="00BA6C67">
              <w:rPr>
                <w:rStyle w:val="Hyperlink"/>
                <w:noProof/>
              </w:rPr>
              <w:t>Rule 1.32 Core Values for the Thrasher-Horne Center—REPEALED</w:t>
            </w:r>
            <w:r>
              <w:rPr>
                <w:noProof/>
                <w:webHidden/>
              </w:rPr>
              <w:tab/>
            </w:r>
            <w:r>
              <w:rPr>
                <w:noProof/>
                <w:webHidden/>
              </w:rPr>
              <w:fldChar w:fldCharType="begin"/>
            </w:r>
            <w:r>
              <w:rPr>
                <w:noProof/>
                <w:webHidden/>
              </w:rPr>
              <w:instrText xml:space="preserve"> PAGEREF _Toc229582609 \h </w:instrText>
            </w:r>
            <w:r>
              <w:rPr>
                <w:noProof/>
                <w:webHidden/>
              </w:rPr>
            </w:r>
            <w:r>
              <w:rPr>
                <w:noProof/>
                <w:webHidden/>
              </w:rPr>
              <w:fldChar w:fldCharType="separate"/>
            </w:r>
            <w:r>
              <w:rPr>
                <w:noProof/>
                <w:webHidden/>
              </w:rPr>
              <w:t>20</w:t>
            </w:r>
            <w:r>
              <w:rPr>
                <w:noProof/>
                <w:webHidden/>
              </w:rPr>
              <w:fldChar w:fldCharType="end"/>
            </w:r>
          </w:hyperlink>
        </w:p>
        <w:p w14:paraId="38AFE8DB" w14:textId="3283F262" w:rsidR="007C311E" w:rsidRDefault="007C311E">
          <w:pPr>
            <w:pStyle w:val="TOC2"/>
            <w:tabs>
              <w:tab w:val="right" w:leader="dot" w:pos="9350"/>
            </w:tabs>
            <w:rPr>
              <w:rFonts w:eastAsiaTheme="minorEastAsia"/>
              <w:noProof/>
            </w:rPr>
          </w:pPr>
          <w:hyperlink w:anchor="_Toc229582610" w:history="1">
            <w:r w:rsidRPr="00BA6C67">
              <w:rPr>
                <w:rStyle w:val="Hyperlink"/>
                <w:noProof/>
              </w:rPr>
              <w:t>Rule 1.33: Risk Management</w:t>
            </w:r>
            <w:r>
              <w:rPr>
                <w:noProof/>
                <w:webHidden/>
              </w:rPr>
              <w:tab/>
            </w:r>
            <w:r>
              <w:rPr>
                <w:noProof/>
                <w:webHidden/>
              </w:rPr>
              <w:fldChar w:fldCharType="begin"/>
            </w:r>
            <w:r>
              <w:rPr>
                <w:noProof/>
                <w:webHidden/>
              </w:rPr>
              <w:instrText xml:space="preserve"> PAGEREF _Toc229582610 \h </w:instrText>
            </w:r>
            <w:r>
              <w:rPr>
                <w:noProof/>
                <w:webHidden/>
              </w:rPr>
            </w:r>
            <w:r>
              <w:rPr>
                <w:noProof/>
                <w:webHidden/>
              </w:rPr>
              <w:fldChar w:fldCharType="separate"/>
            </w:r>
            <w:r>
              <w:rPr>
                <w:noProof/>
                <w:webHidden/>
              </w:rPr>
              <w:t>20</w:t>
            </w:r>
            <w:r>
              <w:rPr>
                <w:noProof/>
                <w:webHidden/>
              </w:rPr>
              <w:fldChar w:fldCharType="end"/>
            </w:r>
          </w:hyperlink>
        </w:p>
        <w:p w14:paraId="4F84ECA7" w14:textId="277EB85A" w:rsidR="007C311E" w:rsidRDefault="007C311E">
          <w:pPr>
            <w:pStyle w:val="TOC2"/>
            <w:tabs>
              <w:tab w:val="right" w:leader="dot" w:pos="9350"/>
            </w:tabs>
            <w:rPr>
              <w:rFonts w:eastAsiaTheme="minorEastAsia"/>
              <w:noProof/>
            </w:rPr>
          </w:pPr>
          <w:hyperlink w:anchor="_Toc229582611" w:history="1">
            <w:r w:rsidRPr="00BA6C67">
              <w:rPr>
                <w:rStyle w:val="Hyperlink"/>
                <w:noProof/>
              </w:rPr>
              <w:t>Rule 1.34: The College Catalog/Student Handbook</w:t>
            </w:r>
            <w:r>
              <w:rPr>
                <w:noProof/>
                <w:webHidden/>
              </w:rPr>
              <w:tab/>
            </w:r>
            <w:r>
              <w:rPr>
                <w:noProof/>
                <w:webHidden/>
              </w:rPr>
              <w:fldChar w:fldCharType="begin"/>
            </w:r>
            <w:r>
              <w:rPr>
                <w:noProof/>
                <w:webHidden/>
              </w:rPr>
              <w:instrText xml:space="preserve"> PAGEREF _Toc229582611 \h </w:instrText>
            </w:r>
            <w:r>
              <w:rPr>
                <w:noProof/>
                <w:webHidden/>
              </w:rPr>
            </w:r>
            <w:r>
              <w:rPr>
                <w:noProof/>
                <w:webHidden/>
              </w:rPr>
              <w:fldChar w:fldCharType="separate"/>
            </w:r>
            <w:r>
              <w:rPr>
                <w:noProof/>
                <w:webHidden/>
              </w:rPr>
              <w:t>20</w:t>
            </w:r>
            <w:r>
              <w:rPr>
                <w:noProof/>
                <w:webHidden/>
              </w:rPr>
              <w:fldChar w:fldCharType="end"/>
            </w:r>
          </w:hyperlink>
        </w:p>
        <w:p w14:paraId="3977AD5E" w14:textId="313AF891" w:rsidR="007C311E" w:rsidRDefault="007C311E">
          <w:pPr>
            <w:pStyle w:val="TOC2"/>
            <w:tabs>
              <w:tab w:val="right" w:leader="dot" w:pos="9350"/>
            </w:tabs>
            <w:rPr>
              <w:rFonts w:eastAsiaTheme="minorEastAsia"/>
              <w:noProof/>
            </w:rPr>
          </w:pPr>
          <w:hyperlink w:anchor="_Toc229582612" w:history="1">
            <w:r w:rsidRPr="00BA6C67">
              <w:rPr>
                <w:rStyle w:val="Hyperlink"/>
                <w:noProof/>
              </w:rPr>
              <w:t>Rule 1.35:  Validity of Board Rules</w:t>
            </w:r>
            <w:r>
              <w:rPr>
                <w:noProof/>
                <w:webHidden/>
              </w:rPr>
              <w:tab/>
            </w:r>
            <w:r>
              <w:rPr>
                <w:noProof/>
                <w:webHidden/>
              </w:rPr>
              <w:fldChar w:fldCharType="begin"/>
            </w:r>
            <w:r>
              <w:rPr>
                <w:noProof/>
                <w:webHidden/>
              </w:rPr>
              <w:instrText xml:space="preserve"> PAGEREF _Toc229582612 \h </w:instrText>
            </w:r>
            <w:r>
              <w:rPr>
                <w:noProof/>
                <w:webHidden/>
              </w:rPr>
            </w:r>
            <w:r>
              <w:rPr>
                <w:noProof/>
                <w:webHidden/>
              </w:rPr>
              <w:fldChar w:fldCharType="separate"/>
            </w:r>
            <w:r>
              <w:rPr>
                <w:noProof/>
                <w:webHidden/>
              </w:rPr>
              <w:t>20</w:t>
            </w:r>
            <w:r>
              <w:rPr>
                <w:noProof/>
                <w:webHidden/>
              </w:rPr>
              <w:fldChar w:fldCharType="end"/>
            </w:r>
          </w:hyperlink>
        </w:p>
        <w:p w14:paraId="3F42BBCD" w14:textId="51E78BCC" w:rsidR="007C311E" w:rsidRDefault="007C311E">
          <w:pPr>
            <w:pStyle w:val="TOC2"/>
            <w:tabs>
              <w:tab w:val="right" w:leader="dot" w:pos="9350"/>
            </w:tabs>
            <w:rPr>
              <w:rFonts w:eastAsiaTheme="minorEastAsia"/>
              <w:noProof/>
            </w:rPr>
          </w:pPr>
          <w:hyperlink w:anchor="_Toc229582613" w:history="1">
            <w:r w:rsidRPr="00BA6C67">
              <w:rPr>
                <w:rStyle w:val="Hyperlink"/>
                <w:noProof/>
              </w:rPr>
              <w:t>Rule 1.36: Conflict of Interest</w:t>
            </w:r>
            <w:r>
              <w:rPr>
                <w:noProof/>
                <w:webHidden/>
              </w:rPr>
              <w:tab/>
            </w:r>
            <w:r>
              <w:rPr>
                <w:noProof/>
                <w:webHidden/>
              </w:rPr>
              <w:fldChar w:fldCharType="begin"/>
            </w:r>
            <w:r>
              <w:rPr>
                <w:noProof/>
                <w:webHidden/>
              </w:rPr>
              <w:instrText xml:space="preserve"> PAGEREF _Toc229582613 \h </w:instrText>
            </w:r>
            <w:r>
              <w:rPr>
                <w:noProof/>
                <w:webHidden/>
              </w:rPr>
            </w:r>
            <w:r>
              <w:rPr>
                <w:noProof/>
                <w:webHidden/>
              </w:rPr>
              <w:fldChar w:fldCharType="separate"/>
            </w:r>
            <w:r>
              <w:rPr>
                <w:noProof/>
                <w:webHidden/>
              </w:rPr>
              <w:t>21</w:t>
            </w:r>
            <w:r>
              <w:rPr>
                <w:noProof/>
                <w:webHidden/>
              </w:rPr>
              <w:fldChar w:fldCharType="end"/>
            </w:r>
          </w:hyperlink>
        </w:p>
        <w:p w14:paraId="7E2B7A57" w14:textId="60418996" w:rsidR="007C311E" w:rsidRDefault="007C311E">
          <w:pPr>
            <w:pStyle w:val="TOC2"/>
            <w:tabs>
              <w:tab w:val="right" w:leader="dot" w:pos="9350"/>
            </w:tabs>
            <w:rPr>
              <w:rFonts w:eastAsiaTheme="minorEastAsia"/>
              <w:noProof/>
            </w:rPr>
          </w:pPr>
          <w:hyperlink w:anchor="_Toc229582614" w:history="1">
            <w:r w:rsidRPr="00BA6C67">
              <w:rPr>
                <w:rStyle w:val="Hyperlink"/>
                <w:noProof/>
              </w:rPr>
              <w:t>Rule 1.37: Board Dismissal</w:t>
            </w:r>
            <w:r>
              <w:rPr>
                <w:noProof/>
                <w:webHidden/>
              </w:rPr>
              <w:tab/>
            </w:r>
            <w:r>
              <w:rPr>
                <w:noProof/>
                <w:webHidden/>
              </w:rPr>
              <w:fldChar w:fldCharType="begin"/>
            </w:r>
            <w:r>
              <w:rPr>
                <w:noProof/>
                <w:webHidden/>
              </w:rPr>
              <w:instrText xml:space="preserve"> PAGEREF _Toc229582614 \h </w:instrText>
            </w:r>
            <w:r>
              <w:rPr>
                <w:noProof/>
                <w:webHidden/>
              </w:rPr>
            </w:r>
            <w:r>
              <w:rPr>
                <w:noProof/>
                <w:webHidden/>
              </w:rPr>
              <w:fldChar w:fldCharType="separate"/>
            </w:r>
            <w:r>
              <w:rPr>
                <w:noProof/>
                <w:webHidden/>
              </w:rPr>
              <w:t>22</w:t>
            </w:r>
            <w:r>
              <w:rPr>
                <w:noProof/>
                <w:webHidden/>
              </w:rPr>
              <w:fldChar w:fldCharType="end"/>
            </w:r>
          </w:hyperlink>
        </w:p>
        <w:p w14:paraId="650157C2" w14:textId="65C67818" w:rsidR="007C311E" w:rsidRDefault="007C311E">
          <w:pPr>
            <w:pStyle w:val="TOC2"/>
            <w:tabs>
              <w:tab w:val="right" w:leader="dot" w:pos="9350"/>
            </w:tabs>
            <w:rPr>
              <w:rFonts w:eastAsiaTheme="minorEastAsia"/>
              <w:noProof/>
            </w:rPr>
          </w:pPr>
          <w:hyperlink w:anchor="_Toc229582615" w:history="1">
            <w:r w:rsidRPr="00BA6C67">
              <w:rPr>
                <w:rStyle w:val="Hyperlink"/>
                <w:noProof/>
              </w:rPr>
              <w:t>Rule 1.38: Organizational Structure of St. Johns River State College</w:t>
            </w:r>
            <w:r>
              <w:rPr>
                <w:noProof/>
                <w:webHidden/>
              </w:rPr>
              <w:tab/>
            </w:r>
            <w:r>
              <w:rPr>
                <w:noProof/>
                <w:webHidden/>
              </w:rPr>
              <w:fldChar w:fldCharType="begin"/>
            </w:r>
            <w:r>
              <w:rPr>
                <w:noProof/>
                <w:webHidden/>
              </w:rPr>
              <w:instrText xml:space="preserve"> PAGEREF _Toc229582615 \h </w:instrText>
            </w:r>
            <w:r>
              <w:rPr>
                <w:noProof/>
                <w:webHidden/>
              </w:rPr>
            </w:r>
            <w:r>
              <w:rPr>
                <w:noProof/>
                <w:webHidden/>
              </w:rPr>
              <w:fldChar w:fldCharType="separate"/>
            </w:r>
            <w:r>
              <w:rPr>
                <w:noProof/>
                <w:webHidden/>
              </w:rPr>
              <w:t>22</w:t>
            </w:r>
            <w:r>
              <w:rPr>
                <w:noProof/>
                <w:webHidden/>
              </w:rPr>
              <w:fldChar w:fldCharType="end"/>
            </w:r>
          </w:hyperlink>
        </w:p>
        <w:p w14:paraId="7F90ACED" w14:textId="5D986663" w:rsidR="007C311E" w:rsidRDefault="007C311E">
          <w:pPr>
            <w:pStyle w:val="TOC2"/>
            <w:tabs>
              <w:tab w:val="right" w:leader="dot" w:pos="9350"/>
            </w:tabs>
            <w:rPr>
              <w:rFonts w:eastAsiaTheme="minorEastAsia"/>
              <w:noProof/>
            </w:rPr>
          </w:pPr>
          <w:hyperlink w:anchor="_Toc229582616" w:history="1">
            <w:r w:rsidRPr="00BA6C67">
              <w:rPr>
                <w:rStyle w:val="Hyperlink"/>
                <w:noProof/>
              </w:rPr>
              <w:t>Rule 1.39: Board Self-Evaluation</w:t>
            </w:r>
            <w:r>
              <w:rPr>
                <w:noProof/>
                <w:webHidden/>
              </w:rPr>
              <w:tab/>
            </w:r>
            <w:r>
              <w:rPr>
                <w:noProof/>
                <w:webHidden/>
              </w:rPr>
              <w:fldChar w:fldCharType="begin"/>
            </w:r>
            <w:r>
              <w:rPr>
                <w:noProof/>
                <w:webHidden/>
              </w:rPr>
              <w:instrText xml:space="preserve"> PAGEREF _Toc229582616 \h </w:instrText>
            </w:r>
            <w:r>
              <w:rPr>
                <w:noProof/>
                <w:webHidden/>
              </w:rPr>
            </w:r>
            <w:r>
              <w:rPr>
                <w:noProof/>
                <w:webHidden/>
              </w:rPr>
              <w:fldChar w:fldCharType="separate"/>
            </w:r>
            <w:r>
              <w:rPr>
                <w:noProof/>
                <w:webHidden/>
              </w:rPr>
              <w:t>23</w:t>
            </w:r>
            <w:r>
              <w:rPr>
                <w:noProof/>
                <w:webHidden/>
              </w:rPr>
              <w:fldChar w:fldCharType="end"/>
            </w:r>
          </w:hyperlink>
        </w:p>
        <w:p w14:paraId="6C46FF2C" w14:textId="2EB3A543" w:rsidR="007C311E" w:rsidRDefault="007C311E">
          <w:pPr>
            <w:pStyle w:val="TOC1"/>
            <w:tabs>
              <w:tab w:val="right" w:leader="dot" w:pos="9350"/>
            </w:tabs>
            <w:rPr>
              <w:rFonts w:eastAsiaTheme="minorEastAsia"/>
              <w:noProof/>
            </w:rPr>
          </w:pPr>
          <w:hyperlink w:anchor="_Toc229582617" w:history="1">
            <w:r w:rsidRPr="00BA6C67">
              <w:rPr>
                <w:rStyle w:val="Hyperlink"/>
                <w:noProof/>
              </w:rPr>
              <w:t>Section II: Educational Facilities</w:t>
            </w:r>
            <w:r>
              <w:rPr>
                <w:noProof/>
                <w:webHidden/>
              </w:rPr>
              <w:tab/>
            </w:r>
            <w:r>
              <w:rPr>
                <w:noProof/>
                <w:webHidden/>
              </w:rPr>
              <w:fldChar w:fldCharType="begin"/>
            </w:r>
            <w:r>
              <w:rPr>
                <w:noProof/>
                <w:webHidden/>
              </w:rPr>
              <w:instrText xml:space="preserve"> PAGEREF _Toc229582617 \h </w:instrText>
            </w:r>
            <w:r>
              <w:rPr>
                <w:noProof/>
                <w:webHidden/>
              </w:rPr>
            </w:r>
            <w:r>
              <w:rPr>
                <w:noProof/>
                <w:webHidden/>
              </w:rPr>
              <w:fldChar w:fldCharType="separate"/>
            </w:r>
            <w:r>
              <w:rPr>
                <w:noProof/>
                <w:webHidden/>
              </w:rPr>
              <w:t>24</w:t>
            </w:r>
            <w:r>
              <w:rPr>
                <w:noProof/>
                <w:webHidden/>
              </w:rPr>
              <w:fldChar w:fldCharType="end"/>
            </w:r>
          </w:hyperlink>
        </w:p>
        <w:p w14:paraId="7AB83D95" w14:textId="3CBE728B" w:rsidR="007C311E" w:rsidRDefault="007C311E">
          <w:pPr>
            <w:pStyle w:val="TOC2"/>
            <w:tabs>
              <w:tab w:val="right" w:leader="dot" w:pos="9350"/>
            </w:tabs>
            <w:rPr>
              <w:rFonts w:eastAsiaTheme="minorEastAsia"/>
              <w:noProof/>
            </w:rPr>
          </w:pPr>
          <w:hyperlink w:anchor="_Toc229582618" w:history="1">
            <w:r w:rsidRPr="00BA6C67">
              <w:rPr>
                <w:rStyle w:val="Hyperlink"/>
                <w:noProof/>
              </w:rPr>
              <w:t>Rule 2.01 Per Diem, Subsistence, Meal Allowance, and Travel Expenses—REPEALED</w:t>
            </w:r>
            <w:r>
              <w:rPr>
                <w:noProof/>
                <w:webHidden/>
              </w:rPr>
              <w:tab/>
            </w:r>
            <w:r>
              <w:rPr>
                <w:noProof/>
                <w:webHidden/>
              </w:rPr>
              <w:fldChar w:fldCharType="begin"/>
            </w:r>
            <w:r>
              <w:rPr>
                <w:noProof/>
                <w:webHidden/>
              </w:rPr>
              <w:instrText xml:space="preserve"> PAGEREF _Toc229582618 \h </w:instrText>
            </w:r>
            <w:r>
              <w:rPr>
                <w:noProof/>
                <w:webHidden/>
              </w:rPr>
            </w:r>
            <w:r>
              <w:rPr>
                <w:noProof/>
                <w:webHidden/>
              </w:rPr>
              <w:fldChar w:fldCharType="separate"/>
            </w:r>
            <w:r>
              <w:rPr>
                <w:noProof/>
                <w:webHidden/>
              </w:rPr>
              <w:t>24</w:t>
            </w:r>
            <w:r>
              <w:rPr>
                <w:noProof/>
                <w:webHidden/>
              </w:rPr>
              <w:fldChar w:fldCharType="end"/>
            </w:r>
          </w:hyperlink>
        </w:p>
        <w:p w14:paraId="091F6E0D" w14:textId="4D408AEB" w:rsidR="007C311E" w:rsidRDefault="007C311E">
          <w:pPr>
            <w:pStyle w:val="TOC2"/>
            <w:tabs>
              <w:tab w:val="right" w:leader="dot" w:pos="9350"/>
            </w:tabs>
            <w:rPr>
              <w:rFonts w:eastAsiaTheme="minorEastAsia"/>
              <w:noProof/>
            </w:rPr>
          </w:pPr>
          <w:hyperlink w:anchor="_Toc229582619" w:history="1">
            <w:r w:rsidRPr="00BA6C67">
              <w:rPr>
                <w:rStyle w:val="Hyperlink"/>
                <w:noProof/>
              </w:rPr>
              <w:t>Rule 2.02 Authority to Incur Traveling and Other Expenses—REPEALED</w:t>
            </w:r>
            <w:r>
              <w:rPr>
                <w:noProof/>
                <w:webHidden/>
              </w:rPr>
              <w:tab/>
            </w:r>
            <w:r>
              <w:rPr>
                <w:noProof/>
                <w:webHidden/>
              </w:rPr>
              <w:fldChar w:fldCharType="begin"/>
            </w:r>
            <w:r>
              <w:rPr>
                <w:noProof/>
                <w:webHidden/>
              </w:rPr>
              <w:instrText xml:space="preserve"> PAGEREF _Toc229582619 \h </w:instrText>
            </w:r>
            <w:r>
              <w:rPr>
                <w:noProof/>
                <w:webHidden/>
              </w:rPr>
            </w:r>
            <w:r>
              <w:rPr>
                <w:noProof/>
                <w:webHidden/>
              </w:rPr>
              <w:fldChar w:fldCharType="separate"/>
            </w:r>
            <w:r>
              <w:rPr>
                <w:noProof/>
                <w:webHidden/>
              </w:rPr>
              <w:t>24</w:t>
            </w:r>
            <w:r>
              <w:rPr>
                <w:noProof/>
                <w:webHidden/>
              </w:rPr>
              <w:fldChar w:fldCharType="end"/>
            </w:r>
          </w:hyperlink>
        </w:p>
        <w:p w14:paraId="15CD9203" w14:textId="6120F5FA" w:rsidR="007C311E" w:rsidRDefault="007C311E">
          <w:pPr>
            <w:pStyle w:val="TOC2"/>
            <w:tabs>
              <w:tab w:val="right" w:leader="dot" w:pos="9350"/>
            </w:tabs>
            <w:rPr>
              <w:rFonts w:eastAsiaTheme="minorEastAsia"/>
              <w:noProof/>
            </w:rPr>
          </w:pPr>
          <w:hyperlink w:anchor="_Toc229582620" w:history="1">
            <w:r w:rsidRPr="00BA6C67">
              <w:rPr>
                <w:rStyle w:val="Hyperlink"/>
                <w:noProof/>
              </w:rPr>
              <w:t>Rule 2.03 Computation of Travel Time—REPEALED</w:t>
            </w:r>
            <w:r>
              <w:rPr>
                <w:noProof/>
                <w:webHidden/>
              </w:rPr>
              <w:tab/>
            </w:r>
            <w:r>
              <w:rPr>
                <w:noProof/>
                <w:webHidden/>
              </w:rPr>
              <w:fldChar w:fldCharType="begin"/>
            </w:r>
            <w:r>
              <w:rPr>
                <w:noProof/>
                <w:webHidden/>
              </w:rPr>
              <w:instrText xml:space="preserve"> PAGEREF _Toc229582620 \h </w:instrText>
            </w:r>
            <w:r>
              <w:rPr>
                <w:noProof/>
                <w:webHidden/>
              </w:rPr>
            </w:r>
            <w:r>
              <w:rPr>
                <w:noProof/>
                <w:webHidden/>
              </w:rPr>
              <w:fldChar w:fldCharType="separate"/>
            </w:r>
            <w:r>
              <w:rPr>
                <w:noProof/>
                <w:webHidden/>
              </w:rPr>
              <w:t>24</w:t>
            </w:r>
            <w:r>
              <w:rPr>
                <w:noProof/>
                <w:webHidden/>
              </w:rPr>
              <w:fldChar w:fldCharType="end"/>
            </w:r>
          </w:hyperlink>
        </w:p>
        <w:p w14:paraId="0A6733CB" w14:textId="5B2AA2BB" w:rsidR="007C311E" w:rsidRDefault="007C311E">
          <w:pPr>
            <w:pStyle w:val="TOC2"/>
            <w:tabs>
              <w:tab w:val="right" w:leader="dot" w:pos="9350"/>
            </w:tabs>
            <w:rPr>
              <w:rFonts w:eastAsiaTheme="minorEastAsia"/>
              <w:noProof/>
            </w:rPr>
          </w:pPr>
          <w:hyperlink w:anchor="_Toc229582621" w:history="1">
            <w:r w:rsidRPr="00BA6C67">
              <w:rPr>
                <w:rStyle w:val="Hyperlink"/>
                <w:noProof/>
              </w:rPr>
              <w:t>Rule 2.04 Transportation—REPEALED</w:t>
            </w:r>
            <w:r>
              <w:rPr>
                <w:noProof/>
                <w:webHidden/>
              </w:rPr>
              <w:tab/>
            </w:r>
            <w:r>
              <w:rPr>
                <w:noProof/>
                <w:webHidden/>
              </w:rPr>
              <w:fldChar w:fldCharType="begin"/>
            </w:r>
            <w:r>
              <w:rPr>
                <w:noProof/>
                <w:webHidden/>
              </w:rPr>
              <w:instrText xml:space="preserve"> PAGEREF _Toc229582621 \h </w:instrText>
            </w:r>
            <w:r>
              <w:rPr>
                <w:noProof/>
                <w:webHidden/>
              </w:rPr>
            </w:r>
            <w:r>
              <w:rPr>
                <w:noProof/>
                <w:webHidden/>
              </w:rPr>
              <w:fldChar w:fldCharType="separate"/>
            </w:r>
            <w:r>
              <w:rPr>
                <w:noProof/>
                <w:webHidden/>
              </w:rPr>
              <w:t>24</w:t>
            </w:r>
            <w:r>
              <w:rPr>
                <w:noProof/>
                <w:webHidden/>
              </w:rPr>
              <w:fldChar w:fldCharType="end"/>
            </w:r>
          </w:hyperlink>
        </w:p>
        <w:p w14:paraId="343A96CA" w14:textId="7A0D861C" w:rsidR="007C311E" w:rsidRDefault="007C311E">
          <w:pPr>
            <w:pStyle w:val="TOC2"/>
            <w:tabs>
              <w:tab w:val="right" w:leader="dot" w:pos="9350"/>
            </w:tabs>
            <w:rPr>
              <w:rFonts w:eastAsiaTheme="minorEastAsia"/>
              <w:noProof/>
            </w:rPr>
          </w:pPr>
          <w:hyperlink w:anchor="_Toc229582622" w:history="1">
            <w:r w:rsidRPr="00BA6C67">
              <w:rPr>
                <w:rStyle w:val="Hyperlink"/>
                <w:noProof/>
              </w:rPr>
              <w:t>Rule 2.05 Per Diem Reimbursement—REPEALED</w:t>
            </w:r>
            <w:r>
              <w:rPr>
                <w:noProof/>
                <w:webHidden/>
              </w:rPr>
              <w:tab/>
            </w:r>
            <w:r>
              <w:rPr>
                <w:noProof/>
                <w:webHidden/>
              </w:rPr>
              <w:fldChar w:fldCharType="begin"/>
            </w:r>
            <w:r>
              <w:rPr>
                <w:noProof/>
                <w:webHidden/>
              </w:rPr>
              <w:instrText xml:space="preserve"> PAGEREF _Toc229582622 \h </w:instrText>
            </w:r>
            <w:r>
              <w:rPr>
                <w:noProof/>
                <w:webHidden/>
              </w:rPr>
            </w:r>
            <w:r>
              <w:rPr>
                <w:noProof/>
                <w:webHidden/>
              </w:rPr>
              <w:fldChar w:fldCharType="separate"/>
            </w:r>
            <w:r>
              <w:rPr>
                <w:noProof/>
                <w:webHidden/>
              </w:rPr>
              <w:t>24</w:t>
            </w:r>
            <w:r>
              <w:rPr>
                <w:noProof/>
                <w:webHidden/>
              </w:rPr>
              <w:fldChar w:fldCharType="end"/>
            </w:r>
          </w:hyperlink>
        </w:p>
        <w:p w14:paraId="46B78505" w14:textId="4886524B" w:rsidR="007C311E" w:rsidRDefault="007C311E">
          <w:pPr>
            <w:pStyle w:val="TOC2"/>
            <w:tabs>
              <w:tab w:val="right" w:leader="dot" w:pos="9350"/>
            </w:tabs>
            <w:rPr>
              <w:rFonts w:eastAsiaTheme="minorEastAsia"/>
              <w:noProof/>
            </w:rPr>
          </w:pPr>
          <w:hyperlink w:anchor="_Toc229582623" w:history="1">
            <w:r w:rsidRPr="00BA6C67">
              <w:rPr>
                <w:rStyle w:val="Hyperlink"/>
                <w:noProof/>
              </w:rPr>
              <w:t>Rule 2.06 Types of Travel and Allowances Authorized—REPEALED</w:t>
            </w:r>
            <w:r>
              <w:rPr>
                <w:noProof/>
                <w:webHidden/>
              </w:rPr>
              <w:tab/>
            </w:r>
            <w:r>
              <w:rPr>
                <w:noProof/>
                <w:webHidden/>
              </w:rPr>
              <w:fldChar w:fldCharType="begin"/>
            </w:r>
            <w:r>
              <w:rPr>
                <w:noProof/>
                <w:webHidden/>
              </w:rPr>
              <w:instrText xml:space="preserve"> PAGEREF _Toc229582623 \h </w:instrText>
            </w:r>
            <w:r>
              <w:rPr>
                <w:noProof/>
                <w:webHidden/>
              </w:rPr>
            </w:r>
            <w:r>
              <w:rPr>
                <w:noProof/>
                <w:webHidden/>
              </w:rPr>
              <w:fldChar w:fldCharType="separate"/>
            </w:r>
            <w:r>
              <w:rPr>
                <w:noProof/>
                <w:webHidden/>
              </w:rPr>
              <w:t>24</w:t>
            </w:r>
            <w:r>
              <w:rPr>
                <w:noProof/>
                <w:webHidden/>
              </w:rPr>
              <w:fldChar w:fldCharType="end"/>
            </w:r>
          </w:hyperlink>
        </w:p>
        <w:p w14:paraId="0976EF28" w14:textId="51998AE3" w:rsidR="007C311E" w:rsidRDefault="007C311E">
          <w:pPr>
            <w:pStyle w:val="TOC2"/>
            <w:tabs>
              <w:tab w:val="right" w:leader="dot" w:pos="9350"/>
            </w:tabs>
            <w:rPr>
              <w:rFonts w:eastAsiaTheme="minorEastAsia"/>
              <w:noProof/>
            </w:rPr>
          </w:pPr>
          <w:hyperlink w:anchor="_Toc229582624" w:history="1">
            <w:r w:rsidRPr="00BA6C67">
              <w:rPr>
                <w:rStyle w:val="Hyperlink"/>
                <w:noProof/>
              </w:rPr>
              <w:t>Rule 2.07 Incidental Expenses—REPEALED</w:t>
            </w:r>
            <w:r>
              <w:rPr>
                <w:noProof/>
                <w:webHidden/>
              </w:rPr>
              <w:tab/>
            </w:r>
            <w:r>
              <w:rPr>
                <w:noProof/>
                <w:webHidden/>
              </w:rPr>
              <w:fldChar w:fldCharType="begin"/>
            </w:r>
            <w:r>
              <w:rPr>
                <w:noProof/>
                <w:webHidden/>
              </w:rPr>
              <w:instrText xml:space="preserve"> PAGEREF _Toc229582624 \h </w:instrText>
            </w:r>
            <w:r>
              <w:rPr>
                <w:noProof/>
                <w:webHidden/>
              </w:rPr>
            </w:r>
            <w:r>
              <w:rPr>
                <w:noProof/>
                <w:webHidden/>
              </w:rPr>
              <w:fldChar w:fldCharType="separate"/>
            </w:r>
            <w:r>
              <w:rPr>
                <w:noProof/>
                <w:webHidden/>
              </w:rPr>
              <w:t>25</w:t>
            </w:r>
            <w:r>
              <w:rPr>
                <w:noProof/>
                <w:webHidden/>
              </w:rPr>
              <w:fldChar w:fldCharType="end"/>
            </w:r>
          </w:hyperlink>
        </w:p>
        <w:p w14:paraId="32C178F2" w14:textId="51D609C4" w:rsidR="007C311E" w:rsidRDefault="007C311E">
          <w:pPr>
            <w:pStyle w:val="TOC2"/>
            <w:tabs>
              <w:tab w:val="right" w:leader="dot" w:pos="9350"/>
            </w:tabs>
            <w:rPr>
              <w:rFonts w:eastAsiaTheme="minorEastAsia"/>
              <w:noProof/>
            </w:rPr>
          </w:pPr>
          <w:hyperlink w:anchor="_Toc229582625" w:history="1">
            <w:r w:rsidRPr="00BA6C67">
              <w:rPr>
                <w:rStyle w:val="Hyperlink"/>
                <w:noProof/>
              </w:rPr>
              <w:t>Rule 2.08 Compliance with Building Codes—REPEALED</w:t>
            </w:r>
            <w:r>
              <w:rPr>
                <w:noProof/>
                <w:webHidden/>
              </w:rPr>
              <w:tab/>
            </w:r>
            <w:r>
              <w:rPr>
                <w:noProof/>
                <w:webHidden/>
              </w:rPr>
              <w:fldChar w:fldCharType="begin"/>
            </w:r>
            <w:r>
              <w:rPr>
                <w:noProof/>
                <w:webHidden/>
              </w:rPr>
              <w:instrText xml:space="preserve"> PAGEREF _Toc229582625 \h </w:instrText>
            </w:r>
            <w:r>
              <w:rPr>
                <w:noProof/>
                <w:webHidden/>
              </w:rPr>
            </w:r>
            <w:r>
              <w:rPr>
                <w:noProof/>
                <w:webHidden/>
              </w:rPr>
              <w:fldChar w:fldCharType="separate"/>
            </w:r>
            <w:r>
              <w:rPr>
                <w:noProof/>
                <w:webHidden/>
              </w:rPr>
              <w:t>25</w:t>
            </w:r>
            <w:r>
              <w:rPr>
                <w:noProof/>
                <w:webHidden/>
              </w:rPr>
              <w:fldChar w:fldCharType="end"/>
            </w:r>
          </w:hyperlink>
        </w:p>
        <w:p w14:paraId="4349A438" w14:textId="3D0B60F5" w:rsidR="007C311E" w:rsidRDefault="007C311E">
          <w:pPr>
            <w:pStyle w:val="TOC2"/>
            <w:tabs>
              <w:tab w:val="right" w:leader="dot" w:pos="9350"/>
            </w:tabs>
            <w:rPr>
              <w:rFonts w:eastAsiaTheme="minorEastAsia"/>
              <w:noProof/>
            </w:rPr>
          </w:pPr>
          <w:hyperlink w:anchor="_Toc229582626" w:history="1">
            <w:r w:rsidRPr="00BA6C67">
              <w:rPr>
                <w:rStyle w:val="Hyperlink"/>
                <w:noProof/>
              </w:rPr>
              <w:t>Rule 2.09 Educational Plant Survey; Localized Need Assessment—REPEALED</w:t>
            </w:r>
            <w:r>
              <w:rPr>
                <w:noProof/>
                <w:webHidden/>
              </w:rPr>
              <w:tab/>
            </w:r>
            <w:r>
              <w:rPr>
                <w:noProof/>
                <w:webHidden/>
              </w:rPr>
              <w:fldChar w:fldCharType="begin"/>
            </w:r>
            <w:r>
              <w:rPr>
                <w:noProof/>
                <w:webHidden/>
              </w:rPr>
              <w:instrText xml:space="preserve"> PAGEREF _Toc229582626 \h </w:instrText>
            </w:r>
            <w:r>
              <w:rPr>
                <w:noProof/>
                <w:webHidden/>
              </w:rPr>
            </w:r>
            <w:r>
              <w:rPr>
                <w:noProof/>
                <w:webHidden/>
              </w:rPr>
              <w:fldChar w:fldCharType="separate"/>
            </w:r>
            <w:r>
              <w:rPr>
                <w:noProof/>
                <w:webHidden/>
              </w:rPr>
              <w:t>25</w:t>
            </w:r>
            <w:r>
              <w:rPr>
                <w:noProof/>
                <w:webHidden/>
              </w:rPr>
              <w:fldChar w:fldCharType="end"/>
            </w:r>
          </w:hyperlink>
        </w:p>
        <w:p w14:paraId="7B2DDD0B" w14:textId="4C2BD6D4" w:rsidR="007C311E" w:rsidRDefault="007C311E">
          <w:pPr>
            <w:pStyle w:val="TOC2"/>
            <w:tabs>
              <w:tab w:val="right" w:leader="dot" w:pos="9350"/>
            </w:tabs>
            <w:rPr>
              <w:rFonts w:eastAsiaTheme="minorEastAsia"/>
              <w:noProof/>
            </w:rPr>
          </w:pPr>
          <w:hyperlink w:anchor="_Toc229582627" w:history="1">
            <w:r w:rsidRPr="00BA6C67">
              <w:rPr>
                <w:rStyle w:val="Hyperlink"/>
                <w:noProof/>
              </w:rPr>
              <w:t>Rule 2.10 Employment of an Architect—REPEALED</w:t>
            </w:r>
            <w:r>
              <w:rPr>
                <w:noProof/>
                <w:webHidden/>
              </w:rPr>
              <w:tab/>
            </w:r>
            <w:r>
              <w:rPr>
                <w:noProof/>
                <w:webHidden/>
              </w:rPr>
              <w:fldChar w:fldCharType="begin"/>
            </w:r>
            <w:r>
              <w:rPr>
                <w:noProof/>
                <w:webHidden/>
              </w:rPr>
              <w:instrText xml:space="preserve"> PAGEREF _Toc229582627 \h </w:instrText>
            </w:r>
            <w:r>
              <w:rPr>
                <w:noProof/>
                <w:webHidden/>
              </w:rPr>
            </w:r>
            <w:r>
              <w:rPr>
                <w:noProof/>
                <w:webHidden/>
              </w:rPr>
              <w:fldChar w:fldCharType="separate"/>
            </w:r>
            <w:r>
              <w:rPr>
                <w:noProof/>
                <w:webHidden/>
              </w:rPr>
              <w:t>25</w:t>
            </w:r>
            <w:r>
              <w:rPr>
                <w:noProof/>
                <w:webHidden/>
              </w:rPr>
              <w:fldChar w:fldCharType="end"/>
            </w:r>
          </w:hyperlink>
        </w:p>
        <w:p w14:paraId="2985F3FF" w14:textId="70BB7E28" w:rsidR="007C311E" w:rsidRDefault="007C311E">
          <w:pPr>
            <w:pStyle w:val="TOC2"/>
            <w:tabs>
              <w:tab w:val="right" w:leader="dot" w:pos="9350"/>
            </w:tabs>
            <w:rPr>
              <w:rFonts w:eastAsiaTheme="minorEastAsia"/>
              <w:noProof/>
            </w:rPr>
          </w:pPr>
          <w:hyperlink w:anchor="_Toc229582628" w:history="1">
            <w:r w:rsidRPr="00BA6C67">
              <w:rPr>
                <w:rStyle w:val="Hyperlink"/>
                <w:noProof/>
              </w:rPr>
              <w:t>Rule 2.11: Pre-Qualification of Contractors</w:t>
            </w:r>
            <w:r>
              <w:rPr>
                <w:noProof/>
                <w:webHidden/>
              </w:rPr>
              <w:tab/>
            </w:r>
            <w:r>
              <w:rPr>
                <w:noProof/>
                <w:webHidden/>
              </w:rPr>
              <w:fldChar w:fldCharType="begin"/>
            </w:r>
            <w:r>
              <w:rPr>
                <w:noProof/>
                <w:webHidden/>
              </w:rPr>
              <w:instrText xml:space="preserve"> PAGEREF _Toc229582628 \h </w:instrText>
            </w:r>
            <w:r>
              <w:rPr>
                <w:noProof/>
                <w:webHidden/>
              </w:rPr>
            </w:r>
            <w:r>
              <w:rPr>
                <w:noProof/>
                <w:webHidden/>
              </w:rPr>
              <w:fldChar w:fldCharType="separate"/>
            </w:r>
            <w:r>
              <w:rPr>
                <w:noProof/>
                <w:webHidden/>
              </w:rPr>
              <w:t>25</w:t>
            </w:r>
            <w:r>
              <w:rPr>
                <w:noProof/>
                <w:webHidden/>
              </w:rPr>
              <w:fldChar w:fldCharType="end"/>
            </w:r>
          </w:hyperlink>
        </w:p>
        <w:p w14:paraId="12EE4100" w14:textId="32E57EB8" w:rsidR="007C311E" w:rsidRDefault="007C311E">
          <w:pPr>
            <w:pStyle w:val="TOC2"/>
            <w:tabs>
              <w:tab w:val="right" w:leader="dot" w:pos="9350"/>
            </w:tabs>
            <w:rPr>
              <w:rFonts w:eastAsiaTheme="minorEastAsia"/>
              <w:noProof/>
            </w:rPr>
          </w:pPr>
          <w:hyperlink w:anchor="_Toc229582629" w:history="1">
            <w:r w:rsidRPr="00BA6C67">
              <w:rPr>
                <w:rStyle w:val="Hyperlink"/>
                <w:noProof/>
              </w:rPr>
              <w:t>Rule 2.12:  Bidding of Construction, Renovation, and Remodeling Contracts</w:t>
            </w:r>
            <w:r>
              <w:rPr>
                <w:noProof/>
                <w:webHidden/>
              </w:rPr>
              <w:tab/>
            </w:r>
            <w:r>
              <w:rPr>
                <w:noProof/>
                <w:webHidden/>
              </w:rPr>
              <w:fldChar w:fldCharType="begin"/>
            </w:r>
            <w:r>
              <w:rPr>
                <w:noProof/>
                <w:webHidden/>
              </w:rPr>
              <w:instrText xml:space="preserve"> PAGEREF _Toc229582629 \h </w:instrText>
            </w:r>
            <w:r>
              <w:rPr>
                <w:noProof/>
                <w:webHidden/>
              </w:rPr>
            </w:r>
            <w:r>
              <w:rPr>
                <w:noProof/>
                <w:webHidden/>
              </w:rPr>
              <w:fldChar w:fldCharType="separate"/>
            </w:r>
            <w:r>
              <w:rPr>
                <w:noProof/>
                <w:webHidden/>
              </w:rPr>
              <w:t>29</w:t>
            </w:r>
            <w:r>
              <w:rPr>
                <w:noProof/>
                <w:webHidden/>
              </w:rPr>
              <w:fldChar w:fldCharType="end"/>
            </w:r>
          </w:hyperlink>
        </w:p>
        <w:p w14:paraId="59405BCA" w14:textId="5D56A94A" w:rsidR="007C311E" w:rsidRDefault="007C311E">
          <w:pPr>
            <w:pStyle w:val="TOC2"/>
            <w:tabs>
              <w:tab w:val="right" w:leader="dot" w:pos="9350"/>
            </w:tabs>
            <w:rPr>
              <w:rFonts w:eastAsiaTheme="minorEastAsia"/>
              <w:noProof/>
            </w:rPr>
          </w:pPr>
          <w:hyperlink w:anchor="_Toc229582630" w:history="1">
            <w:r w:rsidRPr="00BA6C67">
              <w:rPr>
                <w:rStyle w:val="Hyperlink"/>
                <w:noProof/>
              </w:rPr>
              <w:t>Rule 2.13: Change Orders</w:t>
            </w:r>
            <w:r>
              <w:rPr>
                <w:noProof/>
                <w:webHidden/>
              </w:rPr>
              <w:tab/>
            </w:r>
            <w:r>
              <w:rPr>
                <w:noProof/>
                <w:webHidden/>
              </w:rPr>
              <w:fldChar w:fldCharType="begin"/>
            </w:r>
            <w:r>
              <w:rPr>
                <w:noProof/>
                <w:webHidden/>
              </w:rPr>
              <w:instrText xml:space="preserve"> PAGEREF _Toc229582630 \h </w:instrText>
            </w:r>
            <w:r>
              <w:rPr>
                <w:noProof/>
                <w:webHidden/>
              </w:rPr>
            </w:r>
            <w:r>
              <w:rPr>
                <w:noProof/>
                <w:webHidden/>
              </w:rPr>
              <w:fldChar w:fldCharType="separate"/>
            </w:r>
            <w:r>
              <w:rPr>
                <w:noProof/>
                <w:webHidden/>
              </w:rPr>
              <w:t>29</w:t>
            </w:r>
            <w:r>
              <w:rPr>
                <w:noProof/>
                <w:webHidden/>
              </w:rPr>
              <w:fldChar w:fldCharType="end"/>
            </w:r>
          </w:hyperlink>
        </w:p>
        <w:p w14:paraId="150E3678" w14:textId="5EF66196" w:rsidR="007C311E" w:rsidRDefault="007C311E">
          <w:pPr>
            <w:pStyle w:val="TOC2"/>
            <w:tabs>
              <w:tab w:val="right" w:leader="dot" w:pos="9350"/>
            </w:tabs>
            <w:rPr>
              <w:rFonts w:eastAsiaTheme="minorEastAsia"/>
              <w:noProof/>
            </w:rPr>
          </w:pPr>
          <w:hyperlink w:anchor="_Toc229582631" w:history="1">
            <w:r w:rsidRPr="00BA6C67">
              <w:rPr>
                <w:rStyle w:val="Hyperlink"/>
                <w:noProof/>
              </w:rPr>
              <w:t>Rule 2.14: Guidelines for Contractual Provisions for Community College Construction Contracts</w:t>
            </w:r>
            <w:r>
              <w:rPr>
                <w:noProof/>
                <w:webHidden/>
              </w:rPr>
              <w:tab/>
            </w:r>
            <w:r>
              <w:rPr>
                <w:noProof/>
                <w:webHidden/>
              </w:rPr>
              <w:fldChar w:fldCharType="begin"/>
            </w:r>
            <w:r>
              <w:rPr>
                <w:noProof/>
                <w:webHidden/>
              </w:rPr>
              <w:instrText xml:space="preserve"> PAGEREF _Toc229582631 \h </w:instrText>
            </w:r>
            <w:r>
              <w:rPr>
                <w:noProof/>
                <w:webHidden/>
              </w:rPr>
            </w:r>
            <w:r>
              <w:rPr>
                <w:noProof/>
                <w:webHidden/>
              </w:rPr>
              <w:fldChar w:fldCharType="separate"/>
            </w:r>
            <w:r>
              <w:rPr>
                <w:noProof/>
                <w:webHidden/>
              </w:rPr>
              <w:t>30</w:t>
            </w:r>
            <w:r>
              <w:rPr>
                <w:noProof/>
                <w:webHidden/>
              </w:rPr>
              <w:fldChar w:fldCharType="end"/>
            </w:r>
          </w:hyperlink>
        </w:p>
        <w:p w14:paraId="5D4C4427" w14:textId="0E69E285" w:rsidR="007C311E" w:rsidRDefault="007C311E">
          <w:pPr>
            <w:pStyle w:val="TOC2"/>
            <w:tabs>
              <w:tab w:val="right" w:leader="dot" w:pos="9350"/>
            </w:tabs>
            <w:rPr>
              <w:rFonts w:eastAsiaTheme="minorEastAsia"/>
              <w:noProof/>
            </w:rPr>
          </w:pPr>
          <w:hyperlink w:anchor="_Toc229582632" w:history="1">
            <w:r w:rsidRPr="00BA6C67">
              <w:rPr>
                <w:rStyle w:val="Hyperlink"/>
                <w:noProof/>
              </w:rPr>
              <w:t>Rule 2.15: Contracting for Architectural and Other Professional Services</w:t>
            </w:r>
            <w:r>
              <w:rPr>
                <w:noProof/>
                <w:webHidden/>
              </w:rPr>
              <w:tab/>
            </w:r>
            <w:r>
              <w:rPr>
                <w:noProof/>
                <w:webHidden/>
              </w:rPr>
              <w:fldChar w:fldCharType="begin"/>
            </w:r>
            <w:r>
              <w:rPr>
                <w:noProof/>
                <w:webHidden/>
              </w:rPr>
              <w:instrText xml:space="preserve"> PAGEREF _Toc229582632 \h </w:instrText>
            </w:r>
            <w:r>
              <w:rPr>
                <w:noProof/>
                <w:webHidden/>
              </w:rPr>
            </w:r>
            <w:r>
              <w:rPr>
                <w:noProof/>
                <w:webHidden/>
              </w:rPr>
              <w:fldChar w:fldCharType="separate"/>
            </w:r>
            <w:r>
              <w:rPr>
                <w:noProof/>
                <w:webHidden/>
              </w:rPr>
              <w:t>30</w:t>
            </w:r>
            <w:r>
              <w:rPr>
                <w:noProof/>
                <w:webHidden/>
              </w:rPr>
              <w:fldChar w:fldCharType="end"/>
            </w:r>
          </w:hyperlink>
        </w:p>
        <w:p w14:paraId="51DF6C9A" w14:textId="6C71A3AE" w:rsidR="007C311E" w:rsidRDefault="007C311E">
          <w:pPr>
            <w:pStyle w:val="TOC2"/>
            <w:tabs>
              <w:tab w:val="right" w:leader="dot" w:pos="9350"/>
            </w:tabs>
            <w:rPr>
              <w:rFonts w:eastAsiaTheme="minorEastAsia"/>
              <w:noProof/>
            </w:rPr>
          </w:pPr>
          <w:hyperlink w:anchor="_Toc229582633" w:history="1">
            <w:r w:rsidRPr="00BA6C67">
              <w:rPr>
                <w:rStyle w:val="Hyperlink"/>
                <w:noProof/>
              </w:rPr>
              <w:t>Rule 2.16: Serving Alcoholic Beverages at College Activities</w:t>
            </w:r>
            <w:r>
              <w:rPr>
                <w:noProof/>
                <w:webHidden/>
              </w:rPr>
              <w:tab/>
            </w:r>
            <w:r>
              <w:rPr>
                <w:noProof/>
                <w:webHidden/>
              </w:rPr>
              <w:fldChar w:fldCharType="begin"/>
            </w:r>
            <w:r>
              <w:rPr>
                <w:noProof/>
                <w:webHidden/>
              </w:rPr>
              <w:instrText xml:space="preserve"> PAGEREF _Toc229582633 \h </w:instrText>
            </w:r>
            <w:r>
              <w:rPr>
                <w:noProof/>
                <w:webHidden/>
              </w:rPr>
            </w:r>
            <w:r>
              <w:rPr>
                <w:noProof/>
                <w:webHidden/>
              </w:rPr>
              <w:fldChar w:fldCharType="separate"/>
            </w:r>
            <w:r>
              <w:rPr>
                <w:noProof/>
                <w:webHidden/>
              </w:rPr>
              <w:t>32</w:t>
            </w:r>
            <w:r>
              <w:rPr>
                <w:noProof/>
                <w:webHidden/>
              </w:rPr>
              <w:fldChar w:fldCharType="end"/>
            </w:r>
          </w:hyperlink>
        </w:p>
        <w:p w14:paraId="03562106" w14:textId="67CE2E6F" w:rsidR="007C311E" w:rsidRDefault="007C311E">
          <w:pPr>
            <w:pStyle w:val="TOC2"/>
            <w:tabs>
              <w:tab w:val="right" w:leader="dot" w:pos="9350"/>
            </w:tabs>
            <w:rPr>
              <w:rFonts w:eastAsiaTheme="minorEastAsia"/>
              <w:noProof/>
            </w:rPr>
          </w:pPr>
          <w:hyperlink w:anchor="_Toc229582634" w:history="1">
            <w:r w:rsidRPr="00BA6C67">
              <w:rPr>
                <w:rStyle w:val="Hyperlink"/>
                <w:noProof/>
              </w:rPr>
              <w:t>Rule 2.17: College Facilities Usage Policy</w:t>
            </w:r>
            <w:r>
              <w:rPr>
                <w:noProof/>
                <w:webHidden/>
              </w:rPr>
              <w:tab/>
            </w:r>
            <w:r>
              <w:rPr>
                <w:noProof/>
                <w:webHidden/>
              </w:rPr>
              <w:fldChar w:fldCharType="begin"/>
            </w:r>
            <w:r>
              <w:rPr>
                <w:noProof/>
                <w:webHidden/>
              </w:rPr>
              <w:instrText xml:space="preserve"> PAGEREF _Toc229582634 \h </w:instrText>
            </w:r>
            <w:r>
              <w:rPr>
                <w:noProof/>
                <w:webHidden/>
              </w:rPr>
            </w:r>
            <w:r>
              <w:rPr>
                <w:noProof/>
                <w:webHidden/>
              </w:rPr>
              <w:fldChar w:fldCharType="separate"/>
            </w:r>
            <w:r>
              <w:rPr>
                <w:noProof/>
                <w:webHidden/>
              </w:rPr>
              <w:t>32</w:t>
            </w:r>
            <w:r>
              <w:rPr>
                <w:noProof/>
                <w:webHidden/>
              </w:rPr>
              <w:fldChar w:fldCharType="end"/>
            </w:r>
          </w:hyperlink>
        </w:p>
        <w:p w14:paraId="1A3D84D3" w14:textId="64283777" w:rsidR="007C311E" w:rsidRDefault="007C311E">
          <w:pPr>
            <w:pStyle w:val="TOC1"/>
            <w:tabs>
              <w:tab w:val="right" w:leader="dot" w:pos="9350"/>
            </w:tabs>
            <w:rPr>
              <w:rFonts w:eastAsiaTheme="minorEastAsia"/>
              <w:noProof/>
            </w:rPr>
          </w:pPr>
          <w:hyperlink w:anchor="_Toc229582635" w:history="1">
            <w:r w:rsidRPr="00BA6C67">
              <w:rPr>
                <w:rStyle w:val="Hyperlink"/>
                <w:noProof/>
              </w:rPr>
              <w:t>SECTION III: General Organizations</w:t>
            </w:r>
            <w:r>
              <w:rPr>
                <w:noProof/>
                <w:webHidden/>
              </w:rPr>
              <w:tab/>
            </w:r>
            <w:r>
              <w:rPr>
                <w:noProof/>
                <w:webHidden/>
              </w:rPr>
              <w:fldChar w:fldCharType="begin"/>
            </w:r>
            <w:r>
              <w:rPr>
                <w:noProof/>
                <w:webHidden/>
              </w:rPr>
              <w:instrText xml:space="preserve"> PAGEREF _Toc229582635 \h </w:instrText>
            </w:r>
            <w:r>
              <w:rPr>
                <w:noProof/>
                <w:webHidden/>
              </w:rPr>
            </w:r>
            <w:r>
              <w:rPr>
                <w:noProof/>
                <w:webHidden/>
              </w:rPr>
              <w:fldChar w:fldCharType="separate"/>
            </w:r>
            <w:r>
              <w:rPr>
                <w:noProof/>
                <w:webHidden/>
              </w:rPr>
              <w:t>33</w:t>
            </w:r>
            <w:r>
              <w:rPr>
                <w:noProof/>
                <w:webHidden/>
              </w:rPr>
              <w:fldChar w:fldCharType="end"/>
            </w:r>
          </w:hyperlink>
        </w:p>
        <w:p w14:paraId="451D5B7C" w14:textId="639EE0B4" w:rsidR="007C311E" w:rsidRDefault="007C311E">
          <w:pPr>
            <w:pStyle w:val="TOC2"/>
            <w:tabs>
              <w:tab w:val="right" w:leader="dot" w:pos="9350"/>
            </w:tabs>
            <w:rPr>
              <w:rFonts w:eastAsiaTheme="minorEastAsia"/>
              <w:noProof/>
            </w:rPr>
          </w:pPr>
          <w:hyperlink w:anchor="_Toc229582636" w:history="1">
            <w:r w:rsidRPr="00BA6C67">
              <w:rPr>
                <w:rStyle w:val="Hyperlink"/>
                <w:noProof/>
              </w:rPr>
              <w:t>Rule 3.01 College Operation under Existing Policies</w:t>
            </w:r>
            <w:r>
              <w:rPr>
                <w:noProof/>
                <w:webHidden/>
              </w:rPr>
              <w:tab/>
            </w:r>
            <w:r>
              <w:rPr>
                <w:noProof/>
                <w:webHidden/>
              </w:rPr>
              <w:fldChar w:fldCharType="begin"/>
            </w:r>
            <w:r>
              <w:rPr>
                <w:noProof/>
                <w:webHidden/>
              </w:rPr>
              <w:instrText xml:space="preserve"> PAGEREF _Toc229582636 \h </w:instrText>
            </w:r>
            <w:r>
              <w:rPr>
                <w:noProof/>
                <w:webHidden/>
              </w:rPr>
            </w:r>
            <w:r>
              <w:rPr>
                <w:noProof/>
                <w:webHidden/>
              </w:rPr>
              <w:fldChar w:fldCharType="separate"/>
            </w:r>
            <w:r>
              <w:rPr>
                <w:noProof/>
                <w:webHidden/>
              </w:rPr>
              <w:t>33</w:t>
            </w:r>
            <w:r>
              <w:rPr>
                <w:noProof/>
                <w:webHidden/>
              </w:rPr>
              <w:fldChar w:fldCharType="end"/>
            </w:r>
          </w:hyperlink>
        </w:p>
        <w:p w14:paraId="124B6CCE" w14:textId="09CB78C2" w:rsidR="007C311E" w:rsidRDefault="007C311E">
          <w:pPr>
            <w:pStyle w:val="TOC2"/>
            <w:tabs>
              <w:tab w:val="right" w:leader="dot" w:pos="9350"/>
            </w:tabs>
            <w:rPr>
              <w:rFonts w:eastAsiaTheme="minorEastAsia"/>
              <w:noProof/>
            </w:rPr>
          </w:pPr>
          <w:hyperlink w:anchor="_Toc229582637" w:history="1">
            <w:r w:rsidRPr="00BA6C67">
              <w:rPr>
                <w:rStyle w:val="Hyperlink"/>
                <w:noProof/>
              </w:rPr>
              <w:t>Rule 3.02 Cooperative Endeavors between Boards—REPEALED</w:t>
            </w:r>
            <w:r>
              <w:rPr>
                <w:noProof/>
                <w:webHidden/>
              </w:rPr>
              <w:tab/>
            </w:r>
            <w:r>
              <w:rPr>
                <w:noProof/>
                <w:webHidden/>
              </w:rPr>
              <w:fldChar w:fldCharType="begin"/>
            </w:r>
            <w:r>
              <w:rPr>
                <w:noProof/>
                <w:webHidden/>
              </w:rPr>
              <w:instrText xml:space="preserve"> PAGEREF _Toc229582637 \h </w:instrText>
            </w:r>
            <w:r>
              <w:rPr>
                <w:noProof/>
                <w:webHidden/>
              </w:rPr>
            </w:r>
            <w:r>
              <w:rPr>
                <w:noProof/>
                <w:webHidden/>
              </w:rPr>
              <w:fldChar w:fldCharType="separate"/>
            </w:r>
            <w:r>
              <w:rPr>
                <w:noProof/>
                <w:webHidden/>
              </w:rPr>
              <w:t>33</w:t>
            </w:r>
            <w:r>
              <w:rPr>
                <w:noProof/>
                <w:webHidden/>
              </w:rPr>
              <w:fldChar w:fldCharType="end"/>
            </w:r>
          </w:hyperlink>
        </w:p>
        <w:p w14:paraId="7299DC9F" w14:textId="1D066A8A" w:rsidR="007C311E" w:rsidRDefault="007C311E">
          <w:pPr>
            <w:pStyle w:val="TOC2"/>
            <w:tabs>
              <w:tab w:val="right" w:leader="dot" w:pos="9350"/>
            </w:tabs>
            <w:rPr>
              <w:rFonts w:eastAsiaTheme="minorEastAsia"/>
              <w:noProof/>
            </w:rPr>
          </w:pPr>
          <w:hyperlink w:anchor="_Toc229582638" w:history="1">
            <w:r w:rsidRPr="00BA6C67">
              <w:rPr>
                <w:rStyle w:val="Hyperlink"/>
                <w:noProof/>
              </w:rPr>
              <w:t>Rule 3.03: Recognition of Meritorious Service—REPEALED</w:t>
            </w:r>
            <w:r>
              <w:rPr>
                <w:noProof/>
                <w:webHidden/>
              </w:rPr>
              <w:tab/>
            </w:r>
            <w:r>
              <w:rPr>
                <w:noProof/>
                <w:webHidden/>
              </w:rPr>
              <w:fldChar w:fldCharType="begin"/>
            </w:r>
            <w:r>
              <w:rPr>
                <w:noProof/>
                <w:webHidden/>
              </w:rPr>
              <w:instrText xml:space="preserve"> PAGEREF _Toc229582638 \h </w:instrText>
            </w:r>
            <w:r>
              <w:rPr>
                <w:noProof/>
                <w:webHidden/>
              </w:rPr>
            </w:r>
            <w:r>
              <w:rPr>
                <w:noProof/>
                <w:webHidden/>
              </w:rPr>
              <w:fldChar w:fldCharType="separate"/>
            </w:r>
            <w:r>
              <w:rPr>
                <w:noProof/>
                <w:webHidden/>
              </w:rPr>
              <w:t>33</w:t>
            </w:r>
            <w:r>
              <w:rPr>
                <w:noProof/>
                <w:webHidden/>
              </w:rPr>
              <w:fldChar w:fldCharType="end"/>
            </w:r>
          </w:hyperlink>
        </w:p>
        <w:p w14:paraId="13B1AC09" w14:textId="08EF9296" w:rsidR="007C311E" w:rsidRDefault="007C311E">
          <w:pPr>
            <w:pStyle w:val="TOC2"/>
            <w:tabs>
              <w:tab w:val="right" w:leader="dot" w:pos="9350"/>
            </w:tabs>
            <w:rPr>
              <w:rFonts w:eastAsiaTheme="minorEastAsia"/>
              <w:noProof/>
            </w:rPr>
          </w:pPr>
          <w:hyperlink w:anchor="_Toc229582639" w:history="1">
            <w:r w:rsidRPr="00BA6C67">
              <w:rPr>
                <w:rStyle w:val="Hyperlink"/>
                <w:noProof/>
              </w:rPr>
              <w:t>Rule 3.04: College Direct Support Organizations</w:t>
            </w:r>
            <w:r>
              <w:rPr>
                <w:noProof/>
                <w:webHidden/>
              </w:rPr>
              <w:tab/>
            </w:r>
            <w:r>
              <w:rPr>
                <w:noProof/>
                <w:webHidden/>
              </w:rPr>
              <w:fldChar w:fldCharType="begin"/>
            </w:r>
            <w:r>
              <w:rPr>
                <w:noProof/>
                <w:webHidden/>
              </w:rPr>
              <w:instrText xml:space="preserve"> PAGEREF _Toc229582639 \h </w:instrText>
            </w:r>
            <w:r>
              <w:rPr>
                <w:noProof/>
                <w:webHidden/>
              </w:rPr>
            </w:r>
            <w:r>
              <w:rPr>
                <w:noProof/>
                <w:webHidden/>
              </w:rPr>
              <w:fldChar w:fldCharType="separate"/>
            </w:r>
            <w:r>
              <w:rPr>
                <w:noProof/>
                <w:webHidden/>
              </w:rPr>
              <w:t>33</w:t>
            </w:r>
            <w:r>
              <w:rPr>
                <w:noProof/>
                <w:webHidden/>
              </w:rPr>
              <w:fldChar w:fldCharType="end"/>
            </w:r>
          </w:hyperlink>
        </w:p>
        <w:p w14:paraId="22219AE1" w14:textId="0103B157" w:rsidR="007C311E" w:rsidRDefault="007C311E">
          <w:pPr>
            <w:pStyle w:val="TOC3"/>
            <w:tabs>
              <w:tab w:val="right" w:leader="dot" w:pos="9350"/>
            </w:tabs>
            <w:rPr>
              <w:rFonts w:eastAsiaTheme="minorEastAsia"/>
              <w:noProof/>
            </w:rPr>
          </w:pPr>
          <w:hyperlink w:anchor="_Toc229582640" w:history="1">
            <w:r w:rsidRPr="00BA6C67">
              <w:rPr>
                <w:rStyle w:val="Hyperlink"/>
                <w:noProof/>
              </w:rPr>
              <w:t>Use of Resources</w:t>
            </w:r>
            <w:r>
              <w:rPr>
                <w:noProof/>
                <w:webHidden/>
              </w:rPr>
              <w:tab/>
            </w:r>
            <w:r>
              <w:rPr>
                <w:noProof/>
                <w:webHidden/>
              </w:rPr>
              <w:fldChar w:fldCharType="begin"/>
            </w:r>
            <w:r>
              <w:rPr>
                <w:noProof/>
                <w:webHidden/>
              </w:rPr>
              <w:instrText xml:space="preserve"> PAGEREF _Toc229582640 \h </w:instrText>
            </w:r>
            <w:r>
              <w:rPr>
                <w:noProof/>
                <w:webHidden/>
              </w:rPr>
            </w:r>
            <w:r>
              <w:rPr>
                <w:noProof/>
                <w:webHidden/>
              </w:rPr>
              <w:fldChar w:fldCharType="separate"/>
            </w:r>
            <w:r>
              <w:rPr>
                <w:noProof/>
                <w:webHidden/>
              </w:rPr>
              <w:t>34</w:t>
            </w:r>
            <w:r>
              <w:rPr>
                <w:noProof/>
                <w:webHidden/>
              </w:rPr>
              <w:fldChar w:fldCharType="end"/>
            </w:r>
          </w:hyperlink>
        </w:p>
        <w:p w14:paraId="7E3F79C2" w14:textId="57083BF6" w:rsidR="007C311E" w:rsidRDefault="007C311E">
          <w:pPr>
            <w:pStyle w:val="TOC3"/>
            <w:tabs>
              <w:tab w:val="right" w:leader="dot" w:pos="9350"/>
            </w:tabs>
            <w:rPr>
              <w:rFonts w:eastAsiaTheme="minorEastAsia"/>
              <w:noProof/>
            </w:rPr>
          </w:pPr>
          <w:hyperlink w:anchor="_Toc229582641" w:history="1">
            <w:r w:rsidRPr="00BA6C67">
              <w:rPr>
                <w:rStyle w:val="Hyperlink"/>
                <w:noProof/>
              </w:rPr>
              <w:t>Resource Definitions</w:t>
            </w:r>
            <w:r>
              <w:rPr>
                <w:noProof/>
                <w:webHidden/>
              </w:rPr>
              <w:tab/>
            </w:r>
            <w:r>
              <w:rPr>
                <w:noProof/>
                <w:webHidden/>
              </w:rPr>
              <w:fldChar w:fldCharType="begin"/>
            </w:r>
            <w:r>
              <w:rPr>
                <w:noProof/>
                <w:webHidden/>
              </w:rPr>
              <w:instrText xml:space="preserve"> PAGEREF _Toc229582641 \h </w:instrText>
            </w:r>
            <w:r>
              <w:rPr>
                <w:noProof/>
                <w:webHidden/>
              </w:rPr>
            </w:r>
            <w:r>
              <w:rPr>
                <w:noProof/>
                <w:webHidden/>
              </w:rPr>
              <w:fldChar w:fldCharType="separate"/>
            </w:r>
            <w:r>
              <w:rPr>
                <w:noProof/>
                <w:webHidden/>
              </w:rPr>
              <w:t>34</w:t>
            </w:r>
            <w:r>
              <w:rPr>
                <w:noProof/>
                <w:webHidden/>
              </w:rPr>
              <w:fldChar w:fldCharType="end"/>
            </w:r>
          </w:hyperlink>
        </w:p>
        <w:p w14:paraId="642F0761" w14:textId="4BC4EDD9" w:rsidR="007C311E" w:rsidRDefault="007C311E">
          <w:pPr>
            <w:pStyle w:val="TOC3"/>
            <w:tabs>
              <w:tab w:val="right" w:leader="dot" w:pos="9350"/>
            </w:tabs>
            <w:rPr>
              <w:rFonts w:eastAsiaTheme="minorEastAsia"/>
              <w:noProof/>
            </w:rPr>
          </w:pPr>
          <w:hyperlink w:anchor="_Toc229582642" w:history="1">
            <w:r w:rsidRPr="00BA6C67">
              <w:rPr>
                <w:rStyle w:val="Hyperlink"/>
                <w:noProof/>
              </w:rPr>
              <w:t>Resource Budget Policy Guidelines</w:t>
            </w:r>
            <w:r>
              <w:rPr>
                <w:noProof/>
                <w:webHidden/>
              </w:rPr>
              <w:tab/>
            </w:r>
            <w:r>
              <w:rPr>
                <w:noProof/>
                <w:webHidden/>
              </w:rPr>
              <w:fldChar w:fldCharType="begin"/>
            </w:r>
            <w:r>
              <w:rPr>
                <w:noProof/>
                <w:webHidden/>
              </w:rPr>
              <w:instrText xml:space="preserve"> PAGEREF _Toc229582642 \h </w:instrText>
            </w:r>
            <w:r>
              <w:rPr>
                <w:noProof/>
                <w:webHidden/>
              </w:rPr>
            </w:r>
            <w:r>
              <w:rPr>
                <w:noProof/>
                <w:webHidden/>
              </w:rPr>
              <w:fldChar w:fldCharType="separate"/>
            </w:r>
            <w:r>
              <w:rPr>
                <w:noProof/>
                <w:webHidden/>
              </w:rPr>
              <w:t>34</w:t>
            </w:r>
            <w:r>
              <w:rPr>
                <w:noProof/>
                <w:webHidden/>
              </w:rPr>
              <w:fldChar w:fldCharType="end"/>
            </w:r>
          </w:hyperlink>
        </w:p>
        <w:p w14:paraId="7B3AF079" w14:textId="6BF8BE76" w:rsidR="007C311E" w:rsidRDefault="007C311E">
          <w:pPr>
            <w:pStyle w:val="TOC3"/>
            <w:tabs>
              <w:tab w:val="right" w:leader="dot" w:pos="9350"/>
            </w:tabs>
            <w:rPr>
              <w:rFonts w:eastAsiaTheme="minorEastAsia"/>
              <w:noProof/>
            </w:rPr>
          </w:pPr>
          <w:hyperlink w:anchor="_Toc229582643" w:history="1">
            <w:r w:rsidRPr="00BA6C67">
              <w:rPr>
                <w:rStyle w:val="Hyperlink"/>
                <w:noProof/>
              </w:rPr>
              <w:t>Gift Acceptance</w:t>
            </w:r>
            <w:r>
              <w:rPr>
                <w:noProof/>
                <w:webHidden/>
              </w:rPr>
              <w:tab/>
            </w:r>
            <w:r>
              <w:rPr>
                <w:noProof/>
                <w:webHidden/>
              </w:rPr>
              <w:fldChar w:fldCharType="begin"/>
            </w:r>
            <w:r>
              <w:rPr>
                <w:noProof/>
                <w:webHidden/>
              </w:rPr>
              <w:instrText xml:space="preserve"> PAGEREF _Toc229582643 \h </w:instrText>
            </w:r>
            <w:r>
              <w:rPr>
                <w:noProof/>
                <w:webHidden/>
              </w:rPr>
            </w:r>
            <w:r>
              <w:rPr>
                <w:noProof/>
                <w:webHidden/>
              </w:rPr>
              <w:fldChar w:fldCharType="separate"/>
            </w:r>
            <w:r>
              <w:rPr>
                <w:noProof/>
                <w:webHidden/>
              </w:rPr>
              <w:t>34</w:t>
            </w:r>
            <w:r>
              <w:rPr>
                <w:noProof/>
                <w:webHidden/>
              </w:rPr>
              <w:fldChar w:fldCharType="end"/>
            </w:r>
          </w:hyperlink>
        </w:p>
        <w:p w14:paraId="1F2842CD" w14:textId="2E9D127A" w:rsidR="007C311E" w:rsidRDefault="007C311E">
          <w:pPr>
            <w:pStyle w:val="TOC3"/>
            <w:tabs>
              <w:tab w:val="right" w:leader="dot" w:pos="9350"/>
            </w:tabs>
            <w:rPr>
              <w:rFonts w:eastAsiaTheme="minorEastAsia"/>
              <w:noProof/>
            </w:rPr>
          </w:pPr>
          <w:hyperlink w:anchor="_Toc229582644" w:history="1">
            <w:r w:rsidRPr="00BA6C67">
              <w:rPr>
                <w:rStyle w:val="Hyperlink"/>
                <w:noProof/>
              </w:rPr>
              <w:t>Additional Direct Support Organizations</w:t>
            </w:r>
            <w:r>
              <w:rPr>
                <w:noProof/>
                <w:webHidden/>
              </w:rPr>
              <w:tab/>
            </w:r>
            <w:r>
              <w:rPr>
                <w:noProof/>
                <w:webHidden/>
              </w:rPr>
              <w:fldChar w:fldCharType="begin"/>
            </w:r>
            <w:r>
              <w:rPr>
                <w:noProof/>
                <w:webHidden/>
              </w:rPr>
              <w:instrText xml:space="preserve"> PAGEREF _Toc229582644 \h </w:instrText>
            </w:r>
            <w:r>
              <w:rPr>
                <w:noProof/>
                <w:webHidden/>
              </w:rPr>
            </w:r>
            <w:r>
              <w:rPr>
                <w:noProof/>
                <w:webHidden/>
              </w:rPr>
              <w:fldChar w:fldCharType="separate"/>
            </w:r>
            <w:r>
              <w:rPr>
                <w:noProof/>
                <w:webHidden/>
              </w:rPr>
              <w:t>35</w:t>
            </w:r>
            <w:r>
              <w:rPr>
                <w:noProof/>
                <w:webHidden/>
              </w:rPr>
              <w:fldChar w:fldCharType="end"/>
            </w:r>
          </w:hyperlink>
        </w:p>
        <w:p w14:paraId="66977B3A" w14:textId="12C64A2A" w:rsidR="007C311E" w:rsidRDefault="007C311E">
          <w:pPr>
            <w:pStyle w:val="TOC2"/>
            <w:tabs>
              <w:tab w:val="right" w:leader="dot" w:pos="9350"/>
            </w:tabs>
            <w:rPr>
              <w:rFonts w:eastAsiaTheme="minorEastAsia"/>
              <w:noProof/>
            </w:rPr>
          </w:pPr>
          <w:hyperlink w:anchor="_Toc229582645" w:history="1">
            <w:r w:rsidRPr="00BA6C67">
              <w:rPr>
                <w:rStyle w:val="Hyperlink"/>
                <w:noProof/>
              </w:rPr>
              <w:t>Rule 3.04 (A) Conditions under which Direct Support Organizations Operate—REPEALED</w:t>
            </w:r>
            <w:r>
              <w:rPr>
                <w:noProof/>
                <w:webHidden/>
              </w:rPr>
              <w:tab/>
            </w:r>
            <w:r>
              <w:rPr>
                <w:noProof/>
                <w:webHidden/>
              </w:rPr>
              <w:fldChar w:fldCharType="begin"/>
            </w:r>
            <w:r>
              <w:rPr>
                <w:noProof/>
                <w:webHidden/>
              </w:rPr>
              <w:instrText xml:space="preserve"> PAGEREF _Toc229582645 \h </w:instrText>
            </w:r>
            <w:r>
              <w:rPr>
                <w:noProof/>
                <w:webHidden/>
              </w:rPr>
            </w:r>
            <w:r>
              <w:rPr>
                <w:noProof/>
                <w:webHidden/>
              </w:rPr>
              <w:fldChar w:fldCharType="separate"/>
            </w:r>
            <w:r>
              <w:rPr>
                <w:noProof/>
                <w:webHidden/>
              </w:rPr>
              <w:t>35</w:t>
            </w:r>
            <w:r>
              <w:rPr>
                <w:noProof/>
                <w:webHidden/>
              </w:rPr>
              <w:fldChar w:fldCharType="end"/>
            </w:r>
          </w:hyperlink>
        </w:p>
        <w:p w14:paraId="5C5F4838" w14:textId="1B1DFD95" w:rsidR="007C311E" w:rsidRDefault="007C311E">
          <w:pPr>
            <w:pStyle w:val="TOC2"/>
            <w:tabs>
              <w:tab w:val="right" w:leader="dot" w:pos="9350"/>
            </w:tabs>
            <w:rPr>
              <w:rFonts w:eastAsiaTheme="minorEastAsia"/>
              <w:noProof/>
            </w:rPr>
          </w:pPr>
          <w:hyperlink w:anchor="_Toc229582646" w:history="1">
            <w:r w:rsidRPr="00BA6C67">
              <w:rPr>
                <w:rStyle w:val="Hyperlink"/>
                <w:noProof/>
              </w:rPr>
              <w:t>Rule 3.04 (B): Transfer of Gifts and Bequests to Direct Support Organizations</w:t>
            </w:r>
            <w:r>
              <w:rPr>
                <w:noProof/>
                <w:webHidden/>
              </w:rPr>
              <w:tab/>
            </w:r>
            <w:r>
              <w:rPr>
                <w:noProof/>
                <w:webHidden/>
              </w:rPr>
              <w:fldChar w:fldCharType="begin"/>
            </w:r>
            <w:r>
              <w:rPr>
                <w:noProof/>
                <w:webHidden/>
              </w:rPr>
              <w:instrText xml:space="preserve"> PAGEREF _Toc229582646 \h </w:instrText>
            </w:r>
            <w:r>
              <w:rPr>
                <w:noProof/>
                <w:webHidden/>
              </w:rPr>
            </w:r>
            <w:r>
              <w:rPr>
                <w:noProof/>
                <w:webHidden/>
              </w:rPr>
              <w:fldChar w:fldCharType="separate"/>
            </w:r>
            <w:r>
              <w:rPr>
                <w:noProof/>
                <w:webHidden/>
              </w:rPr>
              <w:t>35</w:t>
            </w:r>
            <w:r>
              <w:rPr>
                <w:noProof/>
                <w:webHidden/>
              </w:rPr>
              <w:fldChar w:fldCharType="end"/>
            </w:r>
          </w:hyperlink>
        </w:p>
        <w:p w14:paraId="4E62789D" w14:textId="5F106FE1" w:rsidR="007C311E" w:rsidRDefault="007C311E">
          <w:pPr>
            <w:pStyle w:val="TOC2"/>
            <w:tabs>
              <w:tab w:val="right" w:leader="dot" w:pos="9350"/>
            </w:tabs>
            <w:rPr>
              <w:rFonts w:eastAsiaTheme="minorEastAsia"/>
              <w:noProof/>
            </w:rPr>
          </w:pPr>
          <w:hyperlink w:anchor="_Toc229582647" w:history="1">
            <w:r w:rsidRPr="00BA6C67">
              <w:rPr>
                <w:rStyle w:val="Hyperlink"/>
                <w:noProof/>
              </w:rPr>
              <w:t>Rule 3.04 (C): Administration of the Dr. Philip Benjamin Matching Grant Program</w:t>
            </w:r>
            <w:r>
              <w:rPr>
                <w:noProof/>
                <w:webHidden/>
              </w:rPr>
              <w:tab/>
            </w:r>
            <w:r>
              <w:rPr>
                <w:noProof/>
                <w:webHidden/>
              </w:rPr>
              <w:fldChar w:fldCharType="begin"/>
            </w:r>
            <w:r>
              <w:rPr>
                <w:noProof/>
                <w:webHidden/>
              </w:rPr>
              <w:instrText xml:space="preserve"> PAGEREF _Toc229582647 \h </w:instrText>
            </w:r>
            <w:r>
              <w:rPr>
                <w:noProof/>
                <w:webHidden/>
              </w:rPr>
            </w:r>
            <w:r>
              <w:rPr>
                <w:noProof/>
                <w:webHidden/>
              </w:rPr>
              <w:fldChar w:fldCharType="separate"/>
            </w:r>
            <w:r>
              <w:rPr>
                <w:noProof/>
                <w:webHidden/>
              </w:rPr>
              <w:t>35</w:t>
            </w:r>
            <w:r>
              <w:rPr>
                <w:noProof/>
                <w:webHidden/>
              </w:rPr>
              <w:fldChar w:fldCharType="end"/>
            </w:r>
          </w:hyperlink>
        </w:p>
        <w:p w14:paraId="32BA0AEF" w14:textId="7D7BDBC4" w:rsidR="007C311E" w:rsidRDefault="007C311E">
          <w:pPr>
            <w:pStyle w:val="TOC2"/>
            <w:tabs>
              <w:tab w:val="right" w:leader="dot" w:pos="9350"/>
            </w:tabs>
            <w:rPr>
              <w:rFonts w:eastAsiaTheme="minorEastAsia"/>
              <w:noProof/>
            </w:rPr>
          </w:pPr>
          <w:hyperlink w:anchor="_Toc229582648" w:history="1">
            <w:r w:rsidRPr="00BA6C67">
              <w:rPr>
                <w:rStyle w:val="Hyperlink"/>
                <w:noProof/>
              </w:rPr>
              <w:t>Rule 3.04 (D): Naming Policy</w:t>
            </w:r>
            <w:r>
              <w:rPr>
                <w:noProof/>
                <w:webHidden/>
              </w:rPr>
              <w:tab/>
            </w:r>
            <w:r>
              <w:rPr>
                <w:noProof/>
                <w:webHidden/>
              </w:rPr>
              <w:fldChar w:fldCharType="begin"/>
            </w:r>
            <w:r>
              <w:rPr>
                <w:noProof/>
                <w:webHidden/>
              </w:rPr>
              <w:instrText xml:space="preserve"> PAGEREF _Toc229582648 \h </w:instrText>
            </w:r>
            <w:r>
              <w:rPr>
                <w:noProof/>
                <w:webHidden/>
              </w:rPr>
            </w:r>
            <w:r>
              <w:rPr>
                <w:noProof/>
                <w:webHidden/>
              </w:rPr>
              <w:fldChar w:fldCharType="separate"/>
            </w:r>
            <w:r>
              <w:rPr>
                <w:noProof/>
                <w:webHidden/>
              </w:rPr>
              <w:t>36</w:t>
            </w:r>
            <w:r>
              <w:rPr>
                <w:noProof/>
                <w:webHidden/>
              </w:rPr>
              <w:fldChar w:fldCharType="end"/>
            </w:r>
          </w:hyperlink>
        </w:p>
        <w:p w14:paraId="26423BE2" w14:textId="216EA799" w:rsidR="007C311E" w:rsidRDefault="007C311E">
          <w:pPr>
            <w:pStyle w:val="TOC2"/>
            <w:tabs>
              <w:tab w:val="right" w:leader="dot" w:pos="9350"/>
            </w:tabs>
            <w:rPr>
              <w:rFonts w:eastAsiaTheme="minorEastAsia"/>
              <w:noProof/>
            </w:rPr>
          </w:pPr>
          <w:hyperlink w:anchor="_Toc229582649" w:history="1">
            <w:r w:rsidRPr="00BA6C67">
              <w:rPr>
                <w:rStyle w:val="Hyperlink"/>
                <w:noProof/>
              </w:rPr>
              <w:t>Rule 3.05: Acceptable Use of Technology Resources</w:t>
            </w:r>
            <w:r>
              <w:rPr>
                <w:noProof/>
                <w:webHidden/>
              </w:rPr>
              <w:tab/>
            </w:r>
            <w:r>
              <w:rPr>
                <w:noProof/>
                <w:webHidden/>
              </w:rPr>
              <w:fldChar w:fldCharType="begin"/>
            </w:r>
            <w:r>
              <w:rPr>
                <w:noProof/>
                <w:webHidden/>
              </w:rPr>
              <w:instrText xml:space="preserve"> PAGEREF _Toc229582649 \h </w:instrText>
            </w:r>
            <w:r>
              <w:rPr>
                <w:noProof/>
                <w:webHidden/>
              </w:rPr>
            </w:r>
            <w:r>
              <w:rPr>
                <w:noProof/>
                <w:webHidden/>
              </w:rPr>
              <w:fldChar w:fldCharType="separate"/>
            </w:r>
            <w:r>
              <w:rPr>
                <w:noProof/>
                <w:webHidden/>
              </w:rPr>
              <w:t>36</w:t>
            </w:r>
            <w:r>
              <w:rPr>
                <w:noProof/>
                <w:webHidden/>
              </w:rPr>
              <w:fldChar w:fldCharType="end"/>
            </w:r>
          </w:hyperlink>
        </w:p>
        <w:p w14:paraId="56000466" w14:textId="4FDE15E6" w:rsidR="007C311E" w:rsidRDefault="007C311E">
          <w:pPr>
            <w:pStyle w:val="TOC2"/>
            <w:tabs>
              <w:tab w:val="right" w:leader="dot" w:pos="9350"/>
            </w:tabs>
            <w:rPr>
              <w:rFonts w:eastAsiaTheme="minorEastAsia"/>
              <w:noProof/>
            </w:rPr>
          </w:pPr>
          <w:hyperlink w:anchor="_Toc229582650" w:history="1">
            <w:r w:rsidRPr="00BA6C67">
              <w:rPr>
                <w:rStyle w:val="Hyperlink"/>
                <w:noProof/>
              </w:rPr>
              <w:t>Rule 3.06: Information Classification and Protection</w:t>
            </w:r>
            <w:r>
              <w:rPr>
                <w:noProof/>
                <w:webHidden/>
              </w:rPr>
              <w:tab/>
            </w:r>
            <w:r>
              <w:rPr>
                <w:noProof/>
                <w:webHidden/>
              </w:rPr>
              <w:fldChar w:fldCharType="begin"/>
            </w:r>
            <w:r>
              <w:rPr>
                <w:noProof/>
                <w:webHidden/>
              </w:rPr>
              <w:instrText xml:space="preserve"> PAGEREF _Toc229582650 \h </w:instrText>
            </w:r>
            <w:r>
              <w:rPr>
                <w:noProof/>
                <w:webHidden/>
              </w:rPr>
            </w:r>
            <w:r>
              <w:rPr>
                <w:noProof/>
                <w:webHidden/>
              </w:rPr>
              <w:fldChar w:fldCharType="separate"/>
            </w:r>
            <w:r>
              <w:rPr>
                <w:noProof/>
                <w:webHidden/>
              </w:rPr>
              <w:t>37</w:t>
            </w:r>
            <w:r>
              <w:rPr>
                <w:noProof/>
                <w:webHidden/>
              </w:rPr>
              <w:fldChar w:fldCharType="end"/>
            </w:r>
          </w:hyperlink>
        </w:p>
        <w:p w14:paraId="59B598D7" w14:textId="57E13679" w:rsidR="007C311E" w:rsidRDefault="007C311E">
          <w:pPr>
            <w:pStyle w:val="TOC2"/>
            <w:tabs>
              <w:tab w:val="right" w:leader="dot" w:pos="9350"/>
            </w:tabs>
            <w:rPr>
              <w:rFonts w:eastAsiaTheme="minorEastAsia"/>
              <w:noProof/>
            </w:rPr>
          </w:pPr>
          <w:hyperlink w:anchor="_Toc229582651" w:history="1">
            <w:r w:rsidRPr="00BA6C67">
              <w:rPr>
                <w:rStyle w:val="Hyperlink"/>
                <w:noProof/>
              </w:rPr>
              <w:t>Rule 3.07: Guidelines for Acceptable Computer Lab and Internet Use</w:t>
            </w:r>
            <w:r>
              <w:rPr>
                <w:noProof/>
                <w:webHidden/>
              </w:rPr>
              <w:tab/>
            </w:r>
            <w:r>
              <w:rPr>
                <w:noProof/>
                <w:webHidden/>
              </w:rPr>
              <w:fldChar w:fldCharType="begin"/>
            </w:r>
            <w:r>
              <w:rPr>
                <w:noProof/>
                <w:webHidden/>
              </w:rPr>
              <w:instrText xml:space="preserve"> PAGEREF _Toc229582651 \h </w:instrText>
            </w:r>
            <w:r>
              <w:rPr>
                <w:noProof/>
                <w:webHidden/>
              </w:rPr>
            </w:r>
            <w:r>
              <w:rPr>
                <w:noProof/>
                <w:webHidden/>
              </w:rPr>
              <w:fldChar w:fldCharType="separate"/>
            </w:r>
            <w:r>
              <w:rPr>
                <w:noProof/>
                <w:webHidden/>
              </w:rPr>
              <w:t>37</w:t>
            </w:r>
            <w:r>
              <w:rPr>
                <w:noProof/>
                <w:webHidden/>
              </w:rPr>
              <w:fldChar w:fldCharType="end"/>
            </w:r>
          </w:hyperlink>
        </w:p>
        <w:p w14:paraId="26B55D81" w14:textId="1FE0FBF2" w:rsidR="007C311E" w:rsidRDefault="007C311E">
          <w:pPr>
            <w:pStyle w:val="TOC2"/>
            <w:tabs>
              <w:tab w:val="right" w:leader="dot" w:pos="9350"/>
            </w:tabs>
            <w:rPr>
              <w:rFonts w:eastAsiaTheme="minorEastAsia"/>
              <w:noProof/>
            </w:rPr>
          </w:pPr>
          <w:hyperlink w:anchor="_Toc229582652" w:history="1">
            <w:r w:rsidRPr="00BA6C67">
              <w:rPr>
                <w:rStyle w:val="Hyperlink"/>
                <w:noProof/>
              </w:rPr>
              <w:t>Rule 3.08: Website Policy</w:t>
            </w:r>
            <w:r>
              <w:rPr>
                <w:noProof/>
                <w:webHidden/>
              </w:rPr>
              <w:tab/>
            </w:r>
            <w:r>
              <w:rPr>
                <w:noProof/>
                <w:webHidden/>
              </w:rPr>
              <w:fldChar w:fldCharType="begin"/>
            </w:r>
            <w:r>
              <w:rPr>
                <w:noProof/>
                <w:webHidden/>
              </w:rPr>
              <w:instrText xml:space="preserve"> PAGEREF _Toc229582652 \h </w:instrText>
            </w:r>
            <w:r>
              <w:rPr>
                <w:noProof/>
                <w:webHidden/>
              </w:rPr>
            </w:r>
            <w:r>
              <w:rPr>
                <w:noProof/>
                <w:webHidden/>
              </w:rPr>
              <w:fldChar w:fldCharType="separate"/>
            </w:r>
            <w:r>
              <w:rPr>
                <w:noProof/>
                <w:webHidden/>
              </w:rPr>
              <w:t>38</w:t>
            </w:r>
            <w:r>
              <w:rPr>
                <w:noProof/>
                <w:webHidden/>
              </w:rPr>
              <w:fldChar w:fldCharType="end"/>
            </w:r>
          </w:hyperlink>
        </w:p>
        <w:p w14:paraId="16D0D8D6" w14:textId="26B759AD" w:rsidR="007C311E" w:rsidRDefault="007C311E">
          <w:pPr>
            <w:pStyle w:val="TOC2"/>
            <w:tabs>
              <w:tab w:val="right" w:leader="dot" w:pos="9350"/>
            </w:tabs>
            <w:rPr>
              <w:rFonts w:eastAsiaTheme="minorEastAsia"/>
              <w:noProof/>
            </w:rPr>
          </w:pPr>
          <w:hyperlink w:anchor="_Toc229582653" w:history="1">
            <w:r w:rsidRPr="00BA6C67">
              <w:rPr>
                <w:rStyle w:val="Hyperlink"/>
                <w:noProof/>
              </w:rPr>
              <w:t>Rule 3.09: HIV and AIDS Policy</w:t>
            </w:r>
            <w:r>
              <w:rPr>
                <w:noProof/>
                <w:webHidden/>
              </w:rPr>
              <w:tab/>
            </w:r>
            <w:r>
              <w:rPr>
                <w:noProof/>
                <w:webHidden/>
              </w:rPr>
              <w:fldChar w:fldCharType="begin"/>
            </w:r>
            <w:r>
              <w:rPr>
                <w:noProof/>
                <w:webHidden/>
              </w:rPr>
              <w:instrText xml:space="preserve"> PAGEREF _Toc229582653 \h </w:instrText>
            </w:r>
            <w:r>
              <w:rPr>
                <w:noProof/>
                <w:webHidden/>
              </w:rPr>
            </w:r>
            <w:r>
              <w:rPr>
                <w:noProof/>
                <w:webHidden/>
              </w:rPr>
              <w:fldChar w:fldCharType="separate"/>
            </w:r>
            <w:r>
              <w:rPr>
                <w:noProof/>
                <w:webHidden/>
              </w:rPr>
              <w:t>38</w:t>
            </w:r>
            <w:r>
              <w:rPr>
                <w:noProof/>
                <w:webHidden/>
              </w:rPr>
              <w:fldChar w:fldCharType="end"/>
            </w:r>
          </w:hyperlink>
        </w:p>
        <w:p w14:paraId="651B3B58" w14:textId="5DDBBF34" w:rsidR="007C311E" w:rsidRDefault="007C311E">
          <w:pPr>
            <w:pStyle w:val="TOC2"/>
            <w:tabs>
              <w:tab w:val="right" w:leader="dot" w:pos="9350"/>
            </w:tabs>
            <w:rPr>
              <w:rFonts w:eastAsiaTheme="minorEastAsia"/>
              <w:noProof/>
            </w:rPr>
          </w:pPr>
          <w:hyperlink w:anchor="_Toc229582654" w:history="1">
            <w:r w:rsidRPr="00BA6C67">
              <w:rPr>
                <w:rStyle w:val="Hyperlink"/>
                <w:noProof/>
              </w:rPr>
              <w:t>Rule 3.10 Grievance Policy—REPEALED</w:t>
            </w:r>
            <w:r>
              <w:rPr>
                <w:noProof/>
                <w:webHidden/>
              </w:rPr>
              <w:tab/>
            </w:r>
            <w:r>
              <w:rPr>
                <w:noProof/>
                <w:webHidden/>
              </w:rPr>
              <w:fldChar w:fldCharType="begin"/>
            </w:r>
            <w:r>
              <w:rPr>
                <w:noProof/>
                <w:webHidden/>
              </w:rPr>
              <w:instrText xml:space="preserve"> PAGEREF _Toc229582654 \h </w:instrText>
            </w:r>
            <w:r>
              <w:rPr>
                <w:noProof/>
                <w:webHidden/>
              </w:rPr>
            </w:r>
            <w:r>
              <w:rPr>
                <w:noProof/>
                <w:webHidden/>
              </w:rPr>
              <w:fldChar w:fldCharType="separate"/>
            </w:r>
            <w:r>
              <w:rPr>
                <w:noProof/>
                <w:webHidden/>
              </w:rPr>
              <w:t>40</w:t>
            </w:r>
            <w:r>
              <w:rPr>
                <w:noProof/>
                <w:webHidden/>
              </w:rPr>
              <w:fldChar w:fldCharType="end"/>
            </w:r>
          </w:hyperlink>
        </w:p>
        <w:p w14:paraId="60C0823F" w14:textId="706FA3E5" w:rsidR="007C311E" w:rsidRDefault="007C311E">
          <w:pPr>
            <w:pStyle w:val="TOC2"/>
            <w:tabs>
              <w:tab w:val="right" w:leader="dot" w:pos="9350"/>
            </w:tabs>
            <w:rPr>
              <w:rFonts w:eastAsiaTheme="minorEastAsia"/>
              <w:noProof/>
            </w:rPr>
          </w:pPr>
          <w:hyperlink w:anchor="_Toc229582655" w:history="1">
            <w:r w:rsidRPr="00BA6C67">
              <w:rPr>
                <w:rStyle w:val="Hyperlink"/>
                <w:noProof/>
              </w:rPr>
              <w:t>Rule 3.11: Policy Statement on Discriminatory Harassment</w:t>
            </w:r>
            <w:r>
              <w:rPr>
                <w:noProof/>
                <w:webHidden/>
              </w:rPr>
              <w:tab/>
            </w:r>
            <w:r>
              <w:rPr>
                <w:noProof/>
                <w:webHidden/>
              </w:rPr>
              <w:fldChar w:fldCharType="begin"/>
            </w:r>
            <w:r>
              <w:rPr>
                <w:noProof/>
                <w:webHidden/>
              </w:rPr>
              <w:instrText xml:space="preserve"> PAGEREF _Toc229582655 \h </w:instrText>
            </w:r>
            <w:r>
              <w:rPr>
                <w:noProof/>
                <w:webHidden/>
              </w:rPr>
            </w:r>
            <w:r>
              <w:rPr>
                <w:noProof/>
                <w:webHidden/>
              </w:rPr>
              <w:fldChar w:fldCharType="separate"/>
            </w:r>
            <w:r>
              <w:rPr>
                <w:noProof/>
                <w:webHidden/>
              </w:rPr>
              <w:t>40</w:t>
            </w:r>
            <w:r>
              <w:rPr>
                <w:noProof/>
                <w:webHidden/>
              </w:rPr>
              <w:fldChar w:fldCharType="end"/>
            </w:r>
          </w:hyperlink>
        </w:p>
        <w:p w14:paraId="54519E93" w14:textId="51AC584D" w:rsidR="007C311E" w:rsidRDefault="007C311E">
          <w:pPr>
            <w:pStyle w:val="TOC2"/>
            <w:tabs>
              <w:tab w:val="right" w:leader="dot" w:pos="9350"/>
            </w:tabs>
            <w:rPr>
              <w:rFonts w:eastAsiaTheme="minorEastAsia"/>
              <w:noProof/>
            </w:rPr>
          </w:pPr>
          <w:hyperlink w:anchor="_Toc229582656" w:history="1">
            <w:r w:rsidRPr="00BA6C67">
              <w:rPr>
                <w:rStyle w:val="Hyperlink"/>
                <w:noProof/>
              </w:rPr>
              <w:t>Rule 3.12: Policy Statement on Equality of Opportunity and Nondiscrimination</w:t>
            </w:r>
            <w:r>
              <w:rPr>
                <w:noProof/>
                <w:webHidden/>
              </w:rPr>
              <w:tab/>
            </w:r>
            <w:r>
              <w:rPr>
                <w:noProof/>
                <w:webHidden/>
              </w:rPr>
              <w:fldChar w:fldCharType="begin"/>
            </w:r>
            <w:r>
              <w:rPr>
                <w:noProof/>
                <w:webHidden/>
              </w:rPr>
              <w:instrText xml:space="preserve"> PAGEREF _Toc229582656 \h </w:instrText>
            </w:r>
            <w:r>
              <w:rPr>
                <w:noProof/>
                <w:webHidden/>
              </w:rPr>
            </w:r>
            <w:r>
              <w:rPr>
                <w:noProof/>
                <w:webHidden/>
              </w:rPr>
              <w:fldChar w:fldCharType="separate"/>
            </w:r>
            <w:r>
              <w:rPr>
                <w:noProof/>
                <w:webHidden/>
              </w:rPr>
              <w:t>41</w:t>
            </w:r>
            <w:r>
              <w:rPr>
                <w:noProof/>
                <w:webHidden/>
              </w:rPr>
              <w:fldChar w:fldCharType="end"/>
            </w:r>
          </w:hyperlink>
        </w:p>
        <w:p w14:paraId="5A3D58A0" w14:textId="15793DF4" w:rsidR="007C311E" w:rsidRDefault="007C311E">
          <w:pPr>
            <w:pStyle w:val="TOC2"/>
            <w:tabs>
              <w:tab w:val="right" w:leader="dot" w:pos="9350"/>
            </w:tabs>
            <w:rPr>
              <w:rFonts w:eastAsiaTheme="minorEastAsia"/>
              <w:noProof/>
            </w:rPr>
          </w:pPr>
          <w:hyperlink w:anchor="_Toc229582657" w:history="1">
            <w:r w:rsidRPr="00BA6C67">
              <w:rPr>
                <w:rStyle w:val="Hyperlink"/>
                <w:noProof/>
              </w:rPr>
              <w:t>Rule 3.13: Policy Statement on Sexual Harassment and Sexual Assault</w:t>
            </w:r>
            <w:r>
              <w:rPr>
                <w:noProof/>
                <w:webHidden/>
              </w:rPr>
              <w:tab/>
            </w:r>
            <w:r>
              <w:rPr>
                <w:noProof/>
                <w:webHidden/>
              </w:rPr>
              <w:fldChar w:fldCharType="begin"/>
            </w:r>
            <w:r>
              <w:rPr>
                <w:noProof/>
                <w:webHidden/>
              </w:rPr>
              <w:instrText xml:space="preserve"> PAGEREF _Toc229582657 \h </w:instrText>
            </w:r>
            <w:r>
              <w:rPr>
                <w:noProof/>
                <w:webHidden/>
              </w:rPr>
            </w:r>
            <w:r>
              <w:rPr>
                <w:noProof/>
                <w:webHidden/>
              </w:rPr>
              <w:fldChar w:fldCharType="separate"/>
            </w:r>
            <w:r>
              <w:rPr>
                <w:noProof/>
                <w:webHidden/>
              </w:rPr>
              <w:t>42</w:t>
            </w:r>
            <w:r>
              <w:rPr>
                <w:noProof/>
                <w:webHidden/>
              </w:rPr>
              <w:fldChar w:fldCharType="end"/>
            </w:r>
          </w:hyperlink>
        </w:p>
        <w:p w14:paraId="7E7DC930" w14:textId="31569AE3" w:rsidR="007C311E" w:rsidRDefault="007C311E">
          <w:pPr>
            <w:pStyle w:val="TOC3"/>
            <w:tabs>
              <w:tab w:val="right" w:leader="dot" w:pos="9350"/>
            </w:tabs>
            <w:rPr>
              <w:rFonts w:eastAsiaTheme="minorEastAsia"/>
              <w:noProof/>
            </w:rPr>
          </w:pPr>
          <w:hyperlink w:anchor="_Toc229582658" w:history="1">
            <w:r w:rsidRPr="00BA6C67">
              <w:rPr>
                <w:rStyle w:val="Hyperlink"/>
                <w:noProof/>
              </w:rPr>
              <w:t>Definition</w:t>
            </w:r>
            <w:r>
              <w:rPr>
                <w:noProof/>
                <w:webHidden/>
              </w:rPr>
              <w:tab/>
            </w:r>
            <w:r>
              <w:rPr>
                <w:noProof/>
                <w:webHidden/>
              </w:rPr>
              <w:fldChar w:fldCharType="begin"/>
            </w:r>
            <w:r>
              <w:rPr>
                <w:noProof/>
                <w:webHidden/>
              </w:rPr>
              <w:instrText xml:space="preserve"> PAGEREF _Toc229582658 \h </w:instrText>
            </w:r>
            <w:r>
              <w:rPr>
                <w:noProof/>
                <w:webHidden/>
              </w:rPr>
            </w:r>
            <w:r>
              <w:rPr>
                <w:noProof/>
                <w:webHidden/>
              </w:rPr>
              <w:fldChar w:fldCharType="separate"/>
            </w:r>
            <w:r>
              <w:rPr>
                <w:noProof/>
                <w:webHidden/>
              </w:rPr>
              <w:t>42</w:t>
            </w:r>
            <w:r>
              <w:rPr>
                <w:noProof/>
                <w:webHidden/>
              </w:rPr>
              <w:fldChar w:fldCharType="end"/>
            </w:r>
          </w:hyperlink>
        </w:p>
        <w:p w14:paraId="3A9C3930" w14:textId="7E37E662" w:rsidR="007C311E" w:rsidRDefault="007C311E">
          <w:pPr>
            <w:pStyle w:val="TOC2"/>
            <w:tabs>
              <w:tab w:val="right" w:leader="dot" w:pos="9350"/>
            </w:tabs>
            <w:rPr>
              <w:rFonts w:eastAsiaTheme="minorEastAsia"/>
              <w:noProof/>
            </w:rPr>
          </w:pPr>
          <w:hyperlink w:anchor="_Toc229582659" w:history="1">
            <w:r w:rsidRPr="00BA6C67">
              <w:rPr>
                <w:rStyle w:val="Hyperlink"/>
                <w:noProof/>
              </w:rPr>
              <w:t>Rule 3.14 Statement on Sexual Assault—REPEALED</w:t>
            </w:r>
            <w:r>
              <w:rPr>
                <w:noProof/>
                <w:webHidden/>
              </w:rPr>
              <w:tab/>
            </w:r>
            <w:r>
              <w:rPr>
                <w:noProof/>
                <w:webHidden/>
              </w:rPr>
              <w:fldChar w:fldCharType="begin"/>
            </w:r>
            <w:r>
              <w:rPr>
                <w:noProof/>
                <w:webHidden/>
              </w:rPr>
              <w:instrText xml:space="preserve"> PAGEREF _Toc229582659 \h </w:instrText>
            </w:r>
            <w:r>
              <w:rPr>
                <w:noProof/>
                <w:webHidden/>
              </w:rPr>
            </w:r>
            <w:r>
              <w:rPr>
                <w:noProof/>
                <w:webHidden/>
              </w:rPr>
              <w:fldChar w:fldCharType="separate"/>
            </w:r>
            <w:r>
              <w:rPr>
                <w:noProof/>
                <w:webHidden/>
              </w:rPr>
              <w:t>43</w:t>
            </w:r>
            <w:r>
              <w:rPr>
                <w:noProof/>
                <w:webHidden/>
              </w:rPr>
              <w:fldChar w:fldCharType="end"/>
            </w:r>
          </w:hyperlink>
        </w:p>
        <w:p w14:paraId="164ABEEE" w14:textId="05FD5B02" w:rsidR="007C311E" w:rsidRDefault="007C311E">
          <w:pPr>
            <w:pStyle w:val="TOC2"/>
            <w:tabs>
              <w:tab w:val="right" w:leader="dot" w:pos="9350"/>
            </w:tabs>
            <w:rPr>
              <w:rFonts w:eastAsiaTheme="minorEastAsia"/>
              <w:noProof/>
            </w:rPr>
          </w:pPr>
          <w:hyperlink w:anchor="_Toc229582660" w:history="1">
            <w:r w:rsidRPr="00BA6C67">
              <w:rPr>
                <w:rStyle w:val="Hyperlink"/>
                <w:noProof/>
              </w:rPr>
              <w:t>Rule 3.15: Policy Statement on Discriminatory Harassment and Free Expression</w:t>
            </w:r>
            <w:r>
              <w:rPr>
                <w:noProof/>
                <w:webHidden/>
              </w:rPr>
              <w:tab/>
            </w:r>
            <w:r>
              <w:rPr>
                <w:noProof/>
                <w:webHidden/>
              </w:rPr>
              <w:fldChar w:fldCharType="begin"/>
            </w:r>
            <w:r>
              <w:rPr>
                <w:noProof/>
                <w:webHidden/>
              </w:rPr>
              <w:instrText xml:space="preserve"> PAGEREF _Toc229582660 \h </w:instrText>
            </w:r>
            <w:r>
              <w:rPr>
                <w:noProof/>
                <w:webHidden/>
              </w:rPr>
            </w:r>
            <w:r>
              <w:rPr>
                <w:noProof/>
                <w:webHidden/>
              </w:rPr>
              <w:fldChar w:fldCharType="separate"/>
            </w:r>
            <w:r>
              <w:rPr>
                <w:noProof/>
                <w:webHidden/>
              </w:rPr>
              <w:t>43</w:t>
            </w:r>
            <w:r>
              <w:rPr>
                <w:noProof/>
                <w:webHidden/>
              </w:rPr>
              <w:fldChar w:fldCharType="end"/>
            </w:r>
          </w:hyperlink>
        </w:p>
        <w:p w14:paraId="4C8B77CB" w14:textId="00D23C1C" w:rsidR="007C311E" w:rsidRDefault="007C311E">
          <w:pPr>
            <w:pStyle w:val="TOC2"/>
            <w:tabs>
              <w:tab w:val="right" w:leader="dot" w:pos="9350"/>
            </w:tabs>
            <w:rPr>
              <w:rFonts w:eastAsiaTheme="minorEastAsia"/>
              <w:noProof/>
            </w:rPr>
          </w:pPr>
          <w:hyperlink w:anchor="_Toc229582661" w:history="1">
            <w:r w:rsidRPr="00BA6C67">
              <w:rPr>
                <w:rStyle w:val="Hyperlink"/>
                <w:noProof/>
              </w:rPr>
              <w:t>Rule 3.16 Mission Statement for the Thrasher-Horne Center for the Arts—REPEALED</w:t>
            </w:r>
            <w:r>
              <w:rPr>
                <w:noProof/>
                <w:webHidden/>
              </w:rPr>
              <w:tab/>
            </w:r>
            <w:r>
              <w:rPr>
                <w:noProof/>
                <w:webHidden/>
              </w:rPr>
              <w:fldChar w:fldCharType="begin"/>
            </w:r>
            <w:r>
              <w:rPr>
                <w:noProof/>
                <w:webHidden/>
              </w:rPr>
              <w:instrText xml:space="preserve"> PAGEREF _Toc229582661 \h </w:instrText>
            </w:r>
            <w:r>
              <w:rPr>
                <w:noProof/>
                <w:webHidden/>
              </w:rPr>
            </w:r>
            <w:r>
              <w:rPr>
                <w:noProof/>
                <w:webHidden/>
              </w:rPr>
              <w:fldChar w:fldCharType="separate"/>
            </w:r>
            <w:r>
              <w:rPr>
                <w:noProof/>
                <w:webHidden/>
              </w:rPr>
              <w:t>44</w:t>
            </w:r>
            <w:r>
              <w:rPr>
                <w:noProof/>
                <w:webHidden/>
              </w:rPr>
              <w:fldChar w:fldCharType="end"/>
            </w:r>
          </w:hyperlink>
        </w:p>
        <w:p w14:paraId="1D7F7D97" w14:textId="13FCC3F4" w:rsidR="007C311E" w:rsidRDefault="007C311E">
          <w:pPr>
            <w:pStyle w:val="TOC2"/>
            <w:tabs>
              <w:tab w:val="right" w:leader="dot" w:pos="9350"/>
            </w:tabs>
            <w:rPr>
              <w:rFonts w:eastAsiaTheme="minorEastAsia"/>
              <w:noProof/>
            </w:rPr>
          </w:pPr>
          <w:hyperlink w:anchor="_Toc229582662" w:history="1">
            <w:r w:rsidRPr="00BA6C67">
              <w:rPr>
                <w:rStyle w:val="Hyperlink"/>
                <w:noProof/>
              </w:rPr>
              <w:t>Rule 3.17 Vision Statement for the Thrasher-Horne Center for the Arts—REPEALED</w:t>
            </w:r>
            <w:r>
              <w:rPr>
                <w:noProof/>
                <w:webHidden/>
              </w:rPr>
              <w:tab/>
            </w:r>
            <w:r>
              <w:rPr>
                <w:noProof/>
                <w:webHidden/>
              </w:rPr>
              <w:fldChar w:fldCharType="begin"/>
            </w:r>
            <w:r>
              <w:rPr>
                <w:noProof/>
                <w:webHidden/>
              </w:rPr>
              <w:instrText xml:space="preserve"> PAGEREF _Toc229582662 \h </w:instrText>
            </w:r>
            <w:r>
              <w:rPr>
                <w:noProof/>
                <w:webHidden/>
              </w:rPr>
            </w:r>
            <w:r>
              <w:rPr>
                <w:noProof/>
                <w:webHidden/>
              </w:rPr>
              <w:fldChar w:fldCharType="separate"/>
            </w:r>
            <w:r>
              <w:rPr>
                <w:noProof/>
                <w:webHidden/>
              </w:rPr>
              <w:t>44</w:t>
            </w:r>
            <w:r>
              <w:rPr>
                <w:noProof/>
                <w:webHidden/>
              </w:rPr>
              <w:fldChar w:fldCharType="end"/>
            </w:r>
          </w:hyperlink>
        </w:p>
        <w:p w14:paraId="3F01D156" w14:textId="158B1A5F" w:rsidR="007C311E" w:rsidRDefault="007C311E">
          <w:pPr>
            <w:pStyle w:val="TOC2"/>
            <w:tabs>
              <w:tab w:val="right" w:leader="dot" w:pos="9350"/>
            </w:tabs>
            <w:rPr>
              <w:rFonts w:eastAsiaTheme="minorEastAsia"/>
              <w:noProof/>
            </w:rPr>
          </w:pPr>
          <w:hyperlink w:anchor="_Toc229582663" w:history="1">
            <w:r w:rsidRPr="00BA6C67">
              <w:rPr>
                <w:rStyle w:val="Hyperlink"/>
                <w:noProof/>
              </w:rPr>
              <w:t>Rule 3.18 Core Values for the Thrasher-Horne Center for the Arts—REPEALED</w:t>
            </w:r>
            <w:r>
              <w:rPr>
                <w:noProof/>
                <w:webHidden/>
              </w:rPr>
              <w:tab/>
            </w:r>
            <w:r>
              <w:rPr>
                <w:noProof/>
                <w:webHidden/>
              </w:rPr>
              <w:fldChar w:fldCharType="begin"/>
            </w:r>
            <w:r>
              <w:rPr>
                <w:noProof/>
                <w:webHidden/>
              </w:rPr>
              <w:instrText xml:space="preserve"> PAGEREF _Toc229582663 \h </w:instrText>
            </w:r>
            <w:r>
              <w:rPr>
                <w:noProof/>
                <w:webHidden/>
              </w:rPr>
            </w:r>
            <w:r>
              <w:rPr>
                <w:noProof/>
                <w:webHidden/>
              </w:rPr>
              <w:fldChar w:fldCharType="separate"/>
            </w:r>
            <w:r>
              <w:rPr>
                <w:noProof/>
                <w:webHidden/>
              </w:rPr>
              <w:t>45</w:t>
            </w:r>
            <w:r>
              <w:rPr>
                <w:noProof/>
                <w:webHidden/>
              </w:rPr>
              <w:fldChar w:fldCharType="end"/>
            </w:r>
          </w:hyperlink>
        </w:p>
        <w:p w14:paraId="43C8B505" w14:textId="78827A30" w:rsidR="007C311E" w:rsidRDefault="007C311E">
          <w:pPr>
            <w:pStyle w:val="TOC2"/>
            <w:tabs>
              <w:tab w:val="right" w:leader="dot" w:pos="9350"/>
            </w:tabs>
            <w:rPr>
              <w:rFonts w:eastAsiaTheme="minorEastAsia"/>
              <w:noProof/>
            </w:rPr>
          </w:pPr>
          <w:hyperlink w:anchor="_Toc229582664" w:history="1">
            <w:r w:rsidRPr="00BA6C67">
              <w:rPr>
                <w:rStyle w:val="Hyperlink"/>
                <w:noProof/>
              </w:rPr>
              <w:t>Rule 3.19 St. Johns River State College Mission Statement and Objectives—REPEALED</w:t>
            </w:r>
            <w:r>
              <w:rPr>
                <w:noProof/>
                <w:webHidden/>
              </w:rPr>
              <w:tab/>
            </w:r>
            <w:r>
              <w:rPr>
                <w:noProof/>
                <w:webHidden/>
              </w:rPr>
              <w:fldChar w:fldCharType="begin"/>
            </w:r>
            <w:r>
              <w:rPr>
                <w:noProof/>
                <w:webHidden/>
              </w:rPr>
              <w:instrText xml:space="preserve"> PAGEREF _Toc229582664 \h </w:instrText>
            </w:r>
            <w:r>
              <w:rPr>
                <w:noProof/>
                <w:webHidden/>
              </w:rPr>
            </w:r>
            <w:r>
              <w:rPr>
                <w:noProof/>
                <w:webHidden/>
              </w:rPr>
              <w:fldChar w:fldCharType="separate"/>
            </w:r>
            <w:r>
              <w:rPr>
                <w:noProof/>
                <w:webHidden/>
              </w:rPr>
              <w:t>45</w:t>
            </w:r>
            <w:r>
              <w:rPr>
                <w:noProof/>
                <w:webHidden/>
              </w:rPr>
              <w:fldChar w:fldCharType="end"/>
            </w:r>
          </w:hyperlink>
        </w:p>
        <w:p w14:paraId="05D5666C" w14:textId="67CC6D31" w:rsidR="007C311E" w:rsidRDefault="007C311E">
          <w:pPr>
            <w:pStyle w:val="TOC2"/>
            <w:tabs>
              <w:tab w:val="right" w:leader="dot" w:pos="9350"/>
            </w:tabs>
            <w:rPr>
              <w:rFonts w:eastAsiaTheme="minorEastAsia"/>
              <w:noProof/>
            </w:rPr>
          </w:pPr>
          <w:hyperlink w:anchor="_Toc229582665" w:history="1">
            <w:r w:rsidRPr="00BA6C67">
              <w:rPr>
                <w:rStyle w:val="Hyperlink"/>
                <w:noProof/>
              </w:rPr>
              <w:t>Rule 3.20: Security and Crime Statistics</w:t>
            </w:r>
            <w:r>
              <w:rPr>
                <w:noProof/>
                <w:webHidden/>
              </w:rPr>
              <w:tab/>
            </w:r>
            <w:r>
              <w:rPr>
                <w:noProof/>
                <w:webHidden/>
              </w:rPr>
              <w:fldChar w:fldCharType="begin"/>
            </w:r>
            <w:r>
              <w:rPr>
                <w:noProof/>
                <w:webHidden/>
              </w:rPr>
              <w:instrText xml:space="preserve"> PAGEREF _Toc229582665 \h </w:instrText>
            </w:r>
            <w:r>
              <w:rPr>
                <w:noProof/>
                <w:webHidden/>
              </w:rPr>
            </w:r>
            <w:r>
              <w:rPr>
                <w:noProof/>
                <w:webHidden/>
              </w:rPr>
              <w:fldChar w:fldCharType="separate"/>
            </w:r>
            <w:r>
              <w:rPr>
                <w:noProof/>
                <w:webHidden/>
              </w:rPr>
              <w:t>45</w:t>
            </w:r>
            <w:r>
              <w:rPr>
                <w:noProof/>
                <w:webHidden/>
              </w:rPr>
              <w:fldChar w:fldCharType="end"/>
            </w:r>
          </w:hyperlink>
        </w:p>
        <w:p w14:paraId="66C6FC66" w14:textId="3014E33E" w:rsidR="007C311E" w:rsidRDefault="007C311E">
          <w:pPr>
            <w:pStyle w:val="TOC2"/>
            <w:tabs>
              <w:tab w:val="right" w:leader="dot" w:pos="9350"/>
            </w:tabs>
            <w:rPr>
              <w:rFonts w:eastAsiaTheme="minorEastAsia"/>
              <w:noProof/>
            </w:rPr>
          </w:pPr>
          <w:hyperlink w:anchor="_Toc229582666" w:history="1">
            <w:r w:rsidRPr="00BA6C67">
              <w:rPr>
                <w:rStyle w:val="Hyperlink"/>
                <w:noProof/>
              </w:rPr>
              <w:t>Rule 3.21: Emergencies – Illness or Injury of Faculty, Staff, Students or Visitors</w:t>
            </w:r>
            <w:r>
              <w:rPr>
                <w:noProof/>
                <w:webHidden/>
              </w:rPr>
              <w:tab/>
            </w:r>
            <w:r>
              <w:rPr>
                <w:noProof/>
                <w:webHidden/>
              </w:rPr>
              <w:fldChar w:fldCharType="begin"/>
            </w:r>
            <w:r>
              <w:rPr>
                <w:noProof/>
                <w:webHidden/>
              </w:rPr>
              <w:instrText xml:space="preserve"> PAGEREF _Toc229582666 \h </w:instrText>
            </w:r>
            <w:r>
              <w:rPr>
                <w:noProof/>
                <w:webHidden/>
              </w:rPr>
            </w:r>
            <w:r>
              <w:rPr>
                <w:noProof/>
                <w:webHidden/>
              </w:rPr>
              <w:fldChar w:fldCharType="separate"/>
            </w:r>
            <w:r>
              <w:rPr>
                <w:noProof/>
                <w:webHidden/>
              </w:rPr>
              <w:t>46</w:t>
            </w:r>
            <w:r>
              <w:rPr>
                <w:noProof/>
                <w:webHidden/>
              </w:rPr>
              <w:fldChar w:fldCharType="end"/>
            </w:r>
          </w:hyperlink>
        </w:p>
        <w:p w14:paraId="7ACDB39C" w14:textId="42840717" w:rsidR="007C311E" w:rsidRDefault="007C311E">
          <w:pPr>
            <w:pStyle w:val="TOC2"/>
            <w:tabs>
              <w:tab w:val="right" w:leader="dot" w:pos="9350"/>
            </w:tabs>
            <w:rPr>
              <w:rFonts w:eastAsiaTheme="minorEastAsia"/>
              <w:noProof/>
            </w:rPr>
          </w:pPr>
          <w:hyperlink w:anchor="_Toc229582667" w:history="1">
            <w:r w:rsidRPr="00BA6C67">
              <w:rPr>
                <w:rStyle w:val="Hyperlink"/>
                <w:noProof/>
              </w:rPr>
              <w:t>Rule 3.22: Hurricanes and Other Disasters, and Disaster Preparedness</w:t>
            </w:r>
            <w:r>
              <w:rPr>
                <w:noProof/>
                <w:webHidden/>
              </w:rPr>
              <w:tab/>
            </w:r>
            <w:r>
              <w:rPr>
                <w:noProof/>
                <w:webHidden/>
              </w:rPr>
              <w:fldChar w:fldCharType="begin"/>
            </w:r>
            <w:r>
              <w:rPr>
                <w:noProof/>
                <w:webHidden/>
              </w:rPr>
              <w:instrText xml:space="preserve"> PAGEREF _Toc229582667 \h </w:instrText>
            </w:r>
            <w:r>
              <w:rPr>
                <w:noProof/>
                <w:webHidden/>
              </w:rPr>
            </w:r>
            <w:r>
              <w:rPr>
                <w:noProof/>
                <w:webHidden/>
              </w:rPr>
              <w:fldChar w:fldCharType="separate"/>
            </w:r>
            <w:r>
              <w:rPr>
                <w:noProof/>
                <w:webHidden/>
              </w:rPr>
              <w:t>46</w:t>
            </w:r>
            <w:r>
              <w:rPr>
                <w:noProof/>
                <w:webHidden/>
              </w:rPr>
              <w:fldChar w:fldCharType="end"/>
            </w:r>
          </w:hyperlink>
        </w:p>
        <w:p w14:paraId="407070B7" w14:textId="45E318EF" w:rsidR="007C311E" w:rsidRDefault="007C311E">
          <w:pPr>
            <w:pStyle w:val="TOC2"/>
            <w:tabs>
              <w:tab w:val="right" w:leader="dot" w:pos="9350"/>
            </w:tabs>
            <w:rPr>
              <w:rFonts w:eastAsiaTheme="minorEastAsia"/>
              <w:noProof/>
            </w:rPr>
          </w:pPr>
          <w:hyperlink w:anchor="_Toc229582668" w:history="1">
            <w:r w:rsidRPr="00BA6C67">
              <w:rPr>
                <w:rStyle w:val="Hyperlink"/>
                <w:noProof/>
              </w:rPr>
              <w:t>Rule 3.23: Anti-Hazing Policy</w:t>
            </w:r>
            <w:r>
              <w:rPr>
                <w:noProof/>
                <w:webHidden/>
              </w:rPr>
              <w:tab/>
            </w:r>
            <w:r>
              <w:rPr>
                <w:noProof/>
                <w:webHidden/>
              </w:rPr>
              <w:fldChar w:fldCharType="begin"/>
            </w:r>
            <w:r>
              <w:rPr>
                <w:noProof/>
                <w:webHidden/>
              </w:rPr>
              <w:instrText xml:space="preserve"> PAGEREF _Toc229582668 \h </w:instrText>
            </w:r>
            <w:r>
              <w:rPr>
                <w:noProof/>
                <w:webHidden/>
              </w:rPr>
            </w:r>
            <w:r>
              <w:rPr>
                <w:noProof/>
                <w:webHidden/>
              </w:rPr>
              <w:fldChar w:fldCharType="separate"/>
            </w:r>
            <w:r>
              <w:rPr>
                <w:noProof/>
                <w:webHidden/>
              </w:rPr>
              <w:t>47</w:t>
            </w:r>
            <w:r>
              <w:rPr>
                <w:noProof/>
                <w:webHidden/>
              </w:rPr>
              <w:fldChar w:fldCharType="end"/>
            </w:r>
          </w:hyperlink>
        </w:p>
        <w:p w14:paraId="34A0FEDD" w14:textId="2358597A" w:rsidR="007C311E" w:rsidRDefault="007C311E">
          <w:pPr>
            <w:pStyle w:val="TOC2"/>
            <w:tabs>
              <w:tab w:val="right" w:leader="dot" w:pos="9350"/>
            </w:tabs>
            <w:rPr>
              <w:rFonts w:eastAsiaTheme="minorEastAsia"/>
              <w:noProof/>
            </w:rPr>
          </w:pPr>
          <w:hyperlink w:anchor="_Toc229582669" w:history="1">
            <w:r w:rsidRPr="00BA6C67">
              <w:rPr>
                <w:rStyle w:val="Hyperlink"/>
                <w:noProof/>
              </w:rPr>
              <w:t>Rule 3.24: Staff and Program Development</w:t>
            </w:r>
            <w:r>
              <w:rPr>
                <w:noProof/>
                <w:webHidden/>
              </w:rPr>
              <w:tab/>
            </w:r>
            <w:r>
              <w:rPr>
                <w:noProof/>
                <w:webHidden/>
              </w:rPr>
              <w:fldChar w:fldCharType="begin"/>
            </w:r>
            <w:r>
              <w:rPr>
                <w:noProof/>
                <w:webHidden/>
              </w:rPr>
              <w:instrText xml:space="preserve"> PAGEREF _Toc229582669 \h </w:instrText>
            </w:r>
            <w:r>
              <w:rPr>
                <w:noProof/>
                <w:webHidden/>
              </w:rPr>
            </w:r>
            <w:r>
              <w:rPr>
                <w:noProof/>
                <w:webHidden/>
              </w:rPr>
              <w:fldChar w:fldCharType="separate"/>
            </w:r>
            <w:r>
              <w:rPr>
                <w:noProof/>
                <w:webHidden/>
              </w:rPr>
              <w:t>48</w:t>
            </w:r>
            <w:r>
              <w:rPr>
                <w:noProof/>
                <w:webHidden/>
              </w:rPr>
              <w:fldChar w:fldCharType="end"/>
            </w:r>
          </w:hyperlink>
        </w:p>
        <w:p w14:paraId="1F5E2AB8" w14:textId="736D697D" w:rsidR="007C311E" w:rsidRDefault="007C311E">
          <w:pPr>
            <w:pStyle w:val="TOC2"/>
            <w:tabs>
              <w:tab w:val="right" w:leader="dot" w:pos="9350"/>
            </w:tabs>
            <w:rPr>
              <w:rFonts w:eastAsiaTheme="minorEastAsia"/>
              <w:noProof/>
            </w:rPr>
          </w:pPr>
          <w:hyperlink w:anchor="_Toc229582670" w:history="1">
            <w:r w:rsidRPr="00BA6C67">
              <w:rPr>
                <w:rStyle w:val="Hyperlink"/>
                <w:noProof/>
              </w:rPr>
              <w:t>Rule 3.25: Accountability Standards</w:t>
            </w:r>
            <w:r>
              <w:rPr>
                <w:noProof/>
                <w:webHidden/>
              </w:rPr>
              <w:tab/>
            </w:r>
            <w:r>
              <w:rPr>
                <w:noProof/>
                <w:webHidden/>
              </w:rPr>
              <w:fldChar w:fldCharType="begin"/>
            </w:r>
            <w:r>
              <w:rPr>
                <w:noProof/>
                <w:webHidden/>
              </w:rPr>
              <w:instrText xml:space="preserve"> PAGEREF _Toc229582670 \h </w:instrText>
            </w:r>
            <w:r>
              <w:rPr>
                <w:noProof/>
                <w:webHidden/>
              </w:rPr>
            </w:r>
            <w:r>
              <w:rPr>
                <w:noProof/>
                <w:webHidden/>
              </w:rPr>
              <w:fldChar w:fldCharType="separate"/>
            </w:r>
            <w:r>
              <w:rPr>
                <w:noProof/>
                <w:webHidden/>
              </w:rPr>
              <w:t>49</w:t>
            </w:r>
            <w:r>
              <w:rPr>
                <w:noProof/>
                <w:webHidden/>
              </w:rPr>
              <w:fldChar w:fldCharType="end"/>
            </w:r>
          </w:hyperlink>
        </w:p>
        <w:p w14:paraId="7A99A4CA" w14:textId="690DA1E3" w:rsidR="007C311E" w:rsidRDefault="007C311E">
          <w:pPr>
            <w:pStyle w:val="TOC2"/>
            <w:tabs>
              <w:tab w:val="right" w:leader="dot" w:pos="9350"/>
            </w:tabs>
            <w:rPr>
              <w:rFonts w:eastAsiaTheme="minorEastAsia"/>
              <w:noProof/>
            </w:rPr>
          </w:pPr>
          <w:hyperlink w:anchor="_Toc229582671" w:history="1">
            <w:r w:rsidRPr="00BA6C67">
              <w:rPr>
                <w:rStyle w:val="Hyperlink"/>
                <w:noProof/>
              </w:rPr>
              <w:t>Rule 3.26: Volunteers</w:t>
            </w:r>
            <w:r>
              <w:rPr>
                <w:noProof/>
                <w:webHidden/>
              </w:rPr>
              <w:tab/>
            </w:r>
            <w:r>
              <w:rPr>
                <w:noProof/>
                <w:webHidden/>
              </w:rPr>
              <w:fldChar w:fldCharType="begin"/>
            </w:r>
            <w:r>
              <w:rPr>
                <w:noProof/>
                <w:webHidden/>
              </w:rPr>
              <w:instrText xml:space="preserve"> PAGEREF _Toc229582671 \h </w:instrText>
            </w:r>
            <w:r>
              <w:rPr>
                <w:noProof/>
                <w:webHidden/>
              </w:rPr>
            </w:r>
            <w:r>
              <w:rPr>
                <w:noProof/>
                <w:webHidden/>
              </w:rPr>
              <w:fldChar w:fldCharType="separate"/>
            </w:r>
            <w:r>
              <w:rPr>
                <w:noProof/>
                <w:webHidden/>
              </w:rPr>
              <w:t>49</w:t>
            </w:r>
            <w:r>
              <w:rPr>
                <w:noProof/>
                <w:webHidden/>
              </w:rPr>
              <w:fldChar w:fldCharType="end"/>
            </w:r>
          </w:hyperlink>
        </w:p>
        <w:p w14:paraId="7353D250" w14:textId="1E2D0846" w:rsidR="007C311E" w:rsidRDefault="007C311E">
          <w:pPr>
            <w:pStyle w:val="TOC2"/>
            <w:tabs>
              <w:tab w:val="right" w:leader="dot" w:pos="9350"/>
            </w:tabs>
            <w:rPr>
              <w:rFonts w:eastAsiaTheme="minorEastAsia"/>
              <w:noProof/>
            </w:rPr>
          </w:pPr>
          <w:hyperlink w:anchor="_Toc229582672" w:history="1">
            <w:r w:rsidRPr="00BA6C67">
              <w:rPr>
                <w:rStyle w:val="Hyperlink"/>
                <w:noProof/>
              </w:rPr>
              <w:t>Rule 3.27: Policy Statement on Alcohol and Drug-free Workplace</w:t>
            </w:r>
            <w:r>
              <w:rPr>
                <w:noProof/>
                <w:webHidden/>
              </w:rPr>
              <w:tab/>
            </w:r>
            <w:r>
              <w:rPr>
                <w:noProof/>
                <w:webHidden/>
              </w:rPr>
              <w:fldChar w:fldCharType="begin"/>
            </w:r>
            <w:r>
              <w:rPr>
                <w:noProof/>
                <w:webHidden/>
              </w:rPr>
              <w:instrText xml:space="preserve"> PAGEREF _Toc229582672 \h </w:instrText>
            </w:r>
            <w:r>
              <w:rPr>
                <w:noProof/>
                <w:webHidden/>
              </w:rPr>
            </w:r>
            <w:r>
              <w:rPr>
                <w:noProof/>
                <w:webHidden/>
              </w:rPr>
              <w:fldChar w:fldCharType="separate"/>
            </w:r>
            <w:r>
              <w:rPr>
                <w:noProof/>
                <w:webHidden/>
              </w:rPr>
              <w:t>50</w:t>
            </w:r>
            <w:r>
              <w:rPr>
                <w:noProof/>
                <w:webHidden/>
              </w:rPr>
              <w:fldChar w:fldCharType="end"/>
            </w:r>
          </w:hyperlink>
        </w:p>
        <w:p w14:paraId="71B84DDB" w14:textId="4CDCA3FF" w:rsidR="007C311E" w:rsidRDefault="007C311E">
          <w:pPr>
            <w:pStyle w:val="TOC2"/>
            <w:tabs>
              <w:tab w:val="right" w:leader="dot" w:pos="9350"/>
            </w:tabs>
            <w:rPr>
              <w:rFonts w:eastAsiaTheme="minorEastAsia"/>
              <w:noProof/>
            </w:rPr>
          </w:pPr>
          <w:hyperlink w:anchor="_Toc229582673" w:history="1">
            <w:r w:rsidRPr="00BA6C67">
              <w:rPr>
                <w:rStyle w:val="Hyperlink"/>
                <w:noProof/>
              </w:rPr>
              <w:t>Rule 3.28: Financial Disclosures</w:t>
            </w:r>
            <w:r>
              <w:rPr>
                <w:noProof/>
                <w:webHidden/>
              </w:rPr>
              <w:tab/>
            </w:r>
            <w:r>
              <w:rPr>
                <w:noProof/>
                <w:webHidden/>
              </w:rPr>
              <w:fldChar w:fldCharType="begin"/>
            </w:r>
            <w:r>
              <w:rPr>
                <w:noProof/>
                <w:webHidden/>
              </w:rPr>
              <w:instrText xml:space="preserve"> PAGEREF _Toc229582673 \h </w:instrText>
            </w:r>
            <w:r>
              <w:rPr>
                <w:noProof/>
                <w:webHidden/>
              </w:rPr>
            </w:r>
            <w:r>
              <w:rPr>
                <w:noProof/>
                <w:webHidden/>
              </w:rPr>
              <w:fldChar w:fldCharType="separate"/>
            </w:r>
            <w:r>
              <w:rPr>
                <w:noProof/>
                <w:webHidden/>
              </w:rPr>
              <w:t>50</w:t>
            </w:r>
            <w:r>
              <w:rPr>
                <w:noProof/>
                <w:webHidden/>
              </w:rPr>
              <w:fldChar w:fldCharType="end"/>
            </w:r>
          </w:hyperlink>
        </w:p>
        <w:p w14:paraId="468FC212" w14:textId="69FE17BE" w:rsidR="007C311E" w:rsidRDefault="007C311E">
          <w:pPr>
            <w:pStyle w:val="TOC2"/>
            <w:tabs>
              <w:tab w:val="right" w:leader="dot" w:pos="9350"/>
            </w:tabs>
            <w:rPr>
              <w:rFonts w:eastAsiaTheme="minorEastAsia"/>
              <w:noProof/>
            </w:rPr>
          </w:pPr>
          <w:hyperlink w:anchor="_Toc229582674" w:history="1">
            <w:r w:rsidRPr="00BA6C67">
              <w:rPr>
                <w:rStyle w:val="Hyperlink"/>
                <w:noProof/>
              </w:rPr>
              <w:t>Rule 3.29 Display of American Flag—REPEALED</w:t>
            </w:r>
            <w:r>
              <w:rPr>
                <w:noProof/>
                <w:webHidden/>
              </w:rPr>
              <w:tab/>
            </w:r>
            <w:r>
              <w:rPr>
                <w:noProof/>
                <w:webHidden/>
              </w:rPr>
              <w:fldChar w:fldCharType="begin"/>
            </w:r>
            <w:r>
              <w:rPr>
                <w:noProof/>
                <w:webHidden/>
              </w:rPr>
              <w:instrText xml:space="preserve"> PAGEREF _Toc229582674 \h </w:instrText>
            </w:r>
            <w:r>
              <w:rPr>
                <w:noProof/>
                <w:webHidden/>
              </w:rPr>
            </w:r>
            <w:r>
              <w:rPr>
                <w:noProof/>
                <w:webHidden/>
              </w:rPr>
              <w:fldChar w:fldCharType="separate"/>
            </w:r>
            <w:r>
              <w:rPr>
                <w:noProof/>
                <w:webHidden/>
              </w:rPr>
              <w:t>51</w:t>
            </w:r>
            <w:r>
              <w:rPr>
                <w:noProof/>
                <w:webHidden/>
              </w:rPr>
              <w:fldChar w:fldCharType="end"/>
            </w:r>
          </w:hyperlink>
        </w:p>
        <w:p w14:paraId="1414FB97" w14:textId="17168396" w:rsidR="007C311E" w:rsidRDefault="007C311E">
          <w:pPr>
            <w:pStyle w:val="TOC2"/>
            <w:tabs>
              <w:tab w:val="right" w:leader="dot" w:pos="9350"/>
            </w:tabs>
            <w:rPr>
              <w:rFonts w:eastAsiaTheme="minorEastAsia"/>
              <w:noProof/>
            </w:rPr>
          </w:pPr>
          <w:hyperlink w:anchor="_Toc229582675" w:history="1">
            <w:r w:rsidRPr="00BA6C67">
              <w:rPr>
                <w:rStyle w:val="Hyperlink"/>
                <w:noProof/>
              </w:rPr>
              <w:t>Rule 3.30: College Copyright Policy</w:t>
            </w:r>
            <w:r>
              <w:rPr>
                <w:noProof/>
                <w:webHidden/>
              </w:rPr>
              <w:tab/>
            </w:r>
            <w:r>
              <w:rPr>
                <w:noProof/>
                <w:webHidden/>
              </w:rPr>
              <w:fldChar w:fldCharType="begin"/>
            </w:r>
            <w:r>
              <w:rPr>
                <w:noProof/>
                <w:webHidden/>
              </w:rPr>
              <w:instrText xml:space="preserve"> PAGEREF _Toc229582675 \h </w:instrText>
            </w:r>
            <w:r>
              <w:rPr>
                <w:noProof/>
                <w:webHidden/>
              </w:rPr>
            </w:r>
            <w:r>
              <w:rPr>
                <w:noProof/>
                <w:webHidden/>
              </w:rPr>
              <w:fldChar w:fldCharType="separate"/>
            </w:r>
            <w:r>
              <w:rPr>
                <w:noProof/>
                <w:webHidden/>
              </w:rPr>
              <w:t>51</w:t>
            </w:r>
            <w:r>
              <w:rPr>
                <w:noProof/>
                <w:webHidden/>
              </w:rPr>
              <w:fldChar w:fldCharType="end"/>
            </w:r>
          </w:hyperlink>
        </w:p>
        <w:p w14:paraId="04049B89" w14:textId="2BB7D385" w:rsidR="007C311E" w:rsidRDefault="007C311E">
          <w:pPr>
            <w:pStyle w:val="TOC3"/>
            <w:tabs>
              <w:tab w:val="right" w:leader="dot" w:pos="9350"/>
            </w:tabs>
            <w:rPr>
              <w:rFonts w:eastAsiaTheme="minorEastAsia"/>
              <w:noProof/>
            </w:rPr>
          </w:pPr>
          <w:hyperlink w:anchor="_Toc229582676" w:history="1">
            <w:r w:rsidRPr="00BA6C67">
              <w:rPr>
                <w:rStyle w:val="Hyperlink"/>
                <w:noProof/>
              </w:rPr>
              <w:t>IMPLEMENTATION and OVERSIGHT</w:t>
            </w:r>
            <w:r>
              <w:rPr>
                <w:noProof/>
                <w:webHidden/>
              </w:rPr>
              <w:tab/>
            </w:r>
            <w:r>
              <w:rPr>
                <w:noProof/>
                <w:webHidden/>
              </w:rPr>
              <w:fldChar w:fldCharType="begin"/>
            </w:r>
            <w:r>
              <w:rPr>
                <w:noProof/>
                <w:webHidden/>
              </w:rPr>
              <w:instrText xml:space="preserve"> PAGEREF _Toc229582676 \h </w:instrText>
            </w:r>
            <w:r>
              <w:rPr>
                <w:noProof/>
                <w:webHidden/>
              </w:rPr>
            </w:r>
            <w:r>
              <w:rPr>
                <w:noProof/>
                <w:webHidden/>
              </w:rPr>
              <w:fldChar w:fldCharType="separate"/>
            </w:r>
            <w:r>
              <w:rPr>
                <w:noProof/>
                <w:webHidden/>
              </w:rPr>
              <w:t>51</w:t>
            </w:r>
            <w:r>
              <w:rPr>
                <w:noProof/>
                <w:webHidden/>
              </w:rPr>
              <w:fldChar w:fldCharType="end"/>
            </w:r>
          </w:hyperlink>
        </w:p>
        <w:p w14:paraId="3FCF9BC7" w14:textId="459FBE90" w:rsidR="007C311E" w:rsidRDefault="007C311E">
          <w:pPr>
            <w:pStyle w:val="TOC3"/>
            <w:tabs>
              <w:tab w:val="right" w:leader="dot" w:pos="9350"/>
            </w:tabs>
            <w:rPr>
              <w:rFonts w:eastAsiaTheme="minorEastAsia"/>
              <w:noProof/>
            </w:rPr>
          </w:pPr>
          <w:hyperlink w:anchor="_Toc229582677" w:history="1">
            <w:r w:rsidRPr="00BA6C67">
              <w:rPr>
                <w:rStyle w:val="Hyperlink"/>
                <w:noProof/>
              </w:rPr>
              <w:t>VIOLATION OF POLICY</w:t>
            </w:r>
            <w:r>
              <w:rPr>
                <w:noProof/>
                <w:webHidden/>
              </w:rPr>
              <w:tab/>
            </w:r>
            <w:r>
              <w:rPr>
                <w:noProof/>
                <w:webHidden/>
              </w:rPr>
              <w:fldChar w:fldCharType="begin"/>
            </w:r>
            <w:r>
              <w:rPr>
                <w:noProof/>
                <w:webHidden/>
              </w:rPr>
              <w:instrText xml:space="preserve"> PAGEREF _Toc229582677 \h </w:instrText>
            </w:r>
            <w:r>
              <w:rPr>
                <w:noProof/>
                <w:webHidden/>
              </w:rPr>
            </w:r>
            <w:r>
              <w:rPr>
                <w:noProof/>
                <w:webHidden/>
              </w:rPr>
              <w:fldChar w:fldCharType="separate"/>
            </w:r>
            <w:r>
              <w:rPr>
                <w:noProof/>
                <w:webHidden/>
              </w:rPr>
              <w:t>51</w:t>
            </w:r>
            <w:r>
              <w:rPr>
                <w:noProof/>
                <w:webHidden/>
              </w:rPr>
              <w:fldChar w:fldCharType="end"/>
            </w:r>
          </w:hyperlink>
        </w:p>
        <w:p w14:paraId="1A98064D" w14:textId="704CDA4F" w:rsidR="007C311E" w:rsidRDefault="007C311E">
          <w:pPr>
            <w:pStyle w:val="TOC3"/>
            <w:tabs>
              <w:tab w:val="right" w:leader="dot" w:pos="9350"/>
            </w:tabs>
            <w:rPr>
              <w:rFonts w:eastAsiaTheme="minorEastAsia"/>
              <w:noProof/>
            </w:rPr>
          </w:pPr>
          <w:hyperlink w:anchor="_Toc229582678" w:history="1">
            <w:r w:rsidRPr="00BA6C67">
              <w:rPr>
                <w:rStyle w:val="Hyperlink"/>
                <w:noProof/>
              </w:rPr>
              <w:t>DEFINITIONS</w:t>
            </w:r>
            <w:r>
              <w:rPr>
                <w:noProof/>
                <w:webHidden/>
              </w:rPr>
              <w:tab/>
            </w:r>
            <w:r>
              <w:rPr>
                <w:noProof/>
                <w:webHidden/>
              </w:rPr>
              <w:fldChar w:fldCharType="begin"/>
            </w:r>
            <w:r>
              <w:rPr>
                <w:noProof/>
                <w:webHidden/>
              </w:rPr>
              <w:instrText xml:space="preserve"> PAGEREF _Toc229582678 \h </w:instrText>
            </w:r>
            <w:r>
              <w:rPr>
                <w:noProof/>
                <w:webHidden/>
              </w:rPr>
            </w:r>
            <w:r>
              <w:rPr>
                <w:noProof/>
                <w:webHidden/>
              </w:rPr>
              <w:fldChar w:fldCharType="separate"/>
            </w:r>
            <w:r>
              <w:rPr>
                <w:noProof/>
                <w:webHidden/>
              </w:rPr>
              <w:t>51</w:t>
            </w:r>
            <w:r>
              <w:rPr>
                <w:noProof/>
                <w:webHidden/>
              </w:rPr>
              <w:fldChar w:fldCharType="end"/>
            </w:r>
          </w:hyperlink>
        </w:p>
        <w:p w14:paraId="553665C1" w14:textId="30EC46FB" w:rsidR="007C311E" w:rsidRDefault="007C311E">
          <w:pPr>
            <w:pStyle w:val="TOC2"/>
            <w:tabs>
              <w:tab w:val="right" w:leader="dot" w:pos="9350"/>
            </w:tabs>
            <w:rPr>
              <w:rFonts w:eastAsiaTheme="minorEastAsia"/>
              <w:noProof/>
            </w:rPr>
          </w:pPr>
          <w:hyperlink w:anchor="_Toc229582679" w:history="1">
            <w:r w:rsidRPr="00BA6C67">
              <w:rPr>
                <w:rStyle w:val="Hyperlink"/>
                <w:noProof/>
              </w:rPr>
              <w:t>Rule 3.31: Identity Theft Prevention Program</w:t>
            </w:r>
            <w:r>
              <w:rPr>
                <w:noProof/>
                <w:webHidden/>
              </w:rPr>
              <w:tab/>
            </w:r>
            <w:r>
              <w:rPr>
                <w:noProof/>
                <w:webHidden/>
              </w:rPr>
              <w:fldChar w:fldCharType="begin"/>
            </w:r>
            <w:r>
              <w:rPr>
                <w:noProof/>
                <w:webHidden/>
              </w:rPr>
              <w:instrText xml:space="preserve"> PAGEREF _Toc229582679 \h </w:instrText>
            </w:r>
            <w:r>
              <w:rPr>
                <w:noProof/>
                <w:webHidden/>
              </w:rPr>
            </w:r>
            <w:r>
              <w:rPr>
                <w:noProof/>
                <w:webHidden/>
              </w:rPr>
              <w:fldChar w:fldCharType="separate"/>
            </w:r>
            <w:r>
              <w:rPr>
                <w:noProof/>
                <w:webHidden/>
              </w:rPr>
              <w:t>51</w:t>
            </w:r>
            <w:r>
              <w:rPr>
                <w:noProof/>
                <w:webHidden/>
              </w:rPr>
              <w:fldChar w:fldCharType="end"/>
            </w:r>
          </w:hyperlink>
        </w:p>
        <w:p w14:paraId="22EA7648" w14:textId="0BED97FC" w:rsidR="007C311E" w:rsidRDefault="007C311E">
          <w:pPr>
            <w:pStyle w:val="TOC2"/>
            <w:tabs>
              <w:tab w:val="right" w:leader="dot" w:pos="9350"/>
            </w:tabs>
            <w:rPr>
              <w:rFonts w:eastAsiaTheme="minorEastAsia"/>
              <w:noProof/>
            </w:rPr>
          </w:pPr>
          <w:hyperlink w:anchor="_Toc229582680" w:history="1">
            <w:r w:rsidRPr="00BA6C67">
              <w:rPr>
                <w:rStyle w:val="Hyperlink"/>
                <w:noProof/>
              </w:rPr>
              <w:t>Rule 3.32: Substantive Change Reporting Policy for Regional Accreditation</w:t>
            </w:r>
            <w:r>
              <w:rPr>
                <w:noProof/>
                <w:webHidden/>
              </w:rPr>
              <w:tab/>
            </w:r>
            <w:r>
              <w:rPr>
                <w:noProof/>
                <w:webHidden/>
              </w:rPr>
              <w:fldChar w:fldCharType="begin"/>
            </w:r>
            <w:r>
              <w:rPr>
                <w:noProof/>
                <w:webHidden/>
              </w:rPr>
              <w:instrText xml:space="preserve"> PAGEREF _Toc229582680 \h </w:instrText>
            </w:r>
            <w:r>
              <w:rPr>
                <w:noProof/>
                <w:webHidden/>
              </w:rPr>
            </w:r>
            <w:r>
              <w:rPr>
                <w:noProof/>
                <w:webHidden/>
              </w:rPr>
              <w:fldChar w:fldCharType="separate"/>
            </w:r>
            <w:r>
              <w:rPr>
                <w:noProof/>
                <w:webHidden/>
              </w:rPr>
              <w:t>52</w:t>
            </w:r>
            <w:r>
              <w:rPr>
                <w:noProof/>
                <w:webHidden/>
              </w:rPr>
              <w:fldChar w:fldCharType="end"/>
            </w:r>
          </w:hyperlink>
        </w:p>
        <w:p w14:paraId="17C8617B" w14:textId="6C499CDD" w:rsidR="007C311E" w:rsidRDefault="007C311E">
          <w:pPr>
            <w:pStyle w:val="TOC2"/>
            <w:tabs>
              <w:tab w:val="right" w:leader="dot" w:pos="9350"/>
            </w:tabs>
            <w:rPr>
              <w:rFonts w:eastAsiaTheme="minorEastAsia"/>
              <w:noProof/>
            </w:rPr>
          </w:pPr>
          <w:hyperlink w:anchor="_Toc229582681" w:history="1">
            <w:r w:rsidRPr="00BA6C67">
              <w:rPr>
                <w:rStyle w:val="Hyperlink"/>
                <w:noProof/>
              </w:rPr>
              <w:t>Rule 3.33: Distance Education Authentication and Privacy Policy</w:t>
            </w:r>
            <w:r>
              <w:rPr>
                <w:noProof/>
                <w:webHidden/>
              </w:rPr>
              <w:tab/>
            </w:r>
            <w:r>
              <w:rPr>
                <w:noProof/>
                <w:webHidden/>
              </w:rPr>
              <w:fldChar w:fldCharType="begin"/>
            </w:r>
            <w:r>
              <w:rPr>
                <w:noProof/>
                <w:webHidden/>
              </w:rPr>
              <w:instrText xml:space="preserve"> PAGEREF _Toc229582681 \h </w:instrText>
            </w:r>
            <w:r>
              <w:rPr>
                <w:noProof/>
                <w:webHidden/>
              </w:rPr>
            </w:r>
            <w:r>
              <w:rPr>
                <w:noProof/>
                <w:webHidden/>
              </w:rPr>
              <w:fldChar w:fldCharType="separate"/>
            </w:r>
            <w:r>
              <w:rPr>
                <w:noProof/>
                <w:webHidden/>
              </w:rPr>
              <w:t>52</w:t>
            </w:r>
            <w:r>
              <w:rPr>
                <w:noProof/>
                <w:webHidden/>
              </w:rPr>
              <w:fldChar w:fldCharType="end"/>
            </w:r>
          </w:hyperlink>
        </w:p>
        <w:p w14:paraId="7D505D6F" w14:textId="11131FC9" w:rsidR="007C311E" w:rsidRDefault="007C311E">
          <w:pPr>
            <w:pStyle w:val="TOC2"/>
            <w:tabs>
              <w:tab w:val="right" w:leader="dot" w:pos="9350"/>
            </w:tabs>
            <w:rPr>
              <w:rFonts w:eastAsiaTheme="minorEastAsia"/>
              <w:noProof/>
            </w:rPr>
          </w:pPr>
          <w:hyperlink w:anchor="_Toc229582682" w:history="1">
            <w:r w:rsidRPr="00BA6C67">
              <w:rPr>
                <w:rStyle w:val="Hyperlink"/>
                <w:noProof/>
              </w:rPr>
              <w:t>Rule 3.34: Prohibition of Firearms and Weapons on College Property or at College Events</w:t>
            </w:r>
            <w:r>
              <w:rPr>
                <w:noProof/>
                <w:webHidden/>
              </w:rPr>
              <w:tab/>
            </w:r>
            <w:r>
              <w:rPr>
                <w:noProof/>
                <w:webHidden/>
              </w:rPr>
              <w:fldChar w:fldCharType="begin"/>
            </w:r>
            <w:r>
              <w:rPr>
                <w:noProof/>
                <w:webHidden/>
              </w:rPr>
              <w:instrText xml:space="preserve"> PAGEREF _Toc229582682 \h </w:instrText>
            </w:r>
            <w:r>
              <w:rPr>
                <w:noProof/>
                <w:webHidden/>
              </w:rPr>
            </w:r>
            <w:r>
              <w:rPr>
                <w:noProof/>
                <w:webHidden/>
              </w:rPr>
              <w:fldChar w:fldCharType="separate"/>
            </w:r>
            <w:r>
              <w:rPr>
                <w:noProof/>
                <w:webHidden/>
              </w:rPr>
              <w:t>53</w:t>
            </w:r>
            <w:r>
              <w:rPr>
                <w:noProof/>
                <w:webHidden/>
              </w:rPr>
              <w:fldChar w:fldCharType="end"/>
            </w:r>
          </w:hyperlink>
        </w:p>
        <w:p w14:paraId="0F1D5C8B" w14:textId="7EF975B0" w:rsidR="007C311E" w:rsidRDefault="007C311E">
          <w:pPr>
            <w:pStyle w:val="TOC3"/>
            <w:tabs>
              <w:tab w:val="right" w:leader="dot" w:pos="9350"/>
            </w:tabs>
            <w:rPr>
              <w:rFonts w:eastAsiaTheme="minorEastAsia"/>
              <w:noProof/>
            </w:rPr>
          </w:pPr>
          <w:hyperlink w:anchor="_Toc229582683" w:history="1">
            <w:r w:rsidRPr="00BA6C67">
              <w:rPr>
                <w:rStyle w:val="Hyperlink"/>
                <w:noProof/>
              </w:rPr>
              <w:t>POLICY/PURPOSE</w:t>
            </w:r>
            <w:r>
              <w:rPr>
                <w:noProof/>
                <w:webHidden/>
              </w:rPr>
              <w:tab/>
            </w:r>
            <w:r>
              <w:rPr>
                <w:noProof/>
                <w:webHidden/>
              </w:rPr>
              <w:fldChar w:fldCharType="begin"/>
            </w:r>
            <w:r>
              <w:rPr>
                <w:noProof/>
                <w:webHidden/>
              </w:rPr>
              <w:instrText xml:space="preserve"> PAGEREF _Toc229582683 \h </w:instrText>
            </w:r>
            <w:r>
              <w:rPr>
                <w:noProof/>
                <w:webHidden/>
              </w:rPr>
            </w:r>
            <w:r>
              <w:rPr>
                <w:noProof/>
                <w:webHidden/>
              </w:rPr>
              <w:fldChar w:fldCharType="separate"/>
            </w:r>
            <w:r>
              <w:rPr>
                <w:noProof/>
                <w:webHidden/>
              </w:rPr>
              <w:t>53</w:t>
            </w:r>
            <w:r>
              <w:rPr>
                <w:noProof/>
                <w:webHidden/>
              </w:rPr>
              <w:fldChar w:fldCharType="end"/>
            </w:r>
          </w:hyperlink>
        </w:p>
        <w:p w14:paraId="747405A7" w14:textId="79C6C945" w:rsidR="007C311E" w:rsidRDefault="007C311E">
          <w:pPr>
            <w:pStyle w:val="TOC3"/>
            <w:tabs>
              <w:tab w:val="right" w:leader="dot" w:pos="9350"/>
            </w:tabs>
            <w:rPr>
              <w:rFonts w:eastAsiaTheme="minorEastAsia"/>
              <w:noProof/>
            </w:rPr>
          </w:pPr>
          <w:hyperlink w:anchor="_Toc229582684" w:history="1">
            <w:r w:rsidRPr="00BA6C67">
              <w:rPr>
                <w:rStyle w:val="Hyperlink"/>
                <w:noProof/>
              </w:rPr>
              <w:t>APPLICABILITY/ACCOUNTABILITY</w:t>
            </w:r>
            <w:r>
              <w:rPr>
                <w:noProof/>
                <w:webHidden/>
              </w:rPr>
              <w:tab/>
            </w:r>
            <w:r>
              <w:rPr>
                <w:noProof/>
                <w:webHidden/>
              </w:rPr>
              <w:fldChar w:fldCharType="begin"/>
            </w:r>
            <w:r>
              <w:rPr>
                <w:noProof/>
                <w:webHidden/>
              </w:rPr>
              <w:instrText xml:space="preserve"> PAGEREF _Toc229582684 \h </w:instrText>
            </w:r>
            <w:r>
              <w:rPr>
                <w:noProof/>
                <w:webHidden/>
              </w:rPr>
            </w:r>
            <w:r>
              <w:rPr>
                <w:noProof/>
                <w:webHidden/>
              </w:rPr>
              <w:fldChar w:fldCharType="separate"/>
            </w:r>
            <w:r>
              <w:rPr>
                <w:noProof/>
                <w:webHidden/>
              </w:rPr>
              <w:t>53</w:t>
            </w:r>
            <w:r>
              <w:rPr>
                <w:noProof/>
                <w:webHidden/>
              </w:rPr>
              <w:fldChar w:fldCharType="end"/>
            </w:r>
          </w:hyperlink>
        </w:p>
        <w:p w14:paraId="2209CA9C" w14:textId="419B21E1" w:rsidR="007C311E" w:rsidRDefault="007C311E">
          <w:pPr>
            <w:pStyle w:val="TOC3"/>
            <w:tabs>
              <w:tab w:val="right" w:leader="dot" w:pos="9350"/>
            </w:tabs>
            <w:rPr>
              <w:rFonts w:eastAsiaTheme="minorEastAsia"/>
              <w:noProof/>
            </w:rPr>
          </w:pPr>
          <w:hyperlink w:anchor="_Toc229582685" w:history="1">
            <w:r w:rsidRPr="00BA6C67">
              <w:rPr>
                <w:rStyle w:val="Hyperlink"/>
                <w:noProof/>
              </w:rPr>
              <w:t>POLICY STATEMENT</w:t>
            </w:r>
            <w:r>
              <w:rPr>
                <w:noProof/>
                <w:webHidden/>
              </w:rPr>
              <w:tab/>
            </w:r>
            <w:r>
              <w:rPr>
                <w:noProof/>
                <w:webHidden/>
              </w:rPr>
              <w:fldChar w:fldCharType="begin"/>
            </w:r>
            <w:r>
              <w:rPr>
                <w:noProof/>
                <w:webHidden/>
              </w:rPr>
              <w:instrText xml:space="preserve"> PAGEREF _Toc229582685 \h </w:instrText>
            </w:r>
            <w:r>
              <w:rPr>
                <w:noProof/>
                <w:webHidden/>
              </w:rPr>
            </w:r>
            <w:r>
              <w:rPr>
                <w:noProof/>
                <w:webHidden/>
              </w:rPr>
              <w:fldChar w:fldCharType="separate"/>
            </w:r>
            <w:r>
              <w:rPr>
                <w:noProof/>
                <w:webHidden/>
              </w:rPr>
              <w:t>53</w:t>
            </w:r>
            <w:r>
              <w:rPr>
                <w:noProof/>
                <w:webHidden/>
              </w:rPr>
              <w:fldChar w:fldCharType="end"/>
            </w:r>
          </w:hyperlink>
        </w:p>
        <w:p w14:paraId="6CAE8EB9" w14:textId="0B36D28A" w:rsidR="007C311E" w:rsidRDefault="007C311E">
          <w:pPr>
            <w:pStyle w:val="TOC3"/>
            <w:tabs>
              <w:tab w:val="right" w:leader="dot" w:pos="9350"/>
            </w:tabs>
            <w:rPr>
              <w:rFonts w:eastAsiaTheme="minorEastAsia"/>
              <w:noProof/>
            </w:rPr>
          </w:pPr>
          <w:hyperlink w:anchor="_Toc229582686" w:history="1">
            <w:r w:rsidRPr="00BA6C67">
              <w:rPr>
                <w:rStyle w:val="Hyperlink"/>
                <w:noProof/>
              </w:rPr>
              <w:t>DEFINITIONS</w:t>
            </w:r>
            <w:r>
              <w:rPr>
                <w:noProof/>
                <w:webHidden/>
              </w:rPr>
              <w:tab/>
            </w:r>
            <w:r>
              <w:rPr>
                <w:noProof/>
                <w:webHidden/>
              </w:rPr>
              <w:fldChar w:fldCharType="begin"/>
            </w:r>
            <w:r>
              <w:rPr>
                <w:noProof/>
                <w:webHidden/>
              </w:rPr>
              <w:instrText xml:space="preserve"> PAGEREF _Toc229582686 \h </w:instrText>
            </w:r>
            <w:r>
              <w:rPr>
                <w:noProof/>
                <w:webHidden/>
              </w:rPr>
            </w:r>
            <w:r>
              <w:rPr>
                <w:noProof/>
                <w:webHidden/>
              </w:rPr>
              <w:fldChar w:fldCharType="separate"/>
            </w:r>
            <w:r>
              <w:rPr>
                <w:noProof/>
                <w:webHidden/>
              </w:rPr>
              <w:t>53</w:t>
            </w:r>
            <w:r>
              <w:rPr>
                <w:noProof/>
                <w:webHidden/>
              </w:rPr>
              <w:fldChar w:fldCharType="end"/>
            </w:r>
          </w:hyperlink>
        </w:p>
        <w:p w14:paraId="7FA6370E" w14:textId="60AB06BD" w:rsidR="007C311E" w:rsidRDefault="007C311E">
          <w:pPr>
            <w:pStyle w:val="TOC3"/>
            <w:tabs>
              <w:tab w:val="right" w:leader="dot" w:pos="9350"/>
            </w:tabs>
            <w:rPr>
              <w:rFonts w:eastAsiaTheme="minorEastAsia"/>
              <w:noProof/>
            </w:rPr>
          </w:pPr>
          <w:hyperlink w:anchor="_Toc229582687" w:history="1">
            <w:r w:rsidRPr="00BA6C67">
              <w:rPr>
                <w:rStyle w:val="Hyperlink"/>
                <w:noProof/>
              </w:rPr>
              <w:t>EXCEPTIONS</w:t>
            </w:r>
            <w:r>
              <w:rPr>
                <w:noProof/>
                <w:webHidden/>
              </w:rPr>
              <w:tab/>
            </w:r>
            <w:r>
              <w:rPr>
                <w:noProof/>
                <w:webHidden/>
              </w:rPr>
              <w:fldChar w:fldCharType="begin"/>
            </w:r>
            <w:r>
              <w:rPr>
                <w:noProof/>
                <w:webHidden/>
              </w:rPr>
              <w:instrText xml:space="preserve"> PAGEREF _Toc229582687 \h </w:instrText>
            </w:r>
            <w:r>
              <w:rPr>
                <w:noProof/>
                <w:webHidden/>
              </w:rPr>
            </w:r>
            <w:r>
              <w:rPr>
                <w:noProof/>
                <w:webHidden/>
              </w:rPr>
              <w:fldChar w:fldCharType="separate"/>
            </w:r>
            <w:r>
              <w:rPr>
                <w:noProof/>
                <w:webHidden/>
              </w:rPr>
              <w:t>53</w:t>
            </w:r>
            <w:r>
              <w:rPr>
                <w:noProof/>
                <w:webHidden/>
              </w:rPr>
              <w:fldChar w:fldCharType="end"/>
            </w:r>
          </w:hyperlink>
        </w:p>
        <w:p w14:paraId="269B0B00" w14:textId="3A5B2646" w:rsidR="007C311E" w:rsidRDefault="007C311E">
          <w:pPr>
            <w:pStyle w:val="TOC3"/>
            <w:tabs>
              <w:tab w:val="right" w:leader="dot" w:pos="9350"/>
            </w:tabs>
            <w:rPr>
              <w:rFonts w:eastAsiaTheme="minorEastAsia"/>
              <w:noProof/>
            </w:rPr>
          </w:pPr>
          <w:hyperlink w:anchor="_Toc229582688" w:history="1">
            <w:r w:rsidRPr="00BA6C67">
              <w:rPr>
                <w:rStyle w:val="Hyperlink"/>
                <w:noProof/>
              </w:rPr>
              <w:t>VIOLATION AND DISCIPLINE</w:t>
            </w:r>
            <w:r>
              <w:rPr>
                <w:noProof/>
                <w:webHidden/>
              </w:rPr>
              <w:tab/>
            </w:r>
            <w:r>
              <w:rPr>
                <w:noProof/>
                <w:webHidden/>
              </w:rPr>
              <w:fldChar w:fldCharType="begin"/>
            </w:r>
            <w:r>
              <w:rPr>
                <w:noProof/>
                <w:webHidden/>
              </w:rPr>
              <w:instrText xml:space="preserve"> PAGEREF _Toc229582688 \h </w:instrText>
            </w:r>
            <w:r>
              <w:rPr>
                <w:noProof/>
                <w:webHidden/>
              </w:rPr>
            </w:r>
            <w:r>
              <w:rPr>
                <w:noProof/>
                <w:webHidden/>
              </w:rPr>
              <w:fldChar w:fldCharType="separate"/>
            </w:r>
            <w:r>
              <w:rPr>
                <w:noProof/>
                <w:webHidden/>
              </w:rPr>
              <w:t>54</w:t>
            </w:r>
            <w:r>
              <w:rPr>
                <w:noProof/>
                <w:webHidden/>
              </w:rPr>
              <w:fldChar w:fldCharType="end"/>
            </w:r>
          </w:hyperlink>
        </w:p>
        <w:p w14:paraId="2501BCAB" w14:textId="60B5D2C1" w:rsidR="007C311E" w:rsidRDefault="007C311E">
          <w:pPr>
            <w:pStyle w:val="TOC2"/>
            <w:tabs>
              <w:tab w:val="right" w:leader="dot" w:pos="9350"/>
            </w:tabs>
            <w:rPr>
              <w:rFonts w:eastAsiaTheme="minorEastAsia"/>
              <w:noProof/>
            </w:rPr>
          </w:pPr>
          <w:hyperlink w:anchor="_Toc229582689" w:history="1">
            <w:r w:rsidRPr="00BA6C67">
              <w:rPr>
                <w:rStyle w:val="Hyperlink"/>
                <w:noProof/>
              </w:rPr>
              <w:t>Rule 3.35: Tobacco Free Policy</w:t>
            </w:r>
            <w:r>
              <w:rPr>
                <w:noProof/>
                <w:webHidden/>
              </w:rPr>
              <w:tab/>
            </w:r>
            <w:r>
              <w:rPr>
                <w:noProof/>
                <w:webHidden/>
              </w:rPr>
              <w:fldChar w:fldCharType="begin"/>
            </w:r>
            <w:r>
              <w:rPr>
                <w:noProof/>
                <w:webHidden/>
              </w:rPr>
              <w:instrText xml:space="preserve"> PAGEREF _Toc229582689 \h </w:instrText>
            </w:r>
            <w:r>
              <w:rPr>
                <w:noProof/>
                <w:webHidden/>
              </w:rPr>
            </w:r>
            <w:r>
              <w:rPr>
                <w:noProof/>
                <w:webHidden/>
              </w:rPr>
              <w:fldChar w:fldCharType="separate"/>
            </w:r>
            <w:r>
              <w:rPr>
                <w:noProof/>
                <w:webHidden/>
              </w:rPr>
              <w:t>54</w:t>
            </w:r>
            <w:r>
              <w:rPr>
                <w:noProof/>
                <w:webHidden/>
              </w:rPr>
              <w:fldChar w:fldCharType="end"/>
            </w:r>
          </w:hyperlink>
        </w:p>
        <w:p w14:paraId="4EAFB267" w14:textId="067BC8E7" w:rsidR="007C311E" w:rsidRDefault="007C311E">
          <w:pPr>
            <w:pStyle w:val="TOC2"/>
            <w:tabs>
              <w:tab w:val="right" w:leader="dot" w:pos="9350"/>
            </w:tabs>
            <w:rPr>
              <w:rFonts w:eastAsiaTheme="minorEastAsia"/>
              <w:noProof/>
            </w:rPr>
          </w:pPr>
          <w:hyperlink w:anchor="_Toc229582690" w:history="1">
            <w:r w:rsidRPr="00BA6C67">
              <w:rPr>
                <w:rStyle w:val="Hyperlink"/>
                <w:noProof/>
              </w:rPr>
              <w:t>Rule 3.36:  Sexual Misconduct Policy</w:t>
            </w:r>
            <w:r>
              <w:rPr>
                <w:noProof/>
                <w:webHidden/>
              </w:rPr>
              <w:tab/>
            </w:r>
            <w:r>
              <w:rPr>
                <w:noProof/>
                <w:webHidden/>
              </w:rPr>
              <w:fldChar w:fldCharType="begin"/>
            </w:r>
            <w:r>
              <w:rPr>
                <w:noProof/>
                <w:webHidden/>
              </w:rPr>
              <w:instrText xml:space="preserve"> PAGEREF _Toc229582690 \h </w:instrText>
            </w:r>
            <w:r>
              <w:rPr>
                <w:noProof/>
                <w:webHidden/>
              </w:rPr>
            </w:r>
            <w:r>
              <w:rPr>
                <w:noProof/>
                <w:webHidden/>
              </w:rPr>
              <w:fldChar w:fldCharType="separate"/>
            </w:r>
            <w:r>
              <w:rPr>
                <w:noProof/>
                <w:webHidden/>
              </w:rPr>
              <w:t>55</w:t>
            </w:r>
            <w:r>
              <w:rPr>
                <w:noProof/>
                <w:webHidden/>
              </w:rPr>
              <w:fldChar w:fldCharType="end"/>
            </w:r>
          </w:hyperlink>
        </w:p>
        <w:p w14:paraId="455C01CB" w14:textId="314D3ED5" w:rsidR="007C311E" w:rsidRDefault="007C311E">
          <w:pPr>
            <w:pStyle w:val="TOC2"/>
            <w:tabs>
              <w:tab w:val="right" w:leader="dot" w:pos="9350"/>
            </w:tabs>
            <w:rPr>
              <w:rFonts w:eastAsiaTheme="minorEastAsia"/>
              <w:noProof/>
            </w:rPr>
          </w:pPr>
          <w:hyperlink w:anchor="_Toc229582691" w:history="1">
            <w:r w:rsidRPr="00BA6C67">
              <w:rPr>
                <w:rStyle w:val="Hyperlink"/>
                <w:noProof/>
              </w:rPr>
              <w:t>Rule 3.37: Child Protection and Reporting of Child Abuse Policy</w:t>
            </w:r>
            <w:r>
              <w:rPr>
                <w:noProof/>
                <w:webHidden/>
              </w:rPr>
              <w:tab/>
            </w:r>
            <w:r>
              <w:rPr>
                <w:noProof/>
                <w:webHidden/>
              </w:rPr>
              <w:fldChar w:fldCharType="begin"/>
            </w:r>
            <w:r>
              <w:rPr>
                <w:noProof/>
                <w:webHidden/>
              </w:rPr>
              <w:instrText xml:space="preserve"> PAGEREF _Toc229582691 \h </w:instrText>
            </w:r>
            <w:r>
              <w:rPr>
                <w:noProof/>
                <w:webHidden/>
              </w:rPr>
            </w:r>
            <w:r>
              <w:rPr>
                <w:noProof/>
                <w:webHidden/>
              </w:rPr>
              <w:fldChar w:fldCharType="separate"/>
            </w:r>
            <w:r>
              <w:rPr>
                <w:noProof/>
                <w:webHidden/>
              </w:rPr>
              <w:t>55</w:t>
            </w:r>
            <w:r>
              <w:rPr>
                <w:noProof/>
                <w:webHidden/>
              </w:rPr>
              <w:fldChar w:fldCharType="end"/>
            </w:r>
          </w:hyperlink>
        </w:p>
        <w:p w14:paraId="75BDA38E" w14:textId="1CFA00EB" w:rsidR="007C311E" w:rsidRDefault="007C311E">
          <w:pPr>
            <w:pStyle w:val="TOC3"/>
            <w:tabs>
              <w:tab w:val="right" w:leader="dot" w:pos="9350"/>
            </w:tabs>
            <w:rPr>
              <w:rFonts w:eastAsiaTheme="minorEastAsia"/>
              <w:noProof/>
            </w:rPr>
          </w:pPr>
          <w:hyperlink w:anchor="_Toc229582692" w:history="1">
            <w:r w:rsidRPr="00BA6C67">
              <w:rPr>
                <w:rStyle w:val="Hyperlink"/>
                <w:noProof/>
              </w:rPr>
              <w:t>Institutional Penalties for Failure to Report</w:t>
            </w:r>
            <w:r>
              <w:rPr>
                <w:noProof/>
                <w:webHidden/>
              </w:rPr>
              <w:tab/>
            </w:r>
            <w:r>
              <w:rPr>
                <w:noProof/>
                <w:webHidden/>
              </w:rPr>
              <w:fldChar w:fldCharType="begin"/>
            </w:r>
            <w:r>
              <w:rPr>
                <w:noProof/>
                <w:webHidden/>
              </w:rPr>
              <w:instrText xml:space="preserve"> PAGEREF _Toc229582692 \h </w:instrText>
            </w:r>
            <w:r>
              <w:rPr>
                <w:noProof/>
                <w:webHidden/>
              </w:rPr>
            </w:r>
            <w:r>
              <w:rPr>
                <w:noProof/>
                <w:webHidden/>
              </w:rPr>
              <w:fldChar w:fldCharType="separate"/>
            </w:r>
            <w:r>
              <w:rPr>
                <w:noProof/>
                <w:webHidden/>
              </w:rPr>
              <w:t>56</w:t>
            </w:r>
            <w:r>
              <w:rPr>
                <w:noProof/>
                <w:webHidden/>
              </w:rPr>
              <w:fldChar w:fldCharType="end"/>
            </w:r>
          </w:hyperlink>
        </w:p>
        <w:p w14:paraId="0738847D" w14:textId="69E360C7" w:rsidR="007C311E" w:rsidRDefault="007C311E">
          <w:pPr>
            <w:pStyle w:val="TOC2"/>
            <w:tabs>
              <w:tab w:val="right" w:leader="dot" w:pos="9350"/>
            </w:tabs>
            <w:rPr>
              <w:rFonts w:eastAsiaTheme="minorEastAsia"/>
              <w:noProof/>
            </w:rPr>
          </w:pPr>
          <w:hyperlink w:anchor="_Toc229582693" w:history="1">
            <w:r w:rsidRPr="00BA6C67">
              <w:rPr>
                <w:rStyle w:val="Hyperlink"/>
                <w:noProof/>
              </w:rPr>
              <w:t>Rule 3.38: Records Management Policy</w:t>
            </w:r>
            <w:r>
              <w:rPr>
                <w:noProof/>
                <w:webHidden/>
              </w:rPr>
              <w:tab/>
            </w:r>
            <w:r>
              <w:rPr>
                <w:noProof/>
                <w:webHidden/>
              </w:rPr>
              <w:fldChar w:fldCharType="begin"/>
            </w:r>
            <w:r>
              <w:rPr>
                <w:noProof/>
                <w:webHidden/>
              </w:rPr>
              <w:instrText xml:space="preserve"> PAGEREF _Toc229582693 \h </w:instrText>
            </w:r>
            <w:r>
              <w:rPr>
                <w:noProof/>
                <w:webHidden/>
              </w:rPr>
            </w:r>
            <w:r>
              <w:rPr>
                <w:noProof/>
                <w:webHidden/>
              </w:rPr>
              <w:fldChar w:fldCharType="separate"/>
            </w:r>
            <w:r>
              <w:rPr>
                <w:noProof/>
                <w:webHidden/>
              </w:rPr>
              <w:t>57</w:t>
            </w:r>
            <w:r>
              <w:rPr>
                <w:noProof/>
                <w:webHidden/>
              </w:rPr>
              <w:fldChar w:fldCharType="end"/>
            </w:r>
          </w:hyperlink>
        </w:p>
        <w:p w14:paraId="1E3F534E" w14:textId="75774CDC" w:rsidR="007C311E" w:rsidRDefault="007C311E">
          <w:pPr>
            <w:pStyle w:val="TOC3"/>
            <w:tabs>
              <w:tab w:val="right" w:leader="dot" w:pos="9350"/>
            </w:tabs>
            <w:rPr>
              <w:rFonts w:eastAsiaTheme="minorEastAsia"/>
              <w:noProof/>
            </w:rPr>
          </w:pPr>
          <w:hyperlink w:anchor="_Toc229582694" w:history="1">
            <w:r w:rsidRPr="00BA6C67">
              <w:rPr>
                <w:rStyle w:val="Hyperlink"/>
                <w:noProof/>
              </w:rPr>
              <w:t>Definitions</w:t>
            </w:r>
            <w:r>
              <w:rPr>
                <w:noProof/>
                <w:webHidden/>
              </w:rPr>
              <w:tab/>
            </w:r>
            <w:r>
              <w:rPr>
                <w:noProof/>
                <w:webHidden/>
              </w:rPr>
              <w:fldChar w:fldCharType="begin"/>
            </w:r>
            <w:r>
              <w:rPr>
                <w:noProof/>
                <w:webHidden/>
              </w:rPr>
              <w:instrText xml:space="preserve"> PAGEREF _Toc229582694 \h </w:instrText>
            </w:r>
            <w:r>
              <w:rPr>
                <w:noProof/>
                <w:webHidden/>
              </w:rPr>
            </w:r>
            <w:r>
              <w:rPr>
                <w:noProof/>
                <w:webHidden/>
              </w:rPr>
              <w:fldChar w:fldCharType="separate"/>
            </w:r>
            <w:r>
              <w:rPr>
                <w:noProof/>
                <w:webHidden/>
              </w:rPr>
              <w:t>57</w:t>
            </w:r>
            <w:r>
              <w:rPr>
                <w:noProof/>
                <w:webHidden/>
              </w:rPr>
              <w:fldChar w:fldCharType="end"/>
            </w:r>
          </w:hyperlink>
        </w:p>
        <w:p w14:paraId="7E6B8B08" w14:textId="4C8701F6" w:rsidR="007C311E" w:rsidRDefault="007C311E">
          <w:pPr>
            <w:pStyle w:val="TOC3"/>
            <w:tabs>
              <w:tab w:val="right" w:leader="dot" w:pos="9350"/>
            </w:tabs>
            <w:rPr>
              <w:rFonts w:eastAsiaTheme="minorEastAsia"/>
              <w:noProof/>
            </w:rPr>
          </w:pPr>
          <w:hyperlink w:anchor="_Toc229582695" w:history="1">
            <w:r w:rsidRPr="00BA6C67">
              <w:rPr>
                <w:rStyle w:val="Hyperlink"/>
                <w:noProof/>
              </w:rPr>
              <w:t>Electronic Records Retention</w:t>
            </w:r>
            <w:r>
              <w:rPr>
                <w:noProof/>
                <w:webHidden/>
              </w:rPr>
              <w:tab/>
            </w:r>
            <w:r>
              <w:rPr>
                <w:noProof/>
                <w:webHidden/>
              </w:rPr>
              <w:fldChar w:fldCharType="begin"/>
            </w:r>
            <w:r>
              <w:rPr>
                <w:noProof/>
                <w:webHidden/>
              </w:rPr>
              <w:instrText xml:space="preserve"> PAGEREF _Toc229582695 \h </w:instrText>
            </w:r>
            <w:r>
              <w:rPr>
                <w:noProof/>
                <w:webHidden/>
              </w:rPr>
            </w:r>
            <w:r>
              <w:rPr>
                <w:noProof/>
                <w:webHidden/>
              </w:rPr>
              <w:fldChar w:fldCharType="separate"/>
            </w:r>
            <w:r>
              <w:rPr>
                <w:noProof/>
                <w:webHidden/>
              </w:rPr>
              <w:t>57</w:t>
            </w:r>
            <w:r>
              <w:rPr>
                <w:noProof/>
                <w:webHidden/>
              </w:rPr>
              <w:fldChar w:fldCharType="end"/>
            </w:r>
          </w:hyperlink>
        </w:p>
        <w:p w14:paraId="7EC1BED8" w14:textId="5F6F76E3" w:rsidR="007C311E" w:rsidRDefault="007C311E">
          <w:pPr>
            <w:pStyle w:val="TOC3"/>
            <w:tabs>
              <w:tab w:val="right" w:leader="dot" w:pos="9350"/>
            </w:tabs>
            <w:rPr>
              <w:rFonts w:eastAsiaTheme="minorEastAsia"/>
              <w:noProof/>
            </w:rPr>
          </w:pPr>
          <w:hyperlink w:anchor="_Toc229582696" w:history="1">
            <w:r w:rsidRPr="00BA6C67">
              <w:rPr>
                <w:rStyle w:val="Hyperlink"/>
                <w:noProof/>
              </w:rPr>
              <w:t>Physical Records Retention</w:t>
            </w:r>
            <w:r>
              <w:rPr>
                <w:noProof/>
                <w:webHidden/>
              </w:rPr>
              <w:tab/>
            </w:r>
            <w:r>
              <w:rPr>
                <w:noProof/>
                <w:webHidden/>
              </w:rPr>
              <w:fldChar w:fldCharType="begin"/>
            </w:r>
            <w:r>
              <w:rPr>
                <w:noProof/>
                <w:webHidden/>
              </w:rPr>
              <w:instrText xml:space="preserve"> PAGEREF _Toc229582696 \h </w:instrText>
            </w:r>
            <w:r>
              <w:rPr>
                <w:noProof/>
                <w:webHidden/>
              </w:rPr>
            </w:r>
            <w:r>
              <w:rPr>
                <w:noProof/>
                <w:webHidden/>
              </w:rPr>
              <w:fldChar w:fldCharType="separate"/>
            </w:r>
            <w:r>
              <w:rPr>
                <w:noProof/>
                <w:webHidden/>
              </w:rPr>
              <w:t>58</w:t>
            </w:r>
            <w:r>
              <w:rPr>
                <w:noProof/>
                <w:webHidden/>
              </w:rPr>
              <w:fldChar w:fldCharType="end"/>
            </w:r>
          </w:hyperlink>
        </w:p>
        <w:p w14:paraId="69C357EE" w14:textId="3691A185" w:rsidR="007C311E" w:rsidRDefault="007C311E">
          <w:pPr>
            <w:pStyle w:val="TOC2"/>
            <w:tabs>
              <w:tab w:val="right" w:leader="dot" w:pos="9350"/>
            </w:tabs>
            <w:rPr>
              <w:rFonts w:eastAsiaTheme="minorEastAsia"/>
              <w:noProof/>
            </w:rPr>
          </w:pPr>
          <w:hyperlink w:anchor="_Toc229582697" w:history="1">
            <w:r w:rsidRPr="00BA6C67">
              <w:rPr>
                <w:rStyle w:val="Hyperlink"/>
                <w:noProof/>
              </w:rPr>
              <w:t>Rule 3.39:  Free Expression</w:t>
            </w:r>
            <w:r>
              <w:rPr>
                <w:noProof/>
                <w:webHidden/>
              </w:rPr>
              <w:tab/>
            </w:r>
            <w:r>
              <w:rPr>
                <w:noProof/>
                <w:webHidden/>
              </w:rPr>
              <w:fldChar w:fldCharType="begin"/>
            </w:r>
            <w:r>
              <w:rPr>
                <w:noProof/>
                <w:webHidden/>
              </w:rPr>
              <w:instrText xml:space="preserve"> PAGEREF _Toc229582697 \h </w:instrText>
            </w:r>
            <w:r>
              <w:rPr>
                <w:noProof/>
                <w:webHidden/>
              </w:rPr>
            </w:r>
            <w:r>
              <w:rPr>
                <w:noProof/>
                <w:webHidden/>
              </w:rPr>
              <w:fldChar w:fldCharType="separate"/>
            </w:r>
            <w:r>
              <w:rPr>
                <w:noProof/>
                <w:webHidden/>
              </w:rPr>
              <w:t>58</w:t>
            </w:r>
            <w:r>
              <w:rPr>
                <w:noProof/>
                <w:webHidden/>
              </w:rPr>
              <w:fldChar w:fldCharType="end"/>
            </w:r>
          </w:hyperlink>
        </w:p>
        <w:p w14:paraId="06114238" w14:textId="4F139EE0" w:rsidR="007C311E" w:rsidRDefault="007C311E">
          <w:pPr>
            <w:pStyle w:val="TOC1"/>
            <w:tabs>
              <w:tab w:val="right" w:leader="dot" w:pos="9350"/>
            </w:tabs>
            <w:rPr>
              <w:rFonts w:eastAsiaTheme="minorEastAsia"/>
              <w:noProof/>
            </w:rPr>
          </w:pPr>
          <w:hyperlink w:anchor="_Toc229582698" w:history="1">
            <w:r w:rsidRPr="00BA6C67">
              <w:rPr>
                <w:rStyle w:val="Hyperlink"/>
                <w:noProof/>
              </w:rPr>
              <w:t>Section IV: Policies for the Business Operation of the College</w:t>
            </w:r>
            <w:r>
              <w:rPr>
                <w:noProof/>
                <w:webHidden/>
              </w:rPr>
              <w:tab/>
            </w:r>
            <w:r>
              <w:rPr>
                <w:noProof/>
                <w:webHidden/>
              </w:rPr>
              <w:fldChar w:fldCharType="begin"/>
            </w:r>
            <w:r>
              <w:rPr>
                <w:noProof/>
                <w:webHidden/>
              </w:rPr>
              <w:instrText xml:space="preserve"> PAGEREF _Toc229582698 \h </w:instrText>
            </w:r>
            <w:r>
              <w:rPr>
                <w:noProof/>
                <w:webHidden/>
              </w:rPr>
            </w:r>
            <w:r>
              <w:rPr>
                <w:noProof/>
                <w:webHidden/>
              </w:rPr>
              <w:fldChar w:fldCharType="separate"/>
            </w:r>
            <w:r>
              <w:rPr>
                <w:noProof/>
                <w:webHidden/>
              </w:rPr>
              <w:t>60</w:t>
            </w:r>
            <w:r>
              <w:rPr>
                <w:noProof/>
                <w:webHidden/>
              </w:rPr>
              <w:fldChar w:fldCharType="end"/>
            </w:r>
          </w:hyperlink>
        </w:p>
        <w:p w14:paraId="5F262261" w14:textId="53317908" w:rsidR="007C311E" w:rsidRDefault="007C311E">
          <w:pPr>
            <w:pStyle w:val="TOC2"/>
            <w:tabs>
              <w:tab w:val="right" w:leader="dot" w:pos="9350"/>
            </w:tabs>
            <w:rPr>
              <w:rFonts w:eastAsiaTheme="minorEastAsia"/>
              <w:noProof/>
            </w:rPr>
          </w:pPr>
          <w:hyperlink w:anchor="_Toc229582699" w:history="1">
            <w:r w:rsidRPr="00BA6C67">
              <w:rPr>
                <w:rStyle w:val="Hyperlink"/>
                <w:noProof/>
              </w:rPr>
              <w:t>Rule 4.01:  College Financial Accounting</w:t>
            </w:r>
            <w:r>
              <w:rPr>
                <w:noProof/>
                <w:webHidden/>
              </w:rPr>
              <w:tab/>
            </w:r>
            <w:r>
              <w:rPr>
                <w:noProof/>
                <w:webHidden/>
              </w:rPr>
              <w:fldChar w:fldCharType="begin"/>
            </w:r>
            <w:r>
              <w:rPr>
                <w:noProof/>
                <w:webHidden/>
              </w:rPr>
              <w:instrText xml:space="preserve"> PAGEREF _Toc229582699 \h </w:instrText>
            </w:r>
            <w:r>
              <w:rPr>
                <w:noProof/>
                <w:webHidden/>
              </w:rPr>
            </w:r>
            <w:r>
              <w:rPr>
                <w:noProof/>
                <w:webHidden/>
              </w:rPr>
              <w:fldChar w:fldCharType="separate"/>
            </w:r>
            <w:r>
              <w:rPr>
                <w:noProof/>
                <w:webHidden/>
              </w:rPr>
              <w:t>60</w:t>
            </w:r>
            <w:r>
              <w:rPr>
                <w:noProof/>
                <w:webHidden/>
              </w:rPr>
              <w:fldChar w:fldCharType="end"/>
            </w:r>
          </w:hyperlink>
        </w:p>
        <w:p w14:paraId="5501BA61" w14:textId="241C0F5B" w:rsidR="007C311E" w:rsidRDefault="007C311E">
          <w:pPr>
            <w:pStyle w:val="TOC2"/>
            <w:tabs>
              <w:tab w:val="right" w:leader="dot" w:pos="9350"/>
            </w:tabs>
            <w:rPr>
              <w:rFonts w:eastAsiaTheme="minorEastAsia"/>
              <w:noProof/>
            </w:rPr>
          </w:pPr>
          <w:hyperlink w:anchor="_Toc229582700" w:history="1">
            <w:r w:rsidRPr="00BA6C67">
              <w:rPr>
                <w:rStyle w:val="Hyperlink"/>
                <w:noProof/>
              </w:rPr>
              <w:t>Rule 4.02:  College Budget</w:t>
            </w:r>
            <w:r>
              <w:rPr>
                <w:noProof/>
                <w:webHidden/>
              </w:rPr>
              <w:tab/>
            </w:r>
            <w:r>
              <w:rPr>
                <w:noProof/>
                <w:webHidden/>
              </w:rPr>
              <w:fldChar w:fldCharType="begin"/>
            </w:r>
            <w:r>
              <w:rPr>
                <w:noProof/>
                <w:webHidden/>
              </w:rPr>
              <w:instrText xml:space="preserve"> PAGEREF _Toc229582700 \h </w:instrText>
            </w:r>
            <w:r>
              <w:rPr>
                <w:noProof/>
                <w:webHidden/>
              </w:rPr>
            </w:r>
            <w:r>
              <w:rPr>
                <w:noProof/>
                <w:webHidden/>
              </w:rPr>
              <w:fldChar w:fldCharType="separate"/>
            </w:r>
            <w:r>
              <w:rPr>
                <w:noProof/>
                <w:webHidden/>
              </w:rPr>
              <w:t>60</w:t>
            </w:r>
            <w:r>
              <w:rPr>
                <w:noProof/>
                <w:webHidden/>
              </w:rPr>
              <w:fldChar w:fldCharType="end"/>
            </w:r>
          </w:hyperlink>
        </w:p>
        <w:p w14:paraId="3E57FE98" w14:textId="1EED5A4E" w:rsidR="007C311E" w:rsidRDefault="007C311E">
          <w:pPr>
            <w:pStyle w:val="TOC2"/>
            <w:tabs>
              <w:tab w:val="right" w:leader="dot" w:pos="9350"/>
            </w:tabs>
            <w:rPr>
              <w:rFonts w:eastAsiaTheme="minorEastAsia"/>
              <w:noProof/>
            </w:rPr>
          </w:pPr>
          <w:hyperlink w:anchor="_Toc229582701" w:history="1">
            <w:r w:rsidRPr="00BA6C67">
              <w:rPr>
                <w:rStyle w:val="Hyperlink"/>
                <w:noProof/>
              </w:rPr>
              <w:t>Rule 4.02 (A):  Capital Outlay Budget</w:t>
            </w:r>
            <w:r>
              <w:rPr>
                <w:noProof/>
                <w:webHidden/>
              </w:rPr>
              <w:tab/>
            </w:r>
            <w:r>
              <w:rPr>
                <w:noProof/>
                <w:webHidden/>
              </w:rPr>
              <w:fldChar w:fldCharType="begin"/>
            </w:r>
            <w:r>
              <w:rPr>
                <w:noProof/>
                <w:webHidden/>
              </w:rPr>
              <w:instrText xml:space="preserve"> PAGEREF _Toc229582701 \h </w:instrText>
            </w:r>
            <w:r>
              <w:rPr>
                <w:noProof/>
                <w:webHidden/>
              </w:rPr>
            </w:r>
            <w:r>
              <w:rPr>
                <w:noProof/>
                <w:webHidden/>
              </w:rPr>
              <w:fldChar w:fldCharType="separate"/>
            </w:r>
            <w:r>
              <w:rPr>
                <w:noProof/>
                <w:webHidden/>
              </w:rPr>
              <w:t>61</w:t>
            </w:r>
            <w:r>
              <w:rPr>
                <w:noProof/>
                <w:webHidden/>
              </w:rPr>
              <w:fldChar w:fldCharType="end"/>
            </w:r>
          </w:hyperlink>
        </w:p>
        <w:p w14:paraId="50CEE183" w14:textId="3EB239C4" w:rsidR="007C311E" w:rsidRDefault="007C311E">
          <w:pPr>
            <w:pStyle w:val="TOC2"/>
            <w:tabs>
              <w:tab w:val="right" w:leader="dot" w:pos="9350"/>
            </w:tabs>
            <w:rPr>
              <w:rFonts w:eastAsiaTheme="minorEastAsia"/>
              <w:noProof/>
            </w:rPr>
          </w:pPr>
          <w:hyperlink w:anchor="_Toc229582702" w:history="1">
            <w:r w:rsidRPr="00BA6C67">
              <w:rPr>
                <w:rStyle w:val="Hyperlink"/>
                <w:noProof/>
              </w:rPr>
              <w:t>Rule 4.03: Execution of the Budget</w:t>
            </w:r>
            <w:r>
              <w:rPr>
                <w:noProof/>
                <w:webHidden/>
              </w:rPr>
              <w:tab/>
            </w:r>
            <w:r>
              <w:rPr>
                <w:noProof/>
                <w:webHidden/>
              </w:rPr>
              <w:fldChar w:fldCharType="begin"/>
            </w:r>
            <w:r>
              <w:rPr>
                <w:noProof/>
                <w:webHidden/>
              </w:rPr>
              <w:instrText xml:space="preserve"> PAGEREF _Toc229582702 \h </w:instrText>
            </w:r>
            <w:r>
              <w:rPr>
                <w:noProof/>
                <w:webHidden/>
              </w:rPr>
            </w:r>
            <w:r>
              <w:rPr>
                <w:noProof/>
                <w:webHidden/>
              </w:rPr>
              <w:fldChar w:fldCharType="separate"/>
            </w:r>
            <w:r>
              <w:rPr>
                <w:noProof/>
                <w:webHidden/>
              </w:rPr>
              <w:t>61</w:t>
            </w:r>
            <w:r>
              <w:rPr>
                <w:noProof/>
                <w:webHidden/>
              </w:rPr>
              <w:fldChar w:fldCharType="end"/>
            </w:r>
          </w:hyperlink>
        </w:p>
        <w:p w14:paraId="2BAE45B1" w14:textId="111E81D9" w:rsidR="007C311E" w:rsidRDefault="007C311E">
          <w:pPr>
            <w:pStyle w:val="TOC2"/>
            <w:tabs>
              <w:tab w:val="right" w:leader="dot" w:pos="9350"/>
            </w:tabs>
            <w:rPr>
              <w:rFonts w:eastAsiaTheme="minorEastAsia"/>
              <w:noProof/>
            </w:rPr>
          </w:pPr>
          <w:hyperlink w:anchor="_Toc229582703" w:history="1">
            <w:r w:rsidRPr="00BA6C67">
              <w:rPr>
                <w:rStyle w:val="Hyperlink"/>
                <w:noProof/>
              </w:rPr>
              <w:t>Rule 4.04: Budget Amendments</w:t>
            </w:r>
            <w:r>
              <w:rPr>
                <w:noProof/>
                <w:webHidden/>
              </w:rPr>
              <w:tab/>
            </w:r>
            <w:r>
              <w:rPr>
                <w:noProof/>
                <w:webHidden/>
              </w:rPr>
              <w:fldChar w:fldCharType="begin"/>
            </w:r>
            <w:r>
              <w:rPr>
                <w:noProof/>
                <w:webHidden/>
              </w:rPr>
              <w:instrText xml:space="preserve"> PAGEREF _Toc229582703 \h </w:instrText>
            </w:r>
            <w:r>
              <w:rPr>
                <w:noProof/>
                <w:webHidden/>
              </w:rPr>
            </w:r>
            <w:r>
              <w:rPr>
                <w:noProof/>
                <w:webHidden/>
              </w:rPr>
              <w:fldChar w:fldCharType="separate"/>
            </w:r>
            <w:r>
              <w:rPr>
                <w:noProof/>
                <w:webHidden/>
              </w:rPr>
              <w:t>61</w:t>
            </w:r>
            <w:r>
              <w:rPr>
                <w:noProof/>
                <w:webHidden/>
              </w:rPr>
              <w:fldChar w:fldCharType="end"/>
            </w:r>
          </w:hyperlink>
        </w:p>
        <w:p w14:paraId="57B46EBE" w14:textId="64909A2E" w:rsidR="007C311E" w:rsidRDefault="007C311E">
          <w:pPr>
            <w:pStyle w:val="TOC2"/>
            <w:tabs>
              <w:tab w:val="right" w:leader="dot" w:pos="9350"/>
            </w:tabs>
            <w:rPr>
              <w:rFonts w:eastAsiaTheme="minorEastAsia"/>
              <w:noProof/>
            </w:rPr>
          </w:pPr>
          <w:hyperlink w:anchor="_Toc229582704" w:history="1">
            <w:r w:rsidRPr="00BA6C67">
              <w:rPr>
                <w:rStyle w:val="Hyperlink"/>
                <w:noProof/>
              </w:rPr>
              <w:t>Rule 4.05 (R1) Financial Records and Reports—REPEALED</w:t>
            </w:r>
            <w:r>
              <w:rPr>
                <w:noProof/>
                <w:webHidden/>
              </w:rPr>
              <w:tab/>
            </w:r>
            <w:r>
              <w:rPr>
                <w:noProof/>
                <w:webHidden/>
              </w:rPr>
              <w:fldChar w:fldCharType="begin"/>
            </w:r>
            <w:r>
              <w:rPr>
                <w:noProof/>
                <w:webHidden/>
              </w:rPr>
              <w:instrText xml:space="preserve"> PAGEREF _Toc229582704 \h </w:instrText>
            </w:r>
            <w:r>
              <w:rPr>
                <w:noProof/>
                <w:webHidden/>
              </w:rPr>
            </w:r>
            <w:r>
              <w:rPr>
                <w:noProof/>
                <w:webHidden/>
              </w:rPr>
              <w:fldChar w:fldCharType="separate"/>
            </w:r>
            <w:r>
              <w:rPr>
                <w:noProof/>
                <w:webHidden/>
              </w:rPr>
              <w:t>62</w:t>
            </w:r>
            <w:r>
              <w:rPr>
                <w:noProof/>
                <w:webHidden/>
              </w:rPr>
              <w:fldChar w:fldCharType="end"/>
            </w:r>
          </w:hyperlink>
        </w:p>
        <w:p w14:paraId="400947E4" w14:textId="0237A3CA" w:rsidR="007C311E" w:rsidRDefault="007C311E">
          <w:pPr>
            <w:pStyle w:val="TOC2"/>
            <w:tabs>
              <w:tab w:val="right" w:leader="dot" w:pos="9350"/>
            </w:tabs>
            <w:rPr>
              <w:rFonts w:eastAsiaTheme="minorEastAsia"/>
              <w:noProof/>
            </w:rPr>
          </w:pPr>
          <w:hyperlink w:anchor="_Toc229582705" w:history="1">
            <w:r w:rsidRPr="00BA6C67">
              <w:rPr>
                <w:rStyle w:val="Hyperlink"/>
                <w:noProof/>
              </w:rPr>
              <w:t>Rule 4.06: College Purchasing Practices</w:t>
            </w:r>
            <w:r>
              <w:rPr>
                <w:noProof/>
                <w:webHidden/>
              </w:rPr>
              <w:tab/>
            </w:r>
            <w:r>
              <w:rPr>
                <w:noProof/>
                <w:webHidden/>
              </w:rPr>
              <w:fldChar w:fldCharType="begin"/>
            </w:r>
            <w:r>
              <w:rPr>
                <w:noProof/>
                <w:webHidden/>
              </w:rPr>
              <w:instrText xml:space="preserve"> PAGEREF _Toc229582705 \h </w:instrText>
            </w:r>
            <w:r>
              <w:rPr>
                <w:noProof/>
                <w:webHidden/>
              </w:rPr>
            </w:r>
            <w:r>
              <w:rPr>
                <w:noProof/>
                <w:webHidden/>
              </w:rPr>
              <w:fldChar w:fldCharType="separate"/>
            </w:r>
            <w:r>
              <w:rPr>
                <w:noProof/>
                <w:webHidden/>
              </w:rPr>
              <w:t>62</w:t>
            </w:r>
            <w:r>
              <w:rPr>
                <w:noProof/>
                <w:webHidden/>
              </w:rPr>
              <w:fldChar w:fldCharType="end"/>
            </w:r>
          </w:hyperlink>
        </w:p>
        <w:p w14:paraId="3F17B9A3" w14:textId="4621B94E" w:rsidR="007C311E" w:rsidRDefault="007C311E">
          <w:pPr>
            <w:pStyle w:val="TOC2"/>
            <w:tabs>
              <w:tab w:val="right" w:leader="dot" w:pos="9350"/>
            </w:tabs>
            <w:rPr>
              <w:rFonts w:eastAsiaTheme="minorEastAsia"/>
              <w:noProof/>
            </w:rPr>
          </w:pPr>
          <w:hyperlink w:anchor="_Toc229582706" w:history="1">
            <w:r w:rsidRPr="00BA6C67">
              <w:rPr>
                <w:rStyle w:val="Hyperlink"/>
                <w:noProof/>
              </w:rPr>
              <w:t>Rule 4.07: Bid Procedures</w:t>
            </w:r>
            <w:r>
              <w:rPr>
                <w:noProof/>
                <w:webHidden/>
              </w:rPr>
              <w:tab/>
            </w:r>
            <w:r>
              <w:rPr>
                <w:noProof/>
                <w:webHidden/>
              </w:rPr>
              <w:fldChar w:fldCharType="begin"/>
            </w:r>
            <w:r>
              <w:rPr>
                <w:noProof/>
                <w:webHidden/>
              </w:rPr>
              <w:instrText xml:space="preserve"> PAGEREF _Toc229582706 \h </w:instrText>
            </w:r>
            <w:r>
              <w:rPr>
                <w:noProof/>
                <w:webHidden/>
              </w:rPr>
            </w:r>
            <w:r>
              <w:rPr>
                <w:noProof/>
                <w:webHidden/>
              </w:rPr>
              <w:fldChar w:fldCharType="separate"/>
            </w:r>
            <w:r>
              <w:rPr>
                <w:noProof/>
                <w:webHidden/>
              </w:rPr>
              <w:t>62</w:t>
            </w:r>
            <w:r>
              <w:rPr>
                <w:noProof/>
                <w:webHidden/>
              </w:rPr>
              <w:fldChar w:fldCharType="end"/>
            </w:r>
          </w:hyperlink>
        </w:p>
        <w:p w14:paraId="0C398AD1" w14:textId="1709F62F" w:rsidR="007C311E" w:rsidRDefault="007C311E">
          <w:pPr>
            <w:pStyle w:val="TOC2"/>
            <w:tabs>
              <w:tab w:val="right" w:leader="dot" w:pos="9350"/>
            </w:tabs>
            <w:rPr>
              <w:rFonts w:eastAsiaTheme="minorEastAsia"/>
              <w:noProof/>
            </w:rPr>
          </w:pPr>
          <w:hyperlink w:anchor="_Toc229582707" w:history="1">
            <w:r w:rsidRPr="00BA6C67">
              <w:rPr>
                <w:rStyle w:val="Hyperlink"/>
                <w:noProof/>
              </w:rPr>
              <w:t>Rule 4.08: Petty Cash Fund</w:t>
            </w:r>
            <w:r>
              <w:rPr>
                <w:noProof/>
                <w:webHidden/>
              </w:rPr>
              <w:tab/>
            </w:r>
            <w:r>
              <w:rPr>
                <w:noProof/>
                <w:webHidden/>
              </w:rPr>
              <w:fldChar w:fldCharType="begin"/>
            </w:r>
            <w:r>
              <w:rPr>
                <w:noProof/>
                <w:webHidden/>
              </w:rPr>
              <w:instrText xml:space="preserve"> PAGEREF _Toc229582707 \h </w:instrText>
            </w:r>
            <w:r>
              <w:rPr>
                <w:noProof/>
                <w:webHidden/>
              </w:rPr>
            </w:r>
            <w:r>
              <w:rPr>
                <w:noProof/>
                <w:webHidden/>
              </w:rPr>
              <w:fldChar w:fldCharType="separate"/>
            </w:r>
            <w:r>
              <w:rPr>
                <w:noProof/>
                <w:webHidden/>
              </w:rPr>
              <w:t>63</w:t>
            </w:r>
            <w:r>
              <w:rPr>
                <w:noProof/>
                <w:webHidden/>
              </w:rPr>
              <w:fldChar w:fldCharType="end"/>
            </w:r>
          </w:hyperlink>
        </w:p>
        <w:p w14:paraId="168F3D49" w14:textId="5B22FCB2" w:rsidR="007C311E" w:rsidRDefault="007C311E">
          <w:pPr>
            <w:pStyle w:val="TOC2"/>
            <w:tabs>
              <w:tab w:val="right" w:leader="dot" w:pos="9350"/>
            </w:tabs>
            <w:rPr>
              <w:rFonts w:eastAsiaTheme="minorEastAsia"/>
              <w:noProof/>
            </w:rPr>
          </w:pPr>
          <w:hyperlink w:anchor="_Toc229582708" w:history="1">
            <w:r w:rsidRPr="00BA6C67">
              <w:rPr>
                <w:rStyle w:val="Hyperlink"/>
                <w:noProof/>
              </w:rPr>
              <w:t>Rule 4.09:  Investment of Funds</w:t>
            </w:r>
            <w:r>
              <w:rPr>
                <w:noProof/>
                <w:webHidden/>
              </w:rPr>
              <w:tab/>
            </w:r>
            <w:r>
              <w:rPr>
                <w:noProof/>
                <w:webHidden/>
              </w:rPr>
              <w:fldChar w:fldCharType="begin"/>
            </w:r>
            <w:r>
              <w:rPr>
                <w:noProof/>
                <w:webHidden/>
              </w:rPr>
              <w:instrText xml:space="preserve"> PAGEREF _Toc229582708 \h </w:instrText>
            </w:r>
            <w:r>
              <w:rPr>
                <w:noProof/>
                <w:webHidden/>
              </w:rPr>
            </w:r>
            <w:r>
              <w:rPr>
                <w:noProof/>
                <w:webHidden/>
              </w:rPr>
              <w:fldChar w:fldCharType="separate"/>
            </w:r>
            <w:r>
              <w:rPr>
                <w:noProof/>
                <w:webHidden/>
              </w:rPr>
              <w:t>64</w:t>
            </w:r>
            <w:r>
              <w:rPr>
                <w:noProof/>
                <w:webHidden/>
              </w:rPr>
              <w:fldChar w:fldCharType="end"/>
            </w:r>
          </w:hyperlink>
        </w:p>
        <w:p w14:paraId="102EC654" w14:textId="3DD525AC" w:rsidR="007C311E" w:rsidRDefault="007C311E">
          <w:pPr>
            <w:pStyle w:val="TOC3"/>
            <w:tabs>
              <w:tab w:val="left" w:pos="960"/>
              <w:tab w:val="right" w:leader="dot" w:pos="9350"/>
            </w:tabs>
            <w:rPr>
              <w:rFonts w:eastAsiaTheme="minorEastAsia"/>
              <w:noProof/>
            </w:rPr>
          </w:pPr>
          <w:hyperlink w:anchor="_Toc229582709" w:history="1">
            <w:r w:rsidRPr="00BA6C67">
              <w:rPr>
                <w:rStyle w:val="Hyperlink"/>
                <w:noProof/>
              </w:rPr>
              <w:t>1.</w:t>
            </w:r>
            <w:r>
              <w:rPr>
                <w:rFonts w:eastAsiaTheme="minorEastAsia"/>
                <w:noProof/>
              </w:rPr>
              <w:tab/>
            </w:r>
            <w:r w:rsidRPr="00BA6C67">
              <w:rPr>
                <w:rStyle w:val="Hyperlink"/>
                <w:noProof/>
              </w:rPr>
              <w:t>State</w:t>
            </w:r>
            <w:r>
              <w:rPr>
                <w:noProof/>
                <w:webHidden/>
              </w:rPr>
              <w:tab/>
            </w:r>
            <w:r>
              <w:rPr>
                <w:noProof/>
                <w:webHidden/>
              </w:rPr>
              <w:fldChar w:fldCharType="begin"/>
            </w:r>
            <w:r>
              <w:rPr>
                <w:noProof/>
                <w:webHidden/>
              </w:rPr>
              <w:instrText xml:space="preserve"> PAGEREF _Toc229582709 \h </w:instrText>
            </w:r>
            <w:r>
              <w:rPr>
                <w:noProof/>
                <w:webHidden/>
              </w:rPr>
            </w:r>
            <w:r>
              <w:rPr>
                <w:noProof/>
                <w:webHidden/>
              </w:rPr>
              <w:fldChar w:fldCharType="separate"/>
            </w:r>
            <w:r>
              <w:rPr>
                <w:noProof/>
                <w:webHidden/>
              </w:rPr>
              <w:t>64</w:t>
            </w:r>
            <w:r>
              <w:rPr>
                <w:noProof/>
                <w:webHidden/>
              </w:rPr>
              <w:fldChar w:fldCharType="end"/>
            </w:r>
          </w:hyperlink>
        </w:p>
        <w:p w14:paraId="6D7B4FD1" w14:textId="3758B127" w:rsidR="007C311E" w:rsidRDefault="007C311E">
          <w:pPr>
            <w:pStyle w:val="TOC3"/>
            <w:tabs>
              <w:tab w:val="right" w:leader="dot" w:pos="9350"/>
            </w:tabs>
            <w:rPr>
              <w:rFonts w:eastAsiaTheme="minorEastAsia"/>
              <w:noProof/>
            </w:rPr>
          </w:pPr>
          <w:hyperlink w:anchor="_Toc229582710" w:history="1">
            <w:r w:rsidRPr="00BA6C67">
              <w:rPr>
                <w:rStyle w:val="Hyperlink"/>
                <w:noProof/>
              </w:rPr>
              <w:t>2. LOCAL</w:t>
            </w:r>
            <w:r>
              <w:rPr>
                <w:noProof/>
                <w:webHidden/>
              </w:rPr>
              <w:tab/>
            </w:r>
            <w:r>
              <w:rPr>
                <w:noProof/>
                <w:webHidden/>
              </w:rPr>
              <w:fldChar w:fldCharType="begin"/>
            </w:r>
            <w:r>
              <w:rPr>
                <w:noProof/>
                <w:webHidden/>
              </w:rPr>
              <w:instrText xml:space="preserve"> PAGEREF _Toc229582710 \h </w:instrText>
            </w:r>
            <w:r>
              <w:rPr>
                <w:noProof/>
                <w:webHidden/>
              </w:rPr>
            </w:r>
            <w:r>
              <w:rPr>
                <w:noProof/>
                <w:webHidden/>
              </w:rPr>
              <w:fldChar w:fldCharType="separate"/>
            </w:r>
            <w:r>
              <w:rPr>
                <w:noProof/>
                <w:webHidden/>
              </w:rPr>
              <w:t>68</w:t>
            </w:r>
            <w:r>
              <w:rPr>
                <w:noProof/>
                <w:webHidden/>
              </w:rPr>
              <w:fldChar w:fldCharType="end"/>
            </w:r>
          </w:hyperlink>
        </w:p>
        <w:p w14:paraId="2EB1F3D2" w14:textId="3520C693" w:rsidR="007C311E" w:rsidRDefault="007C311E">
          <w:pPr>
            <w:pStyle w:val="TOC2"/>
            <w:tabs>
              <w:tab w:val="right" w:leader="dot" w:pos="9350"/>
            </w:tabs>
            <w:rPr>
              <w:rFonts w:eastAsiaTheme="minorEastAsia"/>
              <w:noProof/>
            </w:rPr>
          </w:pPr>
          <w:hyperlink w:anchor="_Toc229582711" w:history="1">
            <w:r w:rsidRPr="00BA6C67">
              <w:rPr>
                <w:rStyle w:val="Hyperlink"/>
                <w:noProof/>
              </w:rPr>
              <w:t>Rule 4.10: Auxiliary Enterprises</w:t>
            </w:r>
            <w:r>
              <w:rPr>
                <w:noProof/>
                <w:webHidden/>
              </w:rPr>
              <w:tab/>
            </w:r>
            <w:r>
              <w:rPr>
                <w:noProof/>
                <w:webHidden/>
              </w:rPr>
              <w:fldChar w:fldCharType="begin"/>
            </w:r>
            <w:r>
              <w:rPr>
                <w:noProof/>
                <w:webHidden/>
              </w:rPr>
              <w:instrText xml:space="preserve"> PAGEREF _Toc229582711 \h </w:instrText>
            </w:r>
            <w:r>
              <w:rPr>
                <w:noProof/>
                <w:webHidden/>
              </w:rPr>
            </w:r>
            <w:r>
              <w:rPr>
                <w:noProof/>
                <w:webHidden/>
              </w:rPr>
              <w:fldChar w:fldCharType="separate"/>
            </w:r>
            <w:r>
              <w:rPr>
                <w:noProof/>
                <w:webHidden/>
              </w:rPr>
              <w:t>69</w:t>
            </w:r>
            <w:r>
              <w:rPr>
                <w:noProof/>
                <w:webHidden/>
              </w:rPr>
              <w:fldChar w:fldCharType="end"/>
            </w:r>
          </w:hyperlink>
        </w:p>
        <w:p w14:paraId="7BE39288" w14:textId="42F53E87" w:rsidR="007C311E" w:rsidRDefault="007C311E">
          <w:pPr>
            <w:pStyle w:val="TOC2"/>
            <w:tabs>
              <w:tab w:val="right" w:leader="dot" w:pos="9350"/>
            </w:tabs>
            <w:rPr>
              <w:rFonts w:eastAsiaTheme="minorEastAsia"/>
              <w:noProof/>
            </w:rPr>
          </w:pPr>
          <w:hyperlink w:anchor="_Toc229582712" w:history="1">
            <w:r w:rsidRPr="00BA6C67">
              <w:rPr>
                <w:rStyle w:val="Hyperlink"/>
                <w:noProof/>
              </w:rPr>
              <w:t>Rule 4.11: Honorariums and Consultant Fees</w:t>
            </w:r>
            <w:r>
              <w:rPr>
                <w:noProof/>
                <w:webHidden/>
              </w:rPr>
              <w:tab/>
            </w:r>
            <w:r>
              <w:rPr>
                <w:noProof/>
                <w:webHidden/>
              </w:rPr>
              <w:fldChar w:fldCharType="begin"/>
            </w:r>
            <w:r>
              <w:rPr>
                <w:noProof/>
                <w:webHidden/>
              </w:rPr>
              <w:instrText xml:space="preserve"> PAGEREF _Toc229582712 \h </w:instrText>
            </w:r>
            <w:r>
              <w:rPr>
                <w:noProof/>
                <w:webHidden/>
              </w:rPr>
            </w:r>
            <w:r>
              <w:rPr>
                <w:noProof/>
                <w:webHidden/>
              </w:rPr>
              <w:fldChar w:fldCharType="separate"/>
            </w:r>
            <w:r>
              <w:rPr>
                <w:noProof/>
                <w:webHidden/>
              </w:rPr>
              <w:t>70</w:t>
            </w:r>
            <w:r>
              <w:rPr>
                <w:noProof/>
                <w:webHidden/>
              </w:rPr>
              <w:fldChar w:fldCharType="end"/>
            </w:r>
          </w:hyperlink>
        </w:p>
        <w:p w14:paraId="6479640A" w14:textId="443F0D99" w:rsidR="007C311E" w:rsidRDefault="007C311E">
          <w:pPr>
            <w:pStyle w:val="TOC2"/>
            <w:tabs>
              <w:tab w:val="right" w:leader="dot" w:pos="9350"/>
            </w:tabs>
            <w:rPr>
              <w:rFonts w:eastAsiaTheme="minorEastAsia"/>
              <w:noProof/>
            </w:rPr>
          </w:pPr>
          <w:hyperlink w:anchor="_Toc229582713" w:history="1">
            <w:r w:rsidRPr="00BA6C67">
              <w:rPr>
                <w:rStyle w:val="Hyperlink"/>
                <w:noProof/>
              </w:rPr>
              <w:t>Rule 4.12: Solicitation and Advertising Materials</w:t>
            </w:r>
            <w:r>
              <w:rPr>
                <w:noProof/>
                <w:webHidden/>
              </w:rPr>
              <w:tab/>
            </w:r>
            <w:r>
              <w:rPr>
                <w:noProof/>
                <w:webHidden/>
              </w:rPr>
              <w:fldChar w:fldCharType="begin"/>
            </w:r>
            <w:r>
              <w:rPr>
                <w:noProof/>
                <w:webHidden/>
              </w:rPr>
              <w:instrText xml:space="preserve"> PAGEREF _Toc229582713 \h </w:instrText>
            </w:r>
            <w:r>
              <w:rPr>
                <w:noProof/>
                <w:webHidden/>
              </w:rPr>
            </w:r>
            <w:r>
              <w:rPr>
                <w:noProof/>
                <w:webHidden/>
              </w:rPr>
              <w:fldChar w:fldCharType="separate"/>
            </w:r>
            <w:r>
              <w:rPr>
                <w:noProof/>
                <w:webHidden/>
              </w:rPr>
              <w:t>70</w:t>
            </w:r>
            <w:r>
              <w:rPr>
                <w:noProof/>
                <w:webHidden/>
              </w:rPr>
              <w:fldChar w:fldCharType="end"/>
            </w:r>
          </w:hyperlink>
        </w:p>
        <w:p w14:paraId="1FFFBE8F" w14:textId="1D13B1A6" w:rsidR="007C311E" w:rsidRDefault="007C311E">
          <w:pPr>
            <w:pStyle w:val="TOC2"/>
            <w:tabs>
              <w:tab w:val="right" w:leader="dot" w:pos="9350"/>
            </w:tabs>
            <w:rPr>
              <w:rFonts w:eastAsiaTheme="minorEastAsia"/>
              <w:noProof/>
            </w:rPr>
          </w:pPr>
          <w:hyperlink w:anchor="_Toc229582714" w:history="1">
            <w:r w:rsidRPr="00BA6C67">
              <w:rPr>
                <w:rStyle w:val="Hyperlink"/>
                <w:noProof/>
              </w:rPr>
              <w:t>Rule 4.13: College Facilities and Equipment</w:t>
            </w:r>
            <w:r>
              <w:rPr>
                <w:noProof/>
                <w:webHidden/>
              </w:rPr>
              <w:tab/>
            </w:r>
            <w:r>
              <w:rPr>
                <w:noProof/>
                <w:webHidden/>
              </w:rPr>
              <w:fldChar w:fldCharType="begin"/>
            </w:r>
            <w:r>
              <w:rPr>
                <w:noProof/>
                <w:webHidden/>
              </w:rPr>
              <w:instrText xml:space="preserve"> PAGEREF _Toc229582714 \h </w:instrText>
            </w:r>
            <w:r>
              <w:rPr>
                <w:noProof/>
                <w:webHidden/>
              </w:rPr>
            </w:r>
            <w:r>
              <w:rPr>
                <w:noProof/>
                <w:webHidden/>
              </w:rPr>
              <w:fldChar w:fldCharType="separate"/>
            </w:r>
            <w:r>
              <w:rPr>
                <w:noProof/>
                <w:webHidden/>
              </w:rPr>
              <w:t>71</w:t>
            </w:r>
            <w:r>
              <w:rPr>
                <w:noProof/>
                <w:webHidden/>
              </w:rPr>
              <w:fldChar w:fldCharType="end"/>
            </w:r>
          </w:hyperlink>
        </w:p>
        <w:p w14:paraId="313E2F25" w14:textId="7A9215A2" w:rsidR="007C311E" w:rsidRDefault="007C311E">
          <w:pPr>
            <w:pStyle w:val="TOC2"/>
            <w:tabs>
              <w:tab w:val="right" w:leader="dot" w:pos="9350"/>
            </w:tabs>
            <w:rPr>
              <w:rFonts w:eastAsiaTheme="minorEastAsia"/>
              <w:noProof/>
            </w:rPr>
          </w:pPr>
          <w:hyperlink w:anchor="_Toc229582715" w:history="1">
            <w:r w:rsidRPr="00BA6C67">
              <w:rPr>
                <w:rStyle w:val="Hyperlink"/>
                <w:noProof/>
              </w:rPr>
              <w:t>Rule 4.14: Inventory, Control, and Responsibility for College Owned Property</w:t>
            </w:r>
            <w:r>
              <w:rPr>
                <w:noProof/>
                <w:webHidden/>
              </w:rPr>
              <w:tab/>
            </w:r>
            <w:r>
              <w:rPr>
                <w:noProof/>
                <w:webHidden/>
              </w:rPr>
              <w:fldChar w:fldCharType="begin"/>
            </w:r>
            <w:r>
              <w:rPr>
                <w:noProof/>
                <w:webHidden/>
              </w:rPr>
              <w:instrText xml:space="preserve"> PAGEREF _Toc229582715 \h </w:instrText>
            </w:r>
            <w:r>
              <w:rPr>
                <w:noProof/>
                <w:webHidden/>
              </w:rPr>
            </w:r>
            <w:r>
              <w:rPr>
                <w:noProof/>
                <w:webHidden/>
              </w:rPr>
              <w:fldChar w:fldCharType="separate"/>
            </w:r>
            <w:r>
              <w:rPr>
                <w:noProof/>
                <w:webHidden/>
              </w:rPr>
              <w:t>71</w:t>
            </w:r>
            <w:r>
              <w:rPr>
                <w:noProof/>
                <w:webHidden/>
              </w:rPr>
              <w:fldChar w:fldCharType="end"/>
            </w:r>
          </w:hyperlink>
        </w:p>
        <w:p w14:paraId="39A364F3" w14:textId="40320006" w:rsidR="007C311E" w:rsidRDefault="007C311E">
          <w:pPr>
            <w:pStyle w:val="TOC2"/>
            <w:tabs>
              <w:tab w:val="right" w:leader="dot" w:pos="9350"/>
            </w:tabs>
            <w:rPr>
              <w:rFonts w:eastAsiaTheme="minorEastAsia"/>
              <w:noProof/>
            </w:rPr>
          </w:pPr>
          <w:hyperlink w:anchor="_Toc229582716" w:history="1">
            <w:r w:rsidRPr="00BA6C67">
              <w:rPr>
                <w:rStyle w:val="Hyperlink"/>
                <w:noProof/>
              </w:rPr>
              <w:t>Rule 4.15: Complimentary Tickets</w:t>
            </w:r>
            <w:r>
              <w:rPr>
                <w:noProof/>
                <w:webHidden/>
              </w:rPr>
              <w:tab/>
            </w:r>
            <w:r>
              <w:rPr>
                <w:noProof/>
                <w:webHidden/>
              </w:rPr>
              <w:fldChar w:fldCharType="begin"/>
            </w:r>
            <w:r>
              <w:rPr>
                <w:noProof/>
                <w:webHidden/>
              </w:rPr>
              <w:instrText xml:space="preserve"> PAGEREF _Toc229582716 \h </w:instrText>
            </w:r>
            <w:r>
              <w:rPr>
                <w:noProof/>
                <w:webHidden/>
              </w:rPr>
            </w:r>
            <w:r>
              <w:rPr>
                <w:noProof/>
                <w:webHidden/>
              </w:rPr>
              <w:fldChar w:fldCharType="separate"/>
            </w:r>
            <w:r>
              <w:rPr>
                <w:noProof/>
                <w:webHidden/>
              </w:rPr>
              <w:t>72</w:t>
            </w:r>
            <w:r>
              <w:rPr>
                <w:noProof/>
                <w:webHidden/>
              </w:rPr>
              <w:fldChar w:fldCharType="end"/>
            </w:r>
          </w:hyperlink>
        </w:p>
        <w:p w14:paraId="4C649532" w14:textId="4B892915" w:rsidR="007C311E" w:rsidRDefault="007C311E">
          <w:pPr>
            <w:pStyle w:val="TOC2"/>
            <w:tabs>
              <w:tab w:val="right" w:leader="dot" w:pos="9350"/>
            </w:tabs>
            <w:rPr>
              <w:rFonts w:eastAsiaTheme="minorEastAsia"/>
              <w:noProof/>
            </w:rPr>
          </w:pPr>
          <w:hyperlink w:anchor="_Toc229582717" w:history="1">
            <w:r w:rsidRPr="00BA6C67">
              <w:rPr>
                <w:rStyle w:val="Hyperlink"/>
                <w:noProof/>
              </w:rPr>
              <w:t>Rule 4.16: Institutional Membership</w:t>
            </w:r>
            <w:r>
              <w:rPr>
                <w:noProof/>
                <w:webHidden/>
              </w:rPr>
              <w:tab/>
            </w:r>
            <w:r>
              <w:rPr>
                <w:noProof/>
                <w:webHidden/>
              </w:rPr>
              <w:fldChar w:fldCharType="begin"/>
            </w:r>
            <w:r>
              <w:rPr>
                <w:noProof/>
                <w:webHidden/>
              </w:rPr>
              <w:instrText xml:space="preserve"> PAGEREF _Toc229582717 \h </w:instrText>
            </w:r>
            <w:r>
              <w:rPr>
                <w:noProof/>
                <w:webHidden/>
              </w:rPr>
            </w:r>
            <w:r>
              <w:rPr>
                <w:noProof/>
                <w:webHidden/>
              </w:rPr>
              <w:fldChar w:fldCharType="separate"/>
            </w:r>
            <w:r>
              <w:rPr>
                <w:noProof/>
                <w:webHidden/>
              </w:rPr>
              <w:t>72</w:t>
            </w:r>
            <w:r>
              <w:rPr>
                <w:noProof/>
                <w:webHidden/>
              </w:rPr>
              <w:fldChar w:fldCharType="end"/>
            </w:r>
          </w:hyperlink>
        </w:p>
        <w:p w14:paraId="49BC6D9D" w14:textId="78C740E0" w:rsidR="007C311E" w:rsidRDefault="007C311E">
          <w:pPr>
            <w:pStyle w:val="TOC2"/>
            <w:tabs>
              <w:tab w:val="right" w:leader="dot" w:pos="9350"/>
            </w:tabs>
            <w:rPr>
              <w:rFonts w:eastAsiaTheme="minorEastAsia"/>
              <w:noProof/>
            </w:rPr>
          </w:pPr>
          <w:hyperlink w:anchor="_Toc229582718" w:history="1">
            <w:r w:rsidRPr="00BA6C67">
              <w:rPr>
                <w:rStyle w:val="Hyperlink"/>
                <w:noProof/>
              </w:rPr>
              <w:t>Rule 4.17: Pay Periods for College Personnel</w:t>
            </w:r>
            <w:r>
              <w:rPr>
                <w:noProof/>
                <w:webHidden/>
              </w:rPr>
              <w:tab/>
            </w:r>
            <w:r>
              <w:rPr>
                <w:noProof/>
                <w:webHidden/>
              </w:rPr>
              <w:fldChar w:fldCharType="begin"/>
            </w:r>
            <w:r>
              <w:rPr>
                <w:noProof/>
                <w:webHidden/>
              </w:rPr>
              <w:instrText xml:space="preserve"> PAGEREF _Toc229582718 \h </w:instrText>
            </w:r>
            <w:r>
              <w:rPr>
                <w:noProof/>
                <w:webHidden/>
              </w:rPr>
            </w:r>
            <w:r>
              <w:rPr>
                <w:noProof/>
                <w:webHidden/>
              </w:rPr>
              <w:fldChar w:fldCharType="separate"/>
            </w:r>
            <w:r>
              <w:rPr>
                <w:noProof/>
                <w:webHidden/>
              </w:rPr>
              <w:t>73</w:t>
            </w:r>
            <w:r>
              <w:rPr>
                <w:noProof/>
                <w:webHidden/>
              </w:rPr>
              <w:fldChar w:fldCharType="end"/>
            </w:r>
          </w:hyperlink>
        </w:p>
        <w:p w14:paraId="5CC600B1" w14:textId="1159628E" w:rsidR="007C311E" w:rsidRDefault="007C311E">
          <w:pPr>
            <w:pStyle w:val="TOC2"/>
            <w:tabs>
              <w:tab w:val="right" w:leader="dot" w:pos="9350"/>
            </w:tabs>
            <w:rPr>
              <w:rFonts w:eastAsiaTheme="minorEastAsia"/>
              <w:noProof/>
            </w:rPr>
          </w:pPr>
          <w:hyperlink w:anchor="_Toc229582719" w:history="1">
            <w:r w:rsidRPr="00BA6C67">
              <w:rPr>
                <w:rStyle w:val="Hyperlink"/>
                <w:noProof/>
              </w:rPr>
              <w:t>Rule 4.18: Policies and Regulations Governing the Use of College Facilities</w:t>
            </w:r>
            <w:r>
              <w:rPr>
                <w:noProof/>
                <w:webHidden/>
              </w:rPr>
              <w:tab/>
            </w:r>
            <w:r>
              <w:rPr>
                <w:noProof/>
                <w:webHidden/>
              </w:rPr>
              <w:fldChar w:fldCharType="begin"/>
            </w:r>
            <w:r>
              <w:rPr>
                <w:noProof/>
                <w:webHidden/>
              </w:rPr>
              <w:instrText xml:space="preserve"> PAGEREF _Toc229582719 \h </w:instrText>
            </w:r>
            <w:r>
              <w:rPr>
                <w:noProof/>
                <w:webHidden/>
              </w:rPr>
            </w:r>
            <w:r>
              <w:rPr>
                <w:noProof/>
                <w:webHidden/>
              </w:rPr>
              <w:fldChar w:fldCharType="separate"/>
            </w:r>
            <w:r>
              <w:rPr>
                <w:noProof/>
                <w:webHidden/>
              </w:rPr>
              <w:t>73</w:t>
            </w:r>
            <w:r>
              <w:rPr>
                <w:noProof/>
                <w:webHidden/>
              </w:rPr>
              <w:fldChar w:fldCharType="end"/>
            </w:r>
          </w:hyperlink>
        </w:p>
        <w:p w14:paraId="33156C48" w14:textId="3E3F60D1" w:rsidR="007C311E" w:rsidRDefault="007C311E">
          <w:pPr>
            <w:pStyle w:val="TOC2"/>
            <w:tabs>
              <w:tab w:val="right" w:leader="dot" w:pos="9350"/>
            </w:tabs>
            <w:rPr>
              <w:rFonts w:eastAsiaTheme="minorEastAsia"/>
              <w:noProof/>
            </w:rPr>
          </w:pPr>
          <w:hyperlink w:anchor="_Toc229582720" w:history="1">
            <w:r w:rsidRPr="00BA6C67">
              <w:rPr>
                <w:rStyle w:val="Hyperlink"/>
                <w:noProof/>
              </w:rPr>
              <w:t>Rule 4.19 Rental Fees—REPEALED</w:t>
            </w:r>
            <w:r>
              <w:rPr>
                <w:noProof/>
                <w:webHidden/>
              </w:rPr>
              <w:tab/>
            </w:r>
            <w:r>
              <w:rPr>
                <w:noProof/>
                <w:webHidden/>
              </w:rPr>
              <w:fldChar w:fldCharType="begin"/>
            </w:r>
            <w:r>
              <w:rPr>
                <w:noProof/>
                <w:webHidden/>
              </w:rPr>
              <w:instrText xml:space="preserve"> PAGEREF _Toc229582720 \h </w:instrText>
            </w:r>
            <w:r>
              <w:rPr>
                <w:noProof/>
                <w:webHidden/>
              </w:rPr>
            </w:r>
            <w:r>
              <w:rPr>
                <w:noProof/>
                <w:webHidden/>
              </w:rPr>
              <w:fldChar w:fldCharType="separate"/>
            </w:r>
            <w:r>
              <w:rPr>
                <w:noProof/>
                <w:webHidden/>
              </w:rPr>
              <w:t>73</w:t>
            </w:r>
            <w:r>
              <w:rPr>
                <w:noProof/>
                <w:webHidden/>
              </w:rPr>
              <w:fldChar w:fldCharType="end"/>
            </w:r>
          </w:hyperlink>
        </w:p>
        <w:p w14:paraId="57E7C1CC" w14:textId="541FFA05" w:rsidR="007C311E" w:rsidRDefault="007C311E">
          <w:pPr>
            <w:pStyle w:val="TOC2"/>
            <w:tabs>
              <w:tab w:val="right" w:leader="dot" w:pos="9350"/>
            </w:tabs>
            <w:rPr>
              <w:rFonts w:eastAsiaTheme="minorEastAsia"/>
              <w:noProof/>
            </w:rPr>
          </w:pPr>
          <w:hyperlink w:anchor="_Toc229582721" w:history="1">
            <w:r w:rsidRPr="00BA6C67">
              <w:rPr>
                <w:rStyle w:val="Hyperlink"/>
                <w:noProof/>
              </w:rPr>
              <w:t>Rule 4.20 General Regulations—REPEALED</w:t>
            </w:r>
            <w:r>
              <w:rPr>
                <w:noProof/>
                <w:webHidden/>
              </w:rPr>
              <w:tab/>
            </w:r>
            <w:r>
              <w:rPr>
                <w:noProof/>
                <w:webHidden/>
              </w:rPr>
              <w:fldChar w:fldCharType="begin"/>
            </w:r>
            <w:r>
              <w:rPr>
                <w:noProof/>
                <w:webHidden/>
              </w:rPr>
              <w:instrText xml:space="preserve"> PAGEREF _Toc229582721 \h </w:instrText>
            </w:r>
            <w:r>
              <w:rPr>
                <w:noProof/>
                <w:webHidden/>
              </w:rPr>
            </w:r>
            <w:r>
              <w:rPr>
                <w:noProof/>
                <w:webHidden/>
              </w:rPr>
              <w:fldChar w:fldCharType="separate"/>
            </w:r>
            <w:r>
              <w:rPr>
                <w:noProof/>
                <w:webHidden/>
              </w:rPr>
              <w:t>73</w:t>
            </w:r>
            <w:r>
              <w:rPr>
                <w:noProof/>
                <w:webHidden/>
              </w:rPr>
              <w:fldChar w:fldCharType="end"/>
            </w:r>
          </w:hyperlink>
        </w:p>
        <w:p w14:paraId="71029F6D" w14:textId="218588B3" w:rsidR="007C311E" w:rsidRDefault="007C311E">
          <w:pPr>
            <w:pStyle w:val="TOC2"/>
            <w:tabs>
              <w:tab w:val="right" w:leader="dot" w:pos="9350"/>
            </w:tabs>
            <w:rPr>
              <w:rFonts w:eastAsiaTheme="minorEastAsia"/>
              <w:noProof/>
            </w:rPr>
          </w:pPr>
          <w:hyperlink w:anchor="_Toc229582722" w:history="1">
            <w:r w:rsidRPr="00BA6C67">
              <w:rPr>
                <w:rStyle w:val="Hyperlink"/>
                <w:noProof/>
              </w:rPr>
              <w:t>Rule 4.21 Capitalizing Property and Other Assets</w:t>
            </w:r>
            <w:r>
              <w:rPr>
                <w:noProof/>
                <w:webHidden/>
              </w:rPr>
              <w:tab/>
            </w:r>
            <w:r>
              <w:rPr>
                <w:noProof/>
                <w:webHidden/>
              </w:rPr>
              <w:fldChar w:fldCharType="begin"/>
            </w:r>
            <w:r>
              <w:rPr>
                <w:noProof/>
                <w:webHidden/>
              </w:rPr>
              <w:instrText xml:space="preserve"> PAGEREF _Toc229582722 \h </w:instrText>
            </w:r>
            <w:r>
              <w:rPr>
                <w:noProof/>
                <w:webHidden/>
              </w:rPr>
            </w:r>
            <w:r>
              <w:rPr>
                <w:noProof/>
                <w:webHidden/>
              </w:rPr>
              <w:fldChar w:fldCharType="separate"/>
            </w:r>
            <w:r>
              <w:rPr>
                <w:noProof/>
                <w:webHidden/>
              </w:rPr>
              <w:t>73</w:t>
            </w:r>
            <w:r>
              <w:rPr>
                <w:noProof/>
                <w:webHidden/>
              </w:rPr>
              <w:fldChar w:fldCharType="end"/>
            </w:r>
          </w:hyperlink>
        </w:p>
        <w:p w14:paraId="0CAAFD28" w14:textId="364EF4A6" w:rsidR="007C311E" w:rsidRDefault="007C311E">
          <w:pPr>
            <w:pStyle w:val="TOC2"/>
            <w:tabs>
              <w:tab w:val="right" w:leader="dot" w:pos="9350"/>
            </w:tabs>
            <w:rPr>
              <w:rFonts w:eastAsiaTheme="minorEastAsia"/>
              <w:noProof/>
            </w:rPr>
          </w:pPr>
          <w:hyperlink w:anchor="_Toc229582723" w:history="1">
            <w:r w:rsidRPr="00BA6C67">
              <w:rPr>
                <w:rStyle w:val="Hyperlink"/>
                <w:noProof/>
              </w:rPr>
              <w:t>Rule 4.22:  Registration Fees</w:t>
            </w:r>
            <w:r>
              <w:rPr>
                <w:noProof/>
                <w:webHidden/>
              </w:rPr>
              <w:tab/>
            </w:r>
            <w:r>
              <w:rPr>
                <w:noProof/>
                <w:webHidden/>
              </w:rPr>
              <w:fldChar w:fldCharType="begin"/>
            </w:r>
            <w:r>
              <w:rPr>
                <w:noProof/>
                <w:webHidden/>
              </w:rPr>
              <w:instrText xml:space="preserve"> PAGEREF _Toc229582723 \h </w:instrText>
            </w:r>
            <w:r>
              <w:rPr>
                <w:noProof/>
                <w:webHidden/>
              </w:rPr>
            </w:r>
            <w:r>
              <w:rPr>
                <w:noProof/>
                <w:webHidden/>
              </w:rPr>
              <w:fldChar w:fldCharType="separate"/>
            </w:r>
            <w:r>
              <w:rPr>
                <w:noProof/>
                <w:webHidden/>
              </w:rPr>
              <w:t>74</w:t>
            </w:r>
            <w:r>
              <w:rPr>
                <w:noProof/>
                <w:webHidden/>
              </w:rPr>
              <w:fldChar w:fldCharType="end"/>
            </w:r>
          </w:hyperlink>
        </w:p>
        <w:p w14:paraId="16BE9205" w14:textId="0845C87E" w:rsidR="007C311E" w:rsidRDefault="007C311E">
          <w:pPr>
            <w:pStyle w:val="TOC2"/>
            <w:tabs>
              <w:tab w:val="right" w:leader="dot" w:pos="9350"/>
            </w:tabs>
            <w:rPr>
              <w:rFonts w:eastAsiaTheme="minorEastAsia"/>
              <w:noProof/>
            </w:rPr>
          </w:pPr>
          <w:hyperlink w:anchor="_Toc229582724" w:history="1">
            <w:r w:rsidRPr="00BA6C67">
              <w:rPr>
                <w:rStyle w:val="Hyperlink"/>
                <w:noProof/>
              </w:rPr>
              <w:t>Rule 4.22 (A): Refunds and Cancellation of Debt</w:t>
            </w:r>
            <w:r>
              <w:rPr>
                <w:noProof/>
                <w:webHidden/>
              </w:rPr>
              <w:tab/>
            </w:r>
            <w:r>
              <w:rPr>
                <w:noProof/>
                <w:webHidden/>
              </w:rPr>
              <w:fldChar w:fldCharType="begin"/>
            </w:r>
            <w:r>
              <w:rPr>
                <w:noProof/>
                <w:webHidden/>
              </w:rPr>
              <w:instrText xml:space="preserve"> PAGEREF _Toc229582724 \h </w:instrText>
            </w:r>
            <w:r>
              <w:rPr>
                <w:noProof/>
                <w:webHidden/>
              </w:rPr>
            </w:r>
            <w:r>
              <w:rPr>
                <w:noProof/>
                <w:webHidden/>
              </w:rPr>
              <w:fldChar w:fldCharType="separate"/>
            </w:r>
            <w:r>
              <w:rPr>
                <w:noProof/>
                <w:webHidden/>
              </w:rPr>
              <w:t>76</w:t>
            </w:r>
            <w:r>
              <w:rPr>
                <w:noProof/>
                <w:webHidden/>
              </w:rPr>
              <w:fldChar w:fldCharType="end"/>
            </w:r>
          </w:hyperlink>
        </w:p>
        <w:p w14:paraId="27F47CEB" w14:textId="61506FB9" w:rsidR="007C311E" w:rsidRDefault="007C311E">
          <w:pPr>
            <w:pStyle w:val="TOC2"/>
            <w:tabs>
              <w:tab w:val="right" w:leader="dot" w:pos="9350"/>
            </w:tabs>
            <w:rPr>
              <w:rFonts w:eastAsiaTheme="minorEastAsia"/>
              <w:noProof/>
            </w:rPr>
          </w:pPr>
          <w:hyperlink w:anchor="_Toc229582725" w:history="1">
            <w:r w:rsidRPr="00BA6C67">
              <w:rPr>
                <w:rStyle w:val="Hyperlink"/>
                <w:noProof/>
              </w:rPr>
              <w:t>Rule 4.23:  Concessions</w:t>
            </w:r>
            <w:r>
              <w:rPr>
                <w:noProof/>
                <w:webHidden/>
              </w:rPr>
              <w:tab/>
            </w:r>
            <w:r>
              <w:rPr>
                <w:noProof/>
                <w:webHidden/>
              </w:rPr>
              <w:fldChar w:fldCharType="begin"/>
            </w:r>
            <w:r>
              <w:rPr>
                <w:noProof/>
                <w:webHidden/>
              </w:rPr>
              <w:instrText xml:space="preserve"> PAGEREF _Toc229582725 \h </w:instrText>
            </w:r>
            <w:r>
              <w:rPr>
                <w:noProof/>
                <w:webHidden/>
              </w:rPr>
            </w:r>
            <w:r>
              <w:rPr>
                <w:noProof/>
                <w:webHidden/>
              </w:rPr>
              <w:fldChar w:fldCharType="separate"/>
            </w:r>
            <w:r>
              <w:rPr>
                <w:noProof/>
                <w:webHidden/>
              </w:rPr>
              <w:t>76</w:t>
            </w:r>
            <w:r>
              <w:rPr>
                <w:noProof/>
                <w:webHidden/>
              </w:rPr>
              <w:fldChar w:fldCharType="end"/>
            </w:r>
          </w:hyperlink>
        </w:p>
        <w:p w14:paraId="69691890" w14:textId="1AA9A12C" w:rsidR="007C311E" w:rsidRDefault="007C311E">
          <w:pPr>
            <w:pStyle w:val="TOC2"/>
            <w:tabs>
              <w:tab w:val="right" w:leader="dot" w:pos="9350"/>
            </w:tabs>
            <w:rPr>
              <w:rFonts w:eastAsiaTheme="minorEastAsia"/>
              <w:noProof/>
            </w:rPr>
          </w:pPr>
          <w:hyperlink w:anchor="_Toc229582726" w:history="1">
            <w:r w:rsidRPr="00BA6C67">
              <w:rPr>
                <w:rStyle w:val="Hyperlink"/>
                <w:noProof/>
              </w:rPr>
              <w:t>Rule 4.24: Bookstore – Merchandising and Pricing Policy</w:t>
            </w:r>
            <w:r>
              <w:rPr>
                <w:noProof/>
                <w:webHidden/>
              </w:rPr>
              <w:tab/>
            </w:r>
            <w:r>
              <w:rPr>
                <w:noProof/>
                <w:webHidden/>
              </w:rPr>
              <w:fldChar w:fldCharType="begin"/>
            </w:r>
            <w:r>
              <w:rPr>
                <w:noProof/>
                <w:webHidden/>
              </w:rPr>
              <w:instrText xml:space="preserve"> PAGEREF _Toc229582726 \h </w:instrText>
            </w:r>
            <w:r>
              <w:rPr>
                <w:noProof/>
                <w:webHidden/>
              </w:rPr>
            </w:r>
            <w:r>
              <w:rPr>
                <w:noProof/>
                <w:webHidden/>
              </w:rPr>
              <w:fldChar w:fldCharType="separate"/>
            </w:r>
            <w:r>
              <w:rPr>
                <w:noProof/>
                <w:webHidden/>
              </w:rPr>
              <w:t>77</w:t>
            </w:r>
            <w:r>
              <w:rPr>
                <w:noProof/>
                <w:webHidden/>
              </w:rPr>
              <w:fldChar w:fldCharType="end"/>
            </w:r>
          </w:hyperlink>
        </w:p>
        <w:p w14:paraId="7FE03A4E" w14:textId="181B6ADF" w:rsidR="007C311E" w:rsidRDefault="007C311E">
          <w:pPr>
            <w:pStyle w:val="TOC2"/>
            <w:tabs>
              <w:tab w:val="right" w:leader="dot" w:pos="9350"/>
            </w:tabs>
            <w:rPr>
              <w:rFonts w:eastAsiaTheme="minorEastAsia"/>
              <w:noProof/>
            </w:rPr>
          </w:pPr>
          <w:hyperlink w:anchor="_Toc229582727" w:history="1">
            <w:r w:rsidRPr="00BA6C67">
              <w:rPr>
                <w:rStyle w:val="Hyperlink"/>
                <w:noProof/>
              </w:rPr>
              <w:t>Rule 4.25: Athletic Scholarships</w:t>
            </w:r>
            <w:r>
              <w:rPr>
                <w:noProof/>
                <w:webHidden/>
              </w:rPr>
              <w:tab/>
            </w:r>
            <w:r>
              <w:rPr>
                <w:noProof/>
                <w:webHidden/>
              </w:rPr>
              <w:fldChar w:fldCharType="begin"/>
            </w:r>
            <w:r>
              <w:rPr>
                <w:noProof/>
                <w:webHidden/>
              </w:rPr>
              <w:instrText xml:space="preserve"> PAGEREF _Toc229582727 \h </w:instrText>
            </w:r>
            <w:r>
              <w:rPr>
                <w:noProof/>
                <w:webHidden/>
              </w:rPr>
            </w:r>
            <w:r>
              <w:rPr>
                <w:noProof/>
                <w:webHidden/>
              </w:rPr>
              <w:fldChar w:fldCharType="separate"/>
            </w:r>
            <w:r>
              <w:rPr>
                <w:noProof/>
                <w:webHidden/>
              </w:rPr>
              <w:t>77</w:t>
            </w:r>
            <w:r>
              <w:rPr>
                <w:noProof/>
                <w:webHidden/>
              </w:rPr>
              <w:fldChar w:fldCharType="end"/>
            </w:r>
          </w:hyperlink>
        </w:p>
        <w:p w14:paraId="5829B50D" w14:textId="13A9B242" w:rsidR="007C311E" w:rsidRDefault="007C311E">
          <w:pPr>
            <w:pStyle w:val="TOC2"/>
            <w:tabs>
              <w:tab w:val="right" w:leader="dot" w:pos="9350"/>
            </w:tabs>
            <w:rPr>
              <w:rFonts w:eastAsiaTheme="minorEastAsia"/>
              <w:noProof/>
            </w:rPr>
          </w:pPr>
          <w:hyperlink w:anchor="_Toc229582728" w:history="1">
            <w:r w:rsidRPr="00BA6C67">
              <w:rPr>
                <w:rStyle w:val="Hyperlink"/>
                <w:noProof/>
              </w:rPr>
              <w:t>Rule 4.26 Volunteers—REPEALED</w:t>
            </w:r>
            <w:r>
              <w:rPr>
                <w:noProof/>
                <w:webHidden/>
              </w:rPr>
              <w:tab/>
            </w:r>
            <w:r>
              <w:rPr>
                <w:noProof/>
                <w:webHidden/>
              </w:rPr>
              <w:fldChar w:fldCharType="begin"/>
            </w:r>
            <w:r>
              <w:rPr>
                <w:noProof/>
                <w:webHidden/>
              </w:rPr>
              <w:instrText xml:space="preserve"> PAGEREF _Toc229582728 \h </w:instrText>
            </w:r>
            <w:r>
              <w:rPr>
                <w:noProof/>
                <w:webHidden/>
              </w:rPr>
            </w:r>
            <w:r>
              <w:rPr>
                <w:noProof/>
                <w:webHidden/>
              </w:rPr>
              <w:fldChar w:fldCharType="separate"/>
            </w:r>
            <w:r>
              <w:rPr>
                <w:noProof/>
                <w:webHidden/>
              </w:rPr>
              <w:t>77</w:t>
            </w:r>
            <w:r>
              <w:rPr>
                <w:noProof/>
                <w:webHidden/>
              </w:rPr>
              <w:fldChar w:fldCharType="end"/>
            </w:r>
          </w:hyperlink>
        </w:p>
        <w:p w14:paraId="53139128" w14:textId="550D3DAC" w:rsidR="007C311E" w:rsidRDefault="007C311E">
          <w:pPr>
            <w:pStyle w:val="TOC2"/>
            <w:tabs>
              <w:tab w:val="right" w:leader="dot" w:pos="9350"/>
            </w:tabs>
            <w:rPr>
              <w:rFonts w:eastAsiaTheme="minorEastAsia"/>
              <w:noProof/>
            </w:rPr>
          </w:pPr>
          <w:hyperlink w:anchor="_Toc229582729" w:history="1">
            <w:r w:rsidRPr="00BA6C67">
              <w:rPr>
                <w:rStyle w:val="Hyperlink"/>
                <w:noProof/>
              </w:rPr>
              <w:t>Rule 4.27: Laboratory Fee Waivers</w:t>
            </w:r>
            <w:r>
              <w:rPr>
                <w:noProof/>
                <w:webHidden/>
              </w:rPr>
              <w:tab/>
            </w:r>
            <w:r>
              <w:rPr>
                <w:noProof/>
                <w:webHidden/>
              </w:rPr>
              <w:fldChar w:fldCharType="begin"/>
            </w:r>
            <w:r>
              <w:rPr>
                <w:noProof/>
                <w:webHidden/>
              </w:rPr>
              <w:instrText xml:space="preserve"> PAGEREF _Toc229582729 \h </w:instrText>
            </w:r>
            <w:r>
              <w:rPr>
                <w:noProof/>
                <w:webHidden/>
              </w:rPr>
            </w:r>
            <w:r>
              <w:rPr>
                <w:noProof/>
                <w:webHidden/>
              </w:rPr>
              <w:fldChar w:fldCharType="separate"/>
            </w:r>
            <w:r>
              <w:rPr>
                <w:noProof/>
                <w:webHidden/>
              </w:rPr>
              <w:t>78</w:t>
            </w:r>
            <w:r>
              <w:rPr>
                <w:noProof/>
                <w:webHidden/>
              </w:rPr>
              <w:fldChar w:fldCharType="end"/>
            </w:r>
          </w:hyperlink>
        </w:p>
        <w:p w14:paraId="30B498C7" w14:textId="44D9409E" w:rsidR="007C311E" w:rsidRDefault="007C311E">
          <w:pPr>
            <w:pStyle w:val="TOC2"/>
            <w:tabs>
              <w:tab w:val="right" w:leader="dot" w:pos="9350"/>
            </w:tabs>
            <w:rPr>
              <w:rFonts w:eastAsiaTheme="minorEastAsia"/>
              <w:noProof/>
            </w:rPr>
          </w:pPr>
          <w:hyperlink w:anchor="_Toc229582730" w:history="1">
            <w:r w:rsidRPr="00BA6C67">
              <w:rPr>
                <w:rStyle w:val="Hyperlink"/>
                <w:noProof/>
              </w:rPr>
              <w:t>Rule 4.28 Adult Education Policy—REPEALED</w:t>
            </w:r>
            <w:r>
              <w:rPr>
                <w:noProof/>
                <w:webHidden/>
              </w:rPr>
              <w:tab/>
            </w:r>
            <w:r>
              <w:rPr>
                <w:noProof/>
                <w:webHidden/>
              </w:rPr>
              <w:fldChar w:fldCharType="begin"/>
            </w:r>
            <w:r>
              <w:rPr>
                <w:noProof/>
                <w:webHidden/>
              </w:rPr>
              <w:instrText xml:space="preserve"> PAGEREF _Toc229582730 \h </w:instrText>
            </w:r>
            <w:r>
              <w:rPr>
                <w:noProof/>
                <w:webHidden/>
              </w:rPr>
            </w:r>
            <w:r>
              <w:rPr>
                <w:noProof/>
                <w:webHidden/>
              </w:rPr>
              <w:fldChar w:fldCharType="separate"/>
            </w:r>
            <w:r>
              <w:rPr>
                <w:noProof/>
                <w:webHidden/>
              </w:rPr>
              <w:t>78</w:t>
            </w:r>
            <w:r>
              <w:rPr>
                <w:noProof/>
                <w:webHidden/>
              </w:rPr>
              <w:fldChar w:fldCharType="end"/>
            </w:r>
          </w:hyperlink>
        </w:p>
        <w:p w14:paraId="1B55DDB1" w14:textId="1546CBB3" w:rsidR="007C311E" w:rsidRDefault="007C311E">
          <w:pPr>
            <w:pStyle w:val="TOC2"/>
            <w:tabs>
              <w:tab w:val="right" w:leader="dot" w:pos="9350"/>
            </w:tabs>
            <w:rPr>
              <w:rFonts w:eastAsiaTheme="minorEastAsia"/>
              <w:noProof/>
            </w:rPr>
          </w:pPr>
          <w:hyperlink w:anchor="_Toc229582731" w:history="1">
            <w:r w:rsidRPr="00BA6C67">
              <w:rPr>
                <w:rStyle w:val="Hyperlink"/>
                <w:noProof/>
              </w:rPr>
              <w:t>Rule 4.29: Exceptions to Paying the Full Instructional Costs for Repeating a Developmental Education Class and a College Credit Course</w:t>
            </w:r>
            <w:r>
              <w:rPr>
                <w:noProof/>
                <w:webHidden/>
              </w:rPr>
              <w:tab/>
            </w:r>
            <w:r>
              <w:rPr>
                <w:noProof/>
                <w:webHidden/>
              </w:rPr>
              <w:fldChar w:fldCharType="begin"/>
            </w:r>
            <w:r>
              <w:rPr>
                <w:noProof/>
                <w:webHidden/>
              </w:rPr>
              <w:instrText xml:space="preserve"> PAGEREF _Toc229582731 \h </w:instrText>
            </w:r>
            <w:r>
              <w:rPr>
                <w:noProof/>
                <w:webHidden/>
              </w:rPr>
            </w:r>
            <w:r>
              <w:rPr>
                <w:noProof/>
                <w:webHidden/>
              </w:rPr>
              <w:fldChar w:fldCharType="separate"/>
            </w:r>
            <w:r>
              <w:rPr>
                <w:noProof/>
                <w:webHidden/>
              </w:rPr>
              <w:t>78</w:t>
            </w:r>
            <w:r>
              <w:rPr>
                <w:noProof/>
                <w:webHidden/>
              </w:rPr>
              <w:fldChar w:fldCharType="end"/>
            </w:r>
          </w:hyperlink>
        </w:p>
        <w:p w14:paraId="48268925" w14:textId="43E576C2" w:rsidR="007C311E" w:rsidRDefault="007C311E">
          <w:pPr>
            <w:pStyle w:val="TOC2"/>
            <w:tabs>
              <w:tab w:val="right" w:leader="dot" w:pos="9350"/>
            </w:tabs>
            <w:rPr>
              <w:rFonts w:eastAsiaTheme="minorEastAsia"/>
              <w:noProof/>
            </w:rPr>
          </w:pPr>
          <w:hyperlink w:anchor="_Toc229582732" w:history="1">
            <w:r w:rsidRPr="00BA6C67">
              <w:rPr>
                <w:rStyle w:val="Hyperlink"/>
                <w:noProof/>
              </w:rPr>
              <w:t>Rule 4.30: Registration Fee and Guidelines for Waiver of Fee for GED Test</w:t>
            </w:r>
            <w:r>
              <w:rPr>
                <w:noProof/>
                <w:webHidden/>
              </w:rPr>
              <w:tab/>
            </w:r>
            <w:r>
              <w:rPr>
                <w:noProof/>
                <w:webHidden/>
              </w:rPr>
              <w:fldChar w:fldCharType="begin"/>
            </w:r>
            <w:r>
              <w:rPr>
                <w:noProof/>
                <w:webHidden/>
              </w:rPr>
              <w:instrText xml:space="preserve"> PAGEREF _Toc229582732 \h </w:instrText>
            </w:r>
            <w:r>
              <w:rPr>
                <w:noProof/>
                <w:webHidden/>
              </w:rPr>
            </w:r>
            <w:r>
              <w:rPr>
                <w:noProof/>
                <w:webHidden/>
              </w:rPr>
              <w:fldChar w:fldCharType="separate"/>
            </w:r>
            <w:r>
              <w:rPr>
                <w:noProof/>
                <w:webHidden/>
              </w:rPr>
              <w:t>79</w:t>
            </w:r>
            <w:r>
              <w:rPr>
                <w:noProof/>
                <w:webHidden/>
              </w:rPr>
              <w:fldChar w:fldCharType="end"/>
            </w:r>
          </w:hyperlink>
        </w:p>
        <w:p w14:paraId="096832FA" w14:textId="759D4055" w:rsidR="007C311E" w:rsidRDefault="007C311E">
          <w:pPr>
            <w:pStyle w:val="TOC2"/>
            <w:tabs>
              <w:tab w:val="right" w:leader="dot" w:pos="9350"/>
            </w:tabs>
            <w:rPr>
              <w:rFonts w:eastAsiaTheme="minorEastAsia"/>
              <w:noProof/>
            </w:rPr>
          </w:pPr>
          <w:hyperlink w:anchor="_Toc229582733" w:history="1">
            <w:r w:rsidRPr="00BA6C67">
              <w:rPr>
                <w:rStyle w:val="Hyperlink"/>
                <w:noProof/>
              </w:rPr>
              <w:t>Rule 4.31 Minority Business Contract Policy—REPEALED</w:t>
            </w:r>
            <w:r>
              <w:rPr>
                <w:noProof/>
                <w:webHidden/>
              </w:rPr>
              <w:tab/>
            </w:r>
            <w:r>
              <w:rPr>
                <w:noProof/>
                <w:webHidden/>
              </w:rPr>
              <w:fldChar w:fldCharType="begin"/>
            </w:r>
            <w:r>
              <w:rPr>
                <w:noProof/>
                <w:webHidden/>
              </w:rPr>
              <w:instrText xml:space="preserve"> PAGEREF _Toc229582733 \h </w:instrText>
            </w:r>
            <w:r>
              <w:rPr>
                <w:noProof/>
                <w:webHidden/>
              </w:rPr>
            </w:r>
            <w:r>
              <w:rPr>
                <w:noProof/>
                <w:webHidden/>
              </w:rPr>
              <w:fldChar w:fldCharType="separate"/>
            </w:r>
            <w:r>
              <w:rPr>
                <w:noProof/>
                <w:webHidden/>
              </w:rPr>
              <w:t>79</w:t>
            </w:r>
            <w:r>
              <w:rPr>
                <w:noProof/>
                <w:webHidden/>
              </w:rPr>
              <w:fldChar w:fldCharType="end"/>
            </w:r>
          </w:hyperlink>
        </w:p>
        <w:p w14:paraId="7D784ED3" w14:textId="76A79AF1" w:rsidR="007C311E" w:rsidRDefault="007C311E">
          <w:pPr>
            <w:pStyle w:val="TOC2"/>
            <w:tabs>
              <w:tab w:val="right" w:leader="dot" w:pos="9350"/>
            </w:tabs>
            <w:rPr>
              <w:rFonts w:eastAsiaTheme="minorEastAsia"/>
              <w:noProof/>
            </w:rPr>
          </w:pPr>
          <w:hyperlink w:anchor="_Toc229582734" w:history="1">
            <w:r w:rsidRPr="00BA6C67">
              <w:rPr>
                <w:rStyle w:val="Hyperlink"/>
                <w:noProof/>
              </w:rPr>
              <w:t>Rule 4.32 Construction Technique Policy—REPEALED</w:t>
            </w:r>
            <w:r>
              <w:rPr>
                <w:noProof/>
                <w:webHidden/>
              </w:rPr>
              <w:tab/>
            </w:r>
            <w:r>
              <w:rPr>
                <w:noProof/>
                <w:webHidden/>
              </w:rPr>
              <w:fldChar w:fldCharType="begin"/>
            </w:r>
            <w:r>
              <w:rPr>
                <w:noProof/>
                <w:webHidden/>
              </w:rPr>
              <w:instrText xml:space="preserve"> PAGEREF _Toc229582734 \h </w:instrText>
            </w:r>
            <w:r>
              <w:rPr>
                <w:noProof/>
                <w:webHidden/>
              </w:rPr>
            </w:r>
            <w:r>
              <w:rPr>
                <w:noProof/>
                <w:webHidden/>
              </w:rPr>
              <w:fldChar w:fldCharType="separate"/>
            </w:r>
            <w:r>
              <w:rPr>
                <w:noProof/>
                <w:webHidden/>
              </w:rPr>
              <w:t>80</w:t>
            </w:r>
            <w:r>
              <w:rPr>
                <w:noProof/>
                <w:webHidden/>
              </w:rPr>
              <w:fldChar w:fldCharType="end"/>
            </w:r>
          </w:hyperlink>
        </w:p>
        <w:p w14:paraId="0B74E2BA" w14:textId="10A2276C" w:rsidR="007C311E" w:rsidRDefault="007C311E">
          <w:pPr>
            <w:pStyle w:val="TOC2"/>
            <w:tabs>
              <w:tab w:val="right" w:leader="dot" w:pos="9350"/>
            </w:tabs>
            <w:rPr>
              <w:rFonts w:eastAsiaTheme="minorEastAsia"/>
              <w:noProof/>
            </w:rPr>
          </w:pPr>
          <w:hyperlink w:anchor="_Toc229582735" w:history="1">
            <w:r w:rsidRPr="00BA6C67">
              <w:rPr>
                <w:rStyle w:val="Hyperlink"/>
                <w:noProof/>
              </w:rPr>
              <w:t>Rule 4.33: Purchasing Card Policy</w:t>
            </w:r>
            <w:r>
              <w:rPr>
                <w:noProof/>
                <w:webHidden/>
              </w:rPr>
              <w:tab/>
            </w:r>
            <w:r>
              <w:rPr>
                <w:noProof/>
                <w:webHidden/>
              </w:rPr>
              <w:fldChar w:fldCharType="begin"/>
            </w:r>
            <w:r>
              <w:rPr>
                <w:noProof/>
                <w:webHidden/>
              </w:rPr>
              <w:instrText xml:space="preserve"> PAGEREF _Toc229582735 \h </w:instrText>
            </w:r>
            <w:r>
              <w:rPr>
                <w:noProof/>
                <w:webHidden/>
              </w:rPr>
            </w:r>
            <w:r>
              <w:rPr>
                <w:noProof/>
                <w:webHidden/>
              </w:rPr>
              <w:fldChar w:fldCharType="separate"/>
            </w:r>
            <w:r>
              <w:rPr>
                <w:noProof/>
                <w:webHidden/>
              </w:rPr>
              <w:t>80</w:t>
            </w:r>
            <w:r>
              <w:rPr>
                <w:noProof/>
                <w:webHidden/>
              </w:rPr>
              <w:fldChar w:fldCharType="end"/>
            </w:r>
          </w:hyperlink>
        </w:p>
        <w:p w14:paraId="1E2AA69B" w14:textId="1C147EE3" w:rsidR="007C311E" w:rsidRDefault="007C311E">
          <w:pPr>
            <w:pStyle w:val="TOC2"/>
            <w:tabs>
              <w:tab w:val="right" w:leader="dot" w:pos="9350"/>
            </w:tabs>
            <w:rPr>
              <w:rFonts w:eastAsiaTheme="minorEastAsia"/>
              <w:noProof/>
            </w:rPr>
          </w:pPr>
          <w:hyperlink w:anchor="_Toc229582736" w:history="1">
            <w:r w:rsidRPr="00BA6C67">
              <w:rPr>
                <w:rStyle w:val="Hyperlink"/>
                <w:noProof/>
              </w:rPr>
              <w:t>Rule 4.34:  Refund Policy for Continuing Workforce and Community Instructional Service</w:t>
            </w:r>
            <w:r>
              <w:rPr>
                <w:noProof/>
                <w:webHidden/>
              </w:rPr>
              <w:tab/>
            </w:r>
            <w:r>
              <w:rPr>
                <w:noProof/>
                <w:webHidden/>
              </w:rPr>
              <w:fldChar w:fldCharType="begin"/>
            </w:r>
            <w:r>
              <w:rPr>
                <w:noProof/>
                <w:webHidden/>
              </w:rPr>
              <w:instrText xml:space="preserve"> PAGEREF _Toc229582736 \h </w:instrText>
            </w:r>
            <w:r>
              <w:rPr>
                <w:noProof/>
                <w:webHidden/>
              </w:rPr>
            </w:r>
            <w:r>
              <w:rPr>
                <w:noProof/>
                <w:webHidden/>
              </w:rPr>
              <w:fldChar w:fldCharType="separate"/>
            </w:r>
            <w:r>
              <w:rPr>
                <w:noProof/>
                <w:webHidden/>
              </w:rPr>
              <w:t>80</w:t>
            </w:r>
            <w:r>
              <w:rPr>
                <w:noProof/>
                <w:webHidden/>
              </w:rPr>
              <w:fldChar w:fldCharType="end"/>
            </w:r>
          </w:hyperlink>
        </w:p>
        <w:p w14:paraId="65464227" w14:textId="1D728A0E" w:rsidR="007C311E" w:rsidRDefault="007C311E">
          <w:pPr>
            <w:pStyle w:val="TOC2"/>
            <w:tabs>
              <w:tab w:val="right" w:leader="dot" w:pos="9350"/>
            </w:tabs>
            <w:rPr>
              <w:rFonts w:eastAsiaTheme="minorEastAsia"/>
              <w:noProof/>
            </w:rPr>
          </w:pPr>
          <w:hyperlink w:anchor="_Toc229582737" w:history="1">
            <w:r w:rsidRPr="00BA6C67">
              <w:rPr>
                <w:rStyle w:val="Hyperlink"/>
                <w:noProof/>
              </w:rPr>
              <w:t>Rule 4.35:  Requisitioning</w:t>
            </w:r>
            <w:r>
              <w:rPr>
                <w:noProof/>
                <w:webHidden/>
              </w:rPr>
              <w:tab/>
            </w:r>
            <w:r>
              <w:rPr>
                <w:noProof/>
                <w:webHidden/>
              </w:rPr>
              <w:fldChar w:fldCharType="begin"/>
            </w:r>
            <w:r>
              <w:rPr>
                <w:noProof/>
                <w:webHidden/>
              </w:rPr>
              <w:instrText xml:space="preserve"> PAGEREF _Toc229582737 \h </w:instrText>
            </w:r>
            <w:r>
              <w:rPr>
                <w:noProof/>
                <w:webHidden/>
              </w:rPr>
            </w:r>
            <w:r>
              <w:rPr>
                <w:noProof/>
                <w:webHidden/>
              </w:rPr>
              <w:fldChar w:fldCharType="separate"/>
            </w:r>
            <w:r>
              <w:rPr>
                <w:noProof/>
                <w:webHidden/>
              </w:rPr>
              <w:t>80</w:t>
            </w:r>
            <w:r>
              <w:rPr>
                <w:noProof/>
                <w:webHidden/>
              </w:rPr>
              <w:fldChar w:fldCharType="end"/>
            </w:r>
          </w:hyperlink>
        </w:p>
        <w:p w14:paraId="5364B4B3" w14:textId="4A46D1B2" w:rsidR="007C311E" w:rsidRDefault="007C311E">
          <w:pPr>
            <w:pStyle w:val="TOC2"/>
            <w:tabs>
              <w:tab w:val="right" w:leader="dot" w:pos="9350"/>
            </w:tabs>
            <w:rPr>
              <w:rFonts w:eastAsiaTheme="minorEastAsia"/>
              <w:noProof/>
            </w:rPr>
          </w:pPr>
          <w:hyperlink w:anchor="_Toc229582738" w:history="1">
            <w:r w:rsidRPr="00BA6C67">
              <w:rPr>
                <w:rStyle w:val="Hyperlink"/>
                <w:noProof/>
              </w:rPr>
              <w:t>Rule 4.36: Salesmen and Vendors</w:t>
            </w:r>
            <w:r>
              <w:rPr>
                <w:noProof/>
                <w:webHidden/>
              </w:rPr>
              <w:tab/>
            </w:r>
            <w:r>
              <w:rPr>
                <w:noProof/>
                <w:webHidden/>
              </w:rPr>
              <w:fldChar w:fldCharType="begin"/>
            </w:r>
            <w:r>
              <w:rPr>
                <w:noProof/>
                <w:webHidden/>
              </w:rPr>
              <w:instrText xml:space="preserve"> PAGEREF _Toc229582738 \h </w:instrText>
            </w:r>
            <w:r>
              <w:rPr>
                <w:noProof/>
                <w:webHidden/>
              </w:rPr>
            </w:r>
            <w:r>
              <w:rPr>
                <w:noProof/>
                <w:webHidden/>
              </w:rPr>
              <w:fldChar w:fldCharType="separate"/>
            </w:r>
            <w:r>
              <w:rPr>
                <w:noProof/>
                <w:webHidden/>
              </w:rPr>
              <w:t>81</w:t>
            </w:r>
            <w:r>
              <w:rPr>
                <w:noProof/>
                <w:webHidden/>
              </w:rPr>
              <w:fldChar w:fldCharType="end"/>
            </w:r>
          </w:hyperlink>
        </w:p>
        <w:p w14:paraId="59750B65" w14:textId="5E7AD6B7" w:rsidR="007C311E" w:rsidRDefault="007C311E">
          <w:pPr>
            <w:pStyle w:val="TOC2"/>
            <w:tabs>
              <w:tab w:val="right" w:leader="dot" w:pos="9350"/>
            </w:tabs>
            <w:rPr>
              <w:rFonts w:eastAsiaTheme="minorEastAsia"/>
              <w:noProof/>
            </w:rPr>
          </w:pPr>
          <w:hyperlink w:anchor="_Toc229582739" w:history="1">
            <w:r w:rsidRPr="00BA6C67">
              <w:rPr>
                <w:rStyle w:val="Hyperlink"/>
                <w:noProof/>
              </w:rPr>
              <w:t>Rule 4.37: Per Diem, Subsistence, Meal Allowances and Travel Expense</w:t>
            </w:r>
            <w:r>
              <w:rPr>
                <w:noProof/>
                <w:webHidden/>
              </w:rPr>
              <w:tab/>
            </w:r>
            <w:r>
              <w:rPr>
                <w:noProof/>
                <w:webHidden/>
              </w:rPr>
              <w:fldChar w:fldCharType="begin"/>
            </w:r>
            <w:r>
              <w:rPr>
                <w:noProof/>
                <w:webHidden/>
              </w:rPr>
              <w:instrText xml:space="preserve"> PAGEREF _Toc229582739 \h </w:instrText>
            </w:r>
            <w:r>
              <w:rPr>
                <w:noProof/>
                <w:webHidden/>
              </w:rPr>
            </w:r>
            <w:r>
              <w:rPr>
                <w:noProof/>
                <w:webHidden/>
              </w:rPr>
              <w:fldChar w:fldCharType="separate"/>
            </w:r>
            <w:r>
              <w:rPr>
                <w:noProof/>
                <w:webHidden/>
              </w:rPr>
              <w:t>81</w:t>
            </w:r>
            <w:r>
              <w:rPr>
                <w:noProof/>
                <w:webHidden/>
              </w:rPr>
              <w:fldChar w:fldCharType="end"/>
            </w:r>
          </w:hyperlink>
        </w:p>
        <w:p w14:paraId="7A430FC2" w14:textId="7F1806B8" w:rsidR="007C311E" w:rsidRDefault="007C311E">
          <w:pPr>
            <w:pStyle w:val="TOC2"/>
            <w:tabs>
              <w:tab w:val="right" w:leader="dot" w:pos="9350"/>
            </w:tabs>
            <w:rPr>
              <w:rFonts w:eastAsiaTheme="minorEastAsia"/>
              <w:noProof/>
            </w:rPr>
          </w:pPr>
          <w:hyperlink w:anchor="_Toc229582740" w:history="1">
            <w:r w:rsidRPr="00BA6C67">
              <w:rPr>
                <w:rStyle w:val="Hyperlink"/>
                <w:noProof/>
              </w:rPr>
              <w:t>Rule 4.38: Authority to Incur Traveling and Other Expenses</w:t>
            </w:r>
            <w:r>
              <w:rPr>
                <w:noProof/>
                <w:webHidden/>
              </w:rPr>
              <w:tab/>
            </w:r>
            <w:r>
              <w:rPr>
                <w:noProof/>
                <w:webHidden/>
              </w:rPr>
              <w:fldChar w:fldCharType="begin"/>
            </w:r>
            <w:r>
              <w:rPr>
                <w:noProof/>
                <w:webHidden/>
              </w:rPr>
              <w:instrText xml:space="preserve"> PAGEREF _Toc229582740 \h </w:instrText>
            </w:r>
            <w:r>
              <w:rPr>
                <w:noProof/>
                <w:webHidden/>
              </w:rPr>
            </w:r>
            <w:r>
              <w:rPr>
                <w:noProof/>
                <w:webHidden/>
              </w:rPr>
              <w:fldChar w:fldCharType="separate"/>
            </w:r>
            <w:r>
              <w:rPr>
                <w:noProof/>
                <w:webHidden/>
              </w:rPr>
              <w:t>81</w:t>
            </w:r>
            <w:r>
              <w:rPr>
                <w:noProof/>
                <w:webHidden/>
              </w:rPr>
              <w:fldChar w:fldCharType="end"/>
            </w:r>
          </w:hyperlink>
        </w:p>
        <w:p w14:paraId="79C07F28" w14:textId="7FC61112" w:rsidR="007C311E" w:rsidRDefault="007C311E">
          <w:pPr>
            <w:pStyle w:val="TOC2"/>
            <w:tabs>
              <w:tab w:val="right" w:leader="dot" w:pos="9350"/>
            </w:tabs>
            <w:rPr>
              <w:rFonts w:eastAsiaTheme="minorEastAsia"/>
              <w:noProof/>
            </w:rPr>
          </w:pPr>
          <w:hyperlink w:anchor="_Toc229582741" w:history="1">
            <w:r w:rsidRPr="00BA6C67">
              <w:rPr>
                <w:rStyle w:val="Hyperlink"/>
                <w:noProof/>
              </w:rPr>
              <w:t>Rule 4.39: Bid Protests</w:t>
            </w:r>
            <w:r>
              <w:rPr>
                <w:noProof/>
                <w:webHidden/>
              </w:rPr>
              <w:tab/>
            </w:r>
            <w:r>
              <w:rPr>
                <w:noProof/>
                <w:webHidden/>
              </w:rPr>
              <w:fldChar w:fldCharType="begin"/>
            </w:r>
            <w:r>
              <w:rPr>
                <w:noProof/>
                <w:webHidden/>
              </w:rPr>
              <w:instrText xml:space="preserve"> PAGEREF _Toc229582741 \h </w:instrText>
            </w:r>
            <w:r>
              <w:rPr>
                <w:noProof/>
                <w:webHidden/>
              </w:rPr>
            </w:r>
            <w:r>
              <w:rPr>
                <w:noProof/>
                <w:webHidden/>
              </w:rPr>
              <w:fldChar w:fldCharType="separate"/>
            </w:r>
            <w:r>
              <w:rPr>
                <w:noProof/>
                <w:webHidden/>
              </w:rPr>
              <w:t>81</w:t>
            </w:r>
            <w:r>
              <w:rPr>
                <w:noProof/>
                <w:webHidden/>
              </w:rPr>
              <w:fldChar w:fldCharType="end"/>
            </w:r>
          </w:hyperlink>
        </w:p>
        <w:p w14:paraId="68DB2122" w14:textId="7EB88098" w:rsidR="007C311E" w:rsidRDefault="007C311E">
          <w:pPr>
            <w:pStyle w:val="TOC2"/>
            <w:tabs>
              <w:tab w:val="right" w:leader="dot" w:pos="9350"/>
            </w:tabs>
            <w:rPr>
              <w:rFonts w:eastAsiaTheme="minorEastAsia"/>
              <w:noProof/>
            </w:rPr>
          </w:pPr>
          <w:hyperlink w:anchor="_Toc229582742" w:history="1">
            <w:r w:rsidRPr="00BA6C67">
              <w:rPr>
                <w:rStyle w:val="Hyperlink"/>
                <w:noProof/>
              </w:rPr>
              <w:t>Rule 4.40: Textbook Affordability Act</w:t>
            </w:r>
            <w:r>
              <w:rPr>
                <w:noProof/>
                <w:webHidden/>
              </w:rPr>
              <w:tab/>
            </w:r>
            <w:r>
              <w:rPr>
                <w:noProof/>
                <w:webHidden/>
              </w:rPr>
              <w:fldChar w:fldCharType="begin"/>
            </w:r>
            <w:r>
              <w:rPr>
                <w:noProof/>
                <w:webHidden/>
              </w:rPr>
              <w:instrText xml:space="preserve"> PAGEREF _Toc229582742 \h </w:instrText>
            </w:r>
            <w:r>
              <w:rPr>
                <w:noProof/>
                <w:webHidden/>
              </w:rPr>
            </w:r>
            <w:r>
              <w:rPr>
                <w:noProof/>
                <w:webHidden/>
              </w:rPr>
              <w:fldChar w:fldCharType="separate"/>
            </w:r>
            <w:r>
              <w:rPr>
                <w:noProof/>
                <w:webHidden/>
              </w:rPr>
              <w:t>83</w:t>
            </w:r>
            <w:r>
              <w:rPr>
                <w:noProof/>
                <w:webHidden/>
              </w:rPr>
              <w:fldChar w:fldCharType="end"/>
            </w:r>
          </w:hyperlink>
        </w:p>
        <w:p w14:paraId="3992FC14" w14:textId="7B9B50A2" w:rsidR="007C311E" w:rsidRDefault="007C311E">
          <w:pPr>
            <w:pStyle w:val="TOC3"/>
            <w:tabs>
              <w:tab w:val="right" w:leader="dot" w:pos="9350"/>
            </w:tabs>
            <w:rPr>
              <w:rFonts w:eastAsiaTheme="minorEastAsia"/>
              <w:noProof/>
            </w:rPr>
          </w:pPr>
          <w:hyperlink w:anchor="_Toc229582743" w:history="1">
            <w:r w:rsidRPr="00BA6C67">
              <w:rPr>
                <w:rStyle w:val="Hyperlink"/>
                <w:noProof/>
              </w:rPr>
              <w:t>Specific Guidelines for Employee Benefits for Textbook Adoptions</w:t>
            </w:r>
            <w:r>
              <w:rPr>
                <w:noProof/>
                <w:webHidden/>
              </w:rPr>
              <w:tab/>
            </w:r>
            <w:r>
              <w:rPr>
                <w:noProof/>
                <w:webHidden/>
              </w:rPr>
              <w:fldChar w:fldCharType="begin"/>
            </w:r>
            <w:r>
              <w:rPr>
                <w:noProof/>
                <w:webHidden/>
              </w:rPr>
              <w:instrText xml:space="preserve"> PAGEREF _Toc229582743 \h </w:instrText>
            </w:r>
            <w:r>
              <w:rPr>
                <w:noProof/>
                <w:webHidden/>
              </w:rPr>
            </w:r>
            <w:r>
              <w:rPr>
                <w:noProof/>
                <w:webHidden/>
              </w:rPr>
              <w:fldChar w:fldCharType="separate"/>
            </w:r>
            <w:r>
              <w:rPr>
                <w:noProof/>
                <w:webHidden/>
              </w:rPr>
              <w:t>83</w:t>
            </w:r>
            <w:r>
              <w:rPr>
                <w:noProof/>
                <w:webHidden/>
              </w:rPr>
              <w:fldChar w:fldCharType="end"/>
            </w:r>
          </w:hyperlink>
        </w:p>
        <w:p w14:paraId="56DD663A" w14:textId="675C2373" w:rsidR="007C311E" w:rsidRDefault="007C311E">
          <w:pPr>
            <w:pStyle w:val="TOC3"/>
            <w:tabs>
              <w:tab w:val="right" w:leader="dot" w:pos="9350"/>
            </w:tabs>
            <w:rPr>
              <w:rFonts w:eastAsiaTheme="minorEastAsia"/>
              <w:noProof/>
            </w:rPr>
          </w:pPr>
          <w:hyperlink w:anchor="_Toc229582744" w:history="1">
            <w:r w:rsidRPr="00BA6C67">
              <w:rPr>
                <w:rStyle w:val="Hyperlink"/>
                <w:noProof/>
              </w:rPr>
              <w:t>Specific Guidelines for Student Notification of Course Textbooks</w:t>
            </w:r>
            <w:r>
              <w:rPr>
                <w:noProof/>
                <w:webHidden/>
              </w:rPr>
              <w:tab/>
            </w:r>
            <w:r>
              <w:rPr>
                <w:noProof/>
                <w:webHidden/>
              </w:rPr>
              <w:fldChar w:fldCharType="begin"/>
            </w:r>
            <w:r>
              <w:rPr>
                <w:noProof/>
                <w:webHidden/>
              </w:rPr>
              <w:instrText xml:space="preserve"> PAGEREF _Toc229582744 \h </w:instrText>
            </w:r>
            <w:r>
              <w:rPr>
                <w:noProof/>
                <w:webHidden/>
              </w:rPr>
            </w:r>
            <w:r>
              <w:rPr>
                <w:noProof/>
                <w:webHidden/>
              </w:rPr>
              <w:fldChar w:fldCharType="separate"/>
            </w:r>
            <w:r>
              <w:rPr>
                <w:noProof/>
                <w:webHidden/>
              </w:rPr>
              <w:t>84</w:t>
            </w:r>
            <w:r>
              <w:rPr>
                <w:noProof/>
                <w:webHidden/>
              </w:rPr>
              <w:fldChar w:fldCharType="end"/>
            </w:r>
          </w:hyperlink>
        </w:p>
        <w:p w14:paraId="06A7AC8B" w14:textId="3827A682" w:rsidR="007C311E" w:rsidRDefault="007C311E">
          <w:pPr>
            <w:pStyle w:val="TOC3"/>
            <w:tabs>
              <w:tab w:val="right" w:leader="dot" w:pos="9350"/>
            </w:tabs>
            <w:rPr>
              <w:rFonts w:eastAsiaTheme="minorEastAsia"/>
              <w:noProof/>
            </w:rPr>
          </w:pPr>
          <w:hyperlink w:anchor="_Toc229582745" w:history="1">
            <w:r w:rsidRPr="00BA6C67">
              <w:rPr>
                <w:rStyle w:val="Hyperlink"/>
                <w:noProof/>
              </w:rPr>
              <w:t>Specific Guidelines for Textbook Adoption Process</w:t>
            </w:r>
            <w:r>
              <w:rPr>
                <w:noProof/>
                <w:webHidden/>
              </w:rPr>
              <w:tab/>
            </w:r>
            <w:r>
              <w:rPr>
                <w:noProof/>
                <w:webHidden/>
              </w:rPr>
              <w:fldChar w:fldCharType="begin"/>
            </w:r>
            <w:r>
              <w:rPr>
                <w:noProof/>
                <w:webHidden/>
              </w:rPr>
              <w:instrText xml:space="preserve"> PAGEREF _Toc229582745 \h </w:instrText>
            </w:r>
            <w:r>
              <w:rPr>
                <w:noProof/>
                <w:webHidden/>
              </w:rPr>
            </w:r>
            <w:r>
              <w:rPr>
                <w:noProof/>
                <w:webHidden/>
              </w:rPr>
              <w:fldChar w:fldCharType="separate"/>
            </w:r>
            <w:r>
              <w:rPr>
                <w:noProof/>
                <w:webHidden/>
              </w:rPr>
              <w:t>84</w:t>
            </w:r>
            <w:r>
              <w:rPr>
                <w:noProof/>
                <w:webHidden/>
              </w:rPr>
              <w:fldChar w:fldCharType="end"/>
            </w:r>
          </w:hyperlink>
        </w:p>
        <w:p w14:paraId="6993126E" w14:textId="78947AEC" w:rsidR="007C311E" w:rsidRDefault="007C311E">
          <w:pPr>
            <w:pStyle w:val="TOC3"/>
            <w:tabs>
              <w:tab w:val="right" w:leader="dot" w:pos="9350"/>
            </w:tabs>
            <w:rPr>
              <w:rFonts w:eastAsiaTheme="minorEastAsia"/>
              <w:noProof/>
            </w:rPr>
          </w:pPr>
          <w:hyperlink w:anchor="_Toc229582746" w:history="1">
            <w:r w:rsidRPr="00BA6C67">
              <w:rPr>
                <w:rStyle w:val="Hyperlink"/>
                <w:noProof/>
              </w:rPr>
              <w:t>Specific Guidelines for Giving Input to the State as Requested</w:t>
            </w:r>
            <w:r>
              <w:rPr>
                <w:noProof/>
                <w:webHidden/>
              </w:rPr>
              <w:tab/>
            </w:r>
            <w:r>
              <w:rPr>
                <w:noProof/>
                <w:webHidden/>
              </w:rPr>
              <w:fldChar w:fldCharType="begin"/>
            </w:r>
            <w:r>
              <w:rPr>
                <w:noProof/>
                <w:webHidden/>
              </w:rPr>
              <w:instrText xml:space="preserve"> PAGEREF _Toc229582746 \h </w:instrText>
            </w:r>
            <w:r>
              <w:rPr>
                <w:noProof/>
                <w:webHidden/>
              </w:rPr>
            </w:r>
            <w:r>
              <w:rPr>
                <w:noProof/>
                <w:webHidden/>
              </w:rPr>
              <w:fldChar w:fldCharType="separate"/>
            </w:r>
            <w:r>
              <w:rPr>
                <w:noProof/>
                <w:webHidden/>
              </w:rPr>
              <w:t>85</w:t>
            </w:r>
            <w:r>
              <w:rPr>
                <w:noProof/>
                <w:webHidden/>
              </w:rPr>
              <w:fldChar w:fldCharType="end"/>
            </w:r>
          </w:hyperlink>
        </w:p>
        <w:p w14:paraId="4A37002B" w14:textId="7A6CF98C" w:rsidR="007C311E" w:rsidRDefault="007C311E">
          <w:pPr>
            <w:pStyle w:val="TOC2"/>
            <w:tabs>
              <w:tab w:val="right" w:leader="dot" w:pos="9350"/>
            </w:tabs>
            <w:rPr>
              <w:rFonts w:eastAsiaTheme="minorEastAsia"/>
              <w:noProof/>
            </w:rPr>
          </w:pPr>
          <w:hyperlink w:anchor="_Toc229582747" w:history="1">
            <w:r w:rsidRPr="00BA6C67">
              <w:rPr>
                <w:rStyle w:val="Hyperlink"/>
                <w:noProof/>
              </w:rPr>
              <w:t>Rule 4.41: Electronic Funds Transfer</w:t>
            </w:r>
            <w:r>
              <w:rPr>
                <w:noProof/>
                <w:webHidden/>
              </w:rPr>
              <w:tab/>
            </w:r>
            <w:r>
              <w:rPr>
                <w:noProof/>
                <w:webHidden/>
              </w:rPr>
              <w:fldChar w:fldCharType="begin"/>
            </w:r>
            <w:r>
              <w:rPr>
                <w:noProof/>
                <w:webHidden/>
              </w:rPr>
              <w:instrText xml:space="preserve"> PAGEREF _Toc229582747 \h </w:instrText>
            </w:r>
            <w:r>
              <w:rPr>
                <w:noProof/>
                <w:webHidden/>
              </w:rPr>
            </w:r>
            <w:r>
              <w:rPr>
                <w:noProof/>
                <w:webHidden/>
              </w:rPr>
              <w:fldChar w:fldCharType="separate"/>
            </w:r>
            <w:r>
              <w:rPr>
                <w:noProof/>
                <w:webHidden/>
              </w:rPr>
              <w:t>85</w:t>
            </w:r>
            <w:r>
              <w:rPr>
                <w:noProof/>
                <w:webHidden/>
              </w:rPr>
              <w:fldChar w:fldCharType="end"/>
            </w:r>
          </w:hyperlink>
        </w:p>
        <w:p w14:paraId="3B0E5547" w14:textId="5DD9D2DE" w:rsidR="007C311E" w:rsidRDefault="007C311E">
          <w:pPr>
            <w:pStyle w:val="TOC3"/>
            <w:tabs>
              <w:tab w:val="right" w:leader="dot" w:pos="9350"/>
            </w:tabs>
            <w:rPr>
              <w:rFonts w:eastAsiaTheme="minorEastAsia"/>
              <w:noProof/>
            </w:rPr>
          </w:pPr>
          <w:hyperlink w:anchor="_Toc229582748" w:history="1">
            <w:r w:rsidRPr="00BA6C67">
              <w:rPr>
                <w:rStyle w:val="Hyperlink"/>
                <w:noProof/>
              </w:rPr>
              <w:t>ELECTRONIC FUNDS TRANSFER PROCEDURES</w:t>
            </w:r>
            <w:r>
              <w:rPr>
                <w:noProof/>
                <w:webHidden/>
              </w:rPr>
              <w:tab/>
            </w:r>
            <w:r>
              <w:rPr>
                <w:noProof/>
                <w:webHidden/>
              </w:rPr>
              <w:fldChar w:fldCharType="begin"/>
            </w:r>
            <w:r>
              <w:rPr>
                <w:noProof/>
                <w:webHidden/>
              </w:rPr>
              <w:instrText xml:space="preserve"> PAGEREF _Toc229582748 \h </w:instrText>
            </w:r>
            <w:r>
              <w:rPr>
                <w:noProof/>
                <w:webHidden/>
              </w:rPr>
            </w:r>
            <w:r>
              <w:rPr>
                <w:noProof/>
                <w:webHidden/>
              </w:rPr>
              <w:fldChar w:fldCharType="separate"/>
            </w:r>
            <w:r>
              <w:rPr>
                <w:noProof/>
                <w:webHidden/>
              </w:rPr>
              <w:t>85</w:t>
            </w:r>
            <w:r>
              <w:rPr>
                <w:noProof/>
                <w:webHidden/>
              </w:rPr>
              <w:fldChar w:fldCharType="end"/>
            </w:r>
          </w:hyperlink>
        </w:p>
        <w:p w14:paraId="2FEA4E99" w14:textId="014A7640" w:rsidR="007C311E" w:rsidRDefault="007C311E">
          <w:pPr>
            <w:pStyle w:val="TOC2"/>
            <w:tabs>
              <w:tab w:val="right" w:leader="dot" w:pos="9350"/>
            </w:tabs>
            <w:rPr>
              <w:rFonts w:eastAsiaTheme="minorEastAsia"/>
              <w:noProof/>
            </w:rPr>
          </w:pPr>
          <w:hyperlink w:anchor="_Toc229582749" w:history="1">
            <w:r w:rsidRPr="00BA6C67">
              <w:rPr>
                <w:rStyle w:val="Hyperlink"/>
                <w:noProof/>
              </w:rPr>
              <w:t>Rule 4.42: Lost or Abandoned Property</w:t>
            </w:r>
            <w:r>
              <w:rPr>
                <w:noProof/>
                <w:webHidden/>
              </w:rPr>
              <w:tab/>
            </w:r>
            <w:r>
              <w:rPr>
                <w:noProof/>
                <w:webHidden/>
              </w:rPr>
              <w:fldChar w:fldCharType="begin"/>
            </w:r>
            <w:r>
              <w:rPr>
                <w:noProof/>
                <w:webHidden/>
              </w:rPr>
              <w:instrText xml:space="preserve"> PAGEREF _Toc229582749 \h </w:instrText>
            </w:r>
            <w:r>
              <w:rPr>
                <w:noProof/>
                <w:webHidden/>
              </w:rPr>
            </w:r>
            <w:r>
              <w:rPr>
                <w:noProof/>
                <w:webHidden/>
              </w:rPr>
              <w:fldChar w:fldCharType="separate"/>
            </w:r>
            <w:r>
              <w:rPr>
                <w:noProof/>
                <w:webHidden/>
              </w:rPr>
              <w:t>87</w:t>
            </w:r>
            <w:r>
              <w:rPr>
                <w:noProof/>
                <w:webHidden/>
              </w:rPr>
              <w:fldChar w:fldCharType="end"/>
            </w:r>
          </w:hyperlink>
        </w:p>
        <w:p w14:paraId="4AD61A33" w14:textId="47901C38" w:rsidR="007C311E" w:rsidRDefault="007C311E">
          <w:pPr>
            <w:pStyle w:val="TOC1"/>
            <w:tabs>
              <w:tab w:val="right" w:leader="dot" w:pos="9350"/>
            </w:tabs>
            <w:rPr>
              <w:rFonts w:eastAsiaTheme="minorEastAsia"/>
              <w:noProof/>
            </w:rPr>
          </w:pPr>
          <w:hyperlink w:anchor="_Toc229582750" w:history="1">
            <w:r w:rsidRPr="00BA6C67">
              <w:rPr>
                <w:rStyle w:val="Hyperlink"/>
                <w:noProof/>
              </w:rPr>
              <w:t>Section V: Policies Concerning College Personnel</w:t>
            </w:r>
            <w:r>
              <w:rPr>
                <w:noProof/>
                <w:webHidden/>
              </w:rPr>
              <w:tab/>
            </w:r>
            <w:r>
              <w:rPr>
                <w:noProof/>
                <w:webHidden/>
              </w:rPr>
              <w:fldChar w:fldCharType="begin"/>
            </w:r>
            <w:r>
              <w:rPr>
                <w:noProof/>
                <w:webHidden/>
              </w:rPr>
              <w:instrText xml:space="preserve"> PAGEREF _Toc229582750 \h </w:instrText>
            </w:r>
            <w:r>
              <w:rPr>
                <w:noProof/>
                <w:webHidden/>
              </w:rPr>
            </w:r>
            <w:r>
              <w:rPr>
                <w:noProof/>
                <w:webHidden/>
              </w:rPr>
              <w:fldChar w:fldCharType="separate"/>
            </w:r>
            <w:r>
              <w:rPr>
                <w:noProof/>
                <w:webHidden/>
              </w:rPr>
              <w:t>88</w:t>
            </w:r>
            <w:r>
              <w:rPr>
                <w:noProof/>
                <w:webHidden/>
              </w:rPr>
              <w:fldChar w:fldCharType="end"/>
            </w:r>
          </w:hyperlink>
        </w:p>
        <w:p w14:paraId="12B7EF78" w14:textId="106E5EAF" w:rsidR="007C311E" w:rsidRDefault="007C311E">
          <w:pPr>
            <w:pStyle w:val="TOC2"/>
            <w:tabs>
              <w:tab w:val="right" w:leader="dot" w:pos="9350"/>
            </w:tabs>
            <w:rPr>
              <w:rFonts w:eastAsiaTheme="minorEastAsia"/>
              <w:noProof/>
            </w:rPr>
          </w:pPr>
          <w:hyperlink w:anchor="_Toc229582751" w:history="1">
            <w:r w:rsidRPr="00BA6C67">
              <w:rPr>
                <w:rStyle w:val="Hyperlink"/>
                <w:noProof/>
              </w:rPr>
              <w:t>Rule 5.01: Assignment of Employees for Temporary Duty Elsewhere</w:t>
            </w:r>
            <w:r>
              <w:rPr>
                <w:noProof/>
                <w:webHidden/>
              </w:rPr>
              <w:tab/>
            </w:r>
            <w:r>
              <w:rPr>
                <w:noProof/>
                <w:webHidden/>
              </w:rPr>
              <w:fldChar w:fldCharType="begin"/>
            </w:r>
            <w:r>
              <w:rPr>
                <w:noProof/>
                <w:webHidden/>
              </w:rPr>
              <w:instrText xml:space="preserve"> PAGEREF _Toc229582751 \h </w:instrText>
            </w:r>
            <w:r>
              <w:rPr>
                <w:noProof/>
                <w:webHidden/>
              </w:rPr>
            </w:r>
            <w:r>
              <w:rPr>
                <w:noProof/>
                <w:webHidden/>
              </w:rPr>
              <w:fldChar w:fldCharType="separate"/>
            </w:r>
            <w:r>
              <w:rPr>
                <w:noProof/>
                <w:webHidden/>
              </w:rPr>
              <w:t>88</w:t>
            </w:r>
            <w:r>
              <w:rPr>
                <w:noProof/>
                <w:webHidden/>
              </w:rPr>
              <w:fldChar w:fldCharType="end"/>
            </w:r>
          </w:hyperlink>
        </w:p>
        <w:p w14:paraId="356A9960" w14:textId="44602088" w:rsidR="007C311E" w:rsidRDefault="007C311E">
          <w:pPr>
            <w:pStyle w:val="TOC2"/>
            <w:tabs>
              <w:tab w:val="right" w:leader="dot" w:pos="9350"/>
            </w:tabs>
            <w:rPr>
              <w:rFonts w:eastAsiaTheme="minorEastAsia"/>
              <w:noProof/>
            </w:rPr>
          </w:pPr>
          <w:hyperlink w:anchor="_Toc229582752" w:history="1">
            <w:r w:rsidRPr="00BA6C67">
              <w:rPr>
                <w:rStyle w:val="Hyperlink"/>
                <w:noProof/>
              </w:rPr>
              <w:t>Rule 5.02: Terminal Pay</w:t>
            </w:r>
            <w:r>
              <w:rPr>
                <w:noProof/>
                <w:webHidden/>
              </w:rPr>
              <w:tab/>
            </w:r>
            <w:r>
              <w:rPr>
                <w:noProof/>
                <w:webHidden/>
              </w:rPr>
              <w:fldChar w:fldCharType="begin"/>
            </w:r>
            <w:r>
              <w:rPr>
                <w:noProof/>
                <w:webHidden/>
              </w:rPr>
              <w:instrText xml:space="preserve"> PAGEREF _Toc229582752 \h </w:instrText>
            </w:r>
            <w:r>
              <w:rPr>
                <w:noProof/>
                <w:webHidden/>
              </w:rPr>
            </w:r>
            <w:r>
              <w:rPr>
                <w:noProof/>
                <w:webHidden/>
              </w:rPr>
              <w:fldChar w:fldCharType="separate"/>
            </w:r>
            <w:r>
              <w:rPr>
                <w:noProof/>
                <w:webHidden/>
              </w:rPr>
              <w:t>88</w:t>
            </w:r>
            <w:r>
              <w:rPr>
                <w:noProof/>
                <w:webHidden/>
              </w:rPr>
              <w:fldChar w:fldCharType="end"/>
            </w:r>
          </w:hyperlink>
        </w:p>
        <w:p w14:paraId="558AB5FD" w14:textId="6BD5D3A0" w:rsidR="007C311E" w:rsidRDefault="007C311E">
          <w:pPr>
            <w:pStyle w:val="TOC2"/>
            <w:tabs>
              <w:tab w:val="right" w:leader="dot" w:pos="9350"/>
            </w:tabs>
            <w:rPr>
              <w:rFonts w:eastAsiaTheme="minorEastAsia"/>
              <w:noProof/>
            </w:rPr>
          </w:pPr>
          <w:hyperlink w:anchor="_Toc229582753" w:history="1">
            <w:r w:rsidRPr="00BA6C67">
              <w:rPr>
                <w:rStyle w:val="Hyperlink"/>
                <w:noProof/>
              </w:rPr>
              <w:t>Rule 5.03: College Continuing Contracts</w:t>
            </w:r>
            <w:r>
              <w:rPr>
                <w:noProof/>
                <w:webHidden/>
              </w:rPr>
              <w:tab/>
            </w:r>
            <w:r>
              <w:rPr>
                <w:noProof/>
                <w:webHidden/>
              </w:rPr>
              <w:fldChar w:fldCharType="begin"/>
            </w:r>
            <w:r>
              <w:rPr>
                <w:noProof/>
                <w:webHidden/>
              </w:rPr>
              <w:instrText xml:space="preserve"> PAGEREF _Toc229582753 \h </w:instrText>
            </w:r>
            <w:r>
              <w:rPr>
                <w:noProof/>
                <w:webHidden/>
              </w:rPr>
            </w:r>
            <w:r>
              <w:rPr>
                <w:noProof/>
                <w:webHidden/>
              </w:rPr>
              <w:fldChar w:fldCharType="separate"/>
            </w:r>
            <w:r>
              <w:rPr>
                <w:noProof/>
                <w:webHidden/>
              </w:rPr>
              <w:t>88</w:t>
            </w:r>
            <w:r>
              <w:rPr>
                <w:noProof/>
                <w:webHidden/>
              </w:rPr>
              <w:fldChar w:fldCharType="end"/>
            </w:r>
          </w:hyperlink>
        </w:p>
        <w:p w14:paraId="45749B01" w14:textId="679EB8A9" w:rsidR="007C311E" w:rsidRDefault="007C311E">
          <w:pPr>
            <w:pStyle w:val="TOC2"/>
            <w:tabs>
              <w:tab w:val="right" w:leader="dot" w:pos="9350"/>
            </w:tabs>
            <w:rPr>
              <w:rFonts w:eastAsiaTheme="minorEastAsia"/>
              <w:noProof/>
            </w:rPr>
          </w:pPr>
          <w:hyperlink w:anchor="_Toc229582754" w:history="1">
            <w:r w:rsidRPr="00BA6C67">
              <w:rPr>
                <w:rStyle w:val="Hyperlink"/>
                <w:noProof/>
              </w:rPr>
              <w:t>Rule 5.03 (A): Revocation, Suspension, and/or Dismissal of Employee on Continuing Contract or Annual Contract or Adjunct Faculty</w:t>
            </w:r>
            <w:r>
              <w:rPr>
                <w:noProof/>
                <w:webHidden/>
              </w:rPr>
              <w:tab/>
            </w:r>
            <w:r>
              <w:rPr>
                <w:noProof/>
                <w:webHidden/>
              </w:rPr>
              <w:fldChar w:fldCharType="begin"/>
            </w:r>
            <w:r>
              <w:rPr>
                <w:noProof/>
                <w:webHidden/>
              </w:rPr>
              <w:instrText xml:space="preserve"> PAGEREF _Toc229582754 \h </w:instrText>
            </w:r>
            <w:r>
              <w:rPr>
                <w:noProof/>
                <w:webHidden/>
              </w:rPr>
            </w:r>
            <w:r>
              <w:rPr>
                <w:noProof/>
                <w:webHidden/>
              </w:rPr>
              <w:fldChar w:fldCharType="separate"/>
            </w:r>
            <w:r>
              <w:rPr>
                <w:noProof/>
                <w:webHidden/>
              </w:rPr>
              <w:t>90</w:t>
            </w:r>
            <w:r>
              <w:rPr>
                <w:noProof/>
                <w:webHidden/>
              </w:rPr>
              <w:fldChar w:fldCharType="end"/>
            </w:r>
          </w:hyperlink>
        </w:p>
        <w:p w14:paraId="256B4504" w14:textId="75B96DB7" w:rsidR="007C311E" w:rsidRDefault="007C311E">
          <w:pPr>
            <w:pStyle w:val="TOC2"/>
            <w:tabs>
              <w:tab w:val="right" w:leader="dot" w:pos="9350"/>
            </w:tabs>
            <w:rPr>
              <w:rFonts w:eastAsiaTheme="minorEastAsia"/>
              <w:noProof/>
            </w:rPr>
          </w:pPr>
          <w:hyperlink w:anchor="_Toc229582755" w:history="1">
            <w:r w:rsidRPr="00BA6C67">
              <w:rPr>
                <w:rStyle w:val="Hyperlink"/>
                <w:noProof/>
              </w:rPr>
              <w:t>Rule 5.04: Appointment and Employment of College Personnel</w:t>
            </w:r>
            <w:r>
              <w:rPr>
                <w:noProof/>
                <w:webHidden/>
              </w:rPr>
              <w:tab/>
            </w:r>
            <w:r>
              <w:rPr>
                <w:noProof/>
                <w:webHidden/>
              </w:rPr>
              <w:fldChar w:fldCharType="begin"/>
            </w:r>
            <w:r>
              <w:rPr>
                <w:noProof/>
                <w:webHidden/>
              </w:rPr>
              <w:instrText xml:space="preserve"> PAGEREF _Toc229582755 \h </w:instrText>
            </w:r>
            <w:r>
              <w:rPr>
                <w:noProof/>
                <w:webHidden/>
              </w:rPr>
            </w:r>
            <w:r>
              <w:rPr>
                <w:noProof/>
                <w:webHidden/>
              </w:rPr>
              <w:fldChar w:fldCharType="separate"/>
            </w:r>
            <w:r>
              <w:rPr>
                <w:noProof/>
                <w:webHidden/>
              </w:rPr>
              <w:t>92</w:t>
            </w:r>
            <w:r>
              <w:rPr>
                <w:noProof/>
                <w:webHidden/>
              </w:rPr>
              <w:fldChar w:fldCharType="end"/>
            </w:r>
          </w:hyperlink>
        </w:p>
        <w:p w14:paraId="1F436127" w14:textId="1C8CA353" w:rsidR="007C311E" w:rsidRDefault="007C311E">
          <w:pPr>
            <w:pStyle w:val="TOC2"/>
            <w:tabs>
              <w:tab w:val="right" w:leader="dot" w:pos="9350"/>
            </w:tabs>
            <w:rPr>
              <w:rFonts w:eastAsiaTheme="minorEastAsia"/>
              <w:noProof/>
            </w:rPr>
          </w:pPr>
          <w:hyperlink w:anchor="_Toc229582756" w:history="1">
            <w:r w:rsidRPr="00BA6C67">
              <w:rPr>
                <w:rStyle w:val="Hyperlink"/>
                <w:noProof/>
              </w:rPr>
              <w:t>Rule 5.05: Employment and Dismissal of the President</w:t>
            </w:r>
            <w:r>
              <w:rPr>
                <w:noProof/>
                <w:webHidden/>
              </w:rPr>
              <w:tab/>
            </w:r>
            <w:r>
              <w:rPr>
                <w:noProof/>
                <w:webHidden/>
              </w:rPr>
              <w:fldChar w:fldCharType="begin"/>
            </w:r>
            <w:r>
              <w:rPr>
                <w:noProof/>
                <w:webHidden/>
              </w:rPr>
              <w:instrText xml:space="preserve"> PAGEREF _Toc229582756 \h </w:instrText>
            </w:r>
            <w:r>
              <w:rPr>
                <w:noProof/>
                <w:webHidden/>
              </w:rPr>
            </w:r>
            <w:r>
              <w:rPr>
                <w:noProof/>
                <w:webHidden/>
              </w:rPr>
              <w:fldChar w:fldCharType="separate"/>
            </w:r>
            <w:r>
              <w:rPr>
                <w:noProof/>
                <w:webHidden/>
              </w:rPr>
              <w:t>92</w:t>
            </w:r>
            <w:r>
              <w:rPr>
                <w:noProof/>
                <w:webHidden/>
              </w:rPr>
              <w:fldChar w:fldCharType="end"/>
            </w:r>
          </w:hyperlink>
        </w:p>
        <w:p w14:paraId="76F2DF92" w14:textId="0E2C96C5" w:rsidR="007C311E" w:rsidRDefault="007C311E">
          <w:pPr>
            <w:pStyle w:val="TOC2"/>
            <w:tabs>
              <w:tab w:val="right" w:leader="dot" w:pos="9350"/>
            </w:tabs>
            <w:rPr>
              <w:rFonts w:eastAsiaTheme="minorEastAsia"/>
              <w:noProof/>
            </w:rPr>
          </w:pPr>
          <w:hyperlink w:anchor="_Toc229582757" w:history="1">
            <w:r w:rsidRPr="00BA6C67">
              <w:rPr>
                <w:rStyle w:val="Hyperlink"/>
                <w:noProof/>
              </w:rPr>
              <w:t>Rule 5.06: Misuse of College Technology and Communication Resources</w:t>
            </w:r>
            <w:r>
              <w:rPr>
                <w:noProof/>
                <w:webHidden/>
              </w:rPr>
              <w:tab/>
            </w:r>
            <w:r>
              <w:rPr>
                <w:noProof/>
                <w:webHidden/>
              </w:rPr>
              <w:fldChar w:fldCharType="begin"/>
            </w:r>
            <w:r>
              <w:rPr>
                <w:noProof/>
                <w:webHidden/>
              </w:rPr>
              <w:instrText xml:space="preserve"> PAGEREF _Toc229582757 \h </w:instrText>
            </w:r>
            <w:r>
              <w:rPr>
                <w:noProof/>
                <w:webHidden/>
              </w:rPr>
            </w:r>
            <w:r>
              <w:rPr>
                <w:noProof/>
                <w:webHidden/>
              </w:rPr>
              <w:fldChar w:fldCharType="separate"/>
            </w:r>
            <w:r>
              <w:rPr>
                <w:noProof/>
                <w:webHidden/>
              </w:rPr>
              <w:t>94</w:t>
            </w:r>
            <w:r>
              <w:rPr>
                <w:noProof/>
                <w:webHidden/>
              </w:rPr>
              <w:fldChar w:fldCharType="end"/>
            </w:r>
          </w:hyperlink>
        </w:p>
        <w:p w14:paraId="5E77CC0A" w14:textId="353BBFEB" w:rsidR="007C311E" w:rsidRDefault="007C311E">
          <w:pPr>
            <w:pStyle w:val="TOC2"/>
            <w:tabs>
              <w:tab w:val="right" w:leader="dot" w:pos="9350"/>
            </w:tabs>
            <w:rPr>
              <w:rFonts w:eastAsiaTheme="minorEastAsia"/>
              <w:noProof/>
            </w:rPr>
          </w:pPr>
          <w:hyperlink w:anchor="_Toc229582758" w:history="1">
            <w:r w:rsidRPr="00BA6C67">
              <w:rPr>
                <w:rStyle w:val="Hyperlink"/>
                <w:noProof/>
              </w:rPr>
              <w:t>Rule 5.07: Deferred Retirement Option Program (DROP)</w:t>
            </w:r>
            <w:r>
              <w:rPr>
                <w:noProof/>
                <w:webHidden/>
              </w:rPr>
              <w:tab/>
            </w:r>
            <w:r>
              <w:rPr>
                <w:noProof/>
                <w:webHidden/>
              </w:rPr>
              <w:fldChar w:fldCharType="begin"/>
            </w:r>
            <w:r>
              <w:rPr>
                <w:noProof/>
                <w:webHidden/>
              </w:rPr>
              <w:instrText xml:space="preserve"> PAGEREF _Toc229582758 \h </w:instrText>
            </w:r>
            <w:r>
              <w:rPr>
                <w:noProof/>
                <w:webHidden/>
              </w:rPr>
            </w:r>
            <w:r>
              <w:rPr>
                <w:noProof/>
                <w:webHidden/>
              </w:rPr>
              <w:fldChar w:fldCharType="separate"/>
            </w:r>
            <w:r>
              <w:rPr>
                <w:noProof/>
                <w:webHidden/>
              </w:rPr>
              <w:t>94</w:t>
            </w:r>
            <w:r>
              <w:rPr>
                <w:noProof/>
                <w:webHidden/>
              </w:rPr>
              <w:fldChar w:fldCharType="end"/>
            </w:r>
          </w:hyperlink>
        </w:p>
        <w:p w14:paraId="34DB79F8" w14:textId="039BD438" w:rsidR="007C311E" w:rsidRDefault="007C311E">
          <w:pPr>
            <w:pStyle w:val="TOC2"/>
            <w:tabs>
              <w:tab w:val="right" w:leader="dot" w:pos="9350"/>
            </w:tabs>
            <w:rPr>
              <w:rFonts w:eastAsiaTheme="minorEastAsia"/>
              <w:noProof/>
            </w:rPr>
          </w:pPr>
          <w:hyperlink w:anchor="_Toc229582759" w:history="1">
            <w:r w:rsidRPr="00BA6C67">
              <w:rPr>
                <w:rStyle w:val="Hyperlink"/>
                <w:noProof/>
              </w:rPr>
              <w:t>Rule 5.08: Conditions of Employment</w:t>
            </w:r>
            <w:r>
              <w:rPr>
                <w:noProof/>
                <w:webHidden/>
              </w:rPr>
              <w:tab/>
            </w:r>
            <w:r>
              <w:rPr>
                <w:noProof/>
                <w:webHidden/>
              </w:rPr>
              <w:fldChar w:fldCharType="begin"/>
            </w:r>
            <w:r>
              <w:rPr>
                <w:noProof/>
                <w:webHidden/>
              </w:rPr>
              <w:instrText xml:space="preserve"> PAGEREF _Toc229582759 \h </w:instrText>
            </w:r>
            <w:r>
              <w:rPr>
                <w:noProof/>
                <w:webHidden/>
              </w:rPr>
            </w:r>
            <w:r>
              <w:rPr>
                <w:noProof/>
                <w:webHidden/>
              </w:rPr>
              <w:fldChar w:fldCharType="separate"/>
            </w:r>
            <w:r>
              <w:rPr>
                <w:noProof/>
                <w:webHidden/>
              </w:rPr>
              <w:t>95</w:t>
            </w:r>
            <w:r>
              <w:rPr>
                <w:noProof/>
                <w:webHidden/>
              </w:rPr>
              <w:fldChar w:fldCharType="end"/>
            </w:r>
          </w:hyperlink>
        </w:p>
        <w:p w14:paraId="62E2ECDE" w14:textId="21F763A0" w:rsidR="007C311E" w:rsidRDefault="007C311E">
          <w:pPr>
            <w:pStyle w:val="TOC2"/>
            <w:tabs>
              <w:tab w:val="right" w:leader="dot" w:pos="9350"/>
            </w:tabs>
            <w:rPr>
              <w:rFonts w:eastAsiaTheme="minorEastAsia"/>
              <w:noProof/>
            </w:rPr>
          </w:pPr>
          <w:hyperlink w:anchor="_Toc229582760" w:history="1">
            <w:r w:rsidRPr="00BA6C67">
              <w:rPr>
                <w:rStyle w:val="Hyperlink"/>
                <w:noProof/>
              </w:rPr>
              <w:t>Rule 5.09: Vacation Leave</w:t>
            </w:r>
            <w:r>
              <w:rPr>
                <w:noProof/>
                <w:webHidden/>
              </w:rPr>
              <w:tab/>
            </w:r>
            <w:r>
              <w:rPr>
                <w:noProof/>
                <w:webHidden/>
              </w:rPr>
              <w:fldChar w:fldCharType="begin"/>
            </w:r>
            <w:r>
              <w:rPr>
                <w:noProof/>
                <w:webHidden/>
              </w:rPr>
              <w:instrText xml:space="preserve"> PAGEREF _Toc229582760 \h </w:instrText>
            </w:r>
            <w:r>
              <w:rPr>
                <w:noProof/>
                <w:webHidden/>
              </w:rPr>
            </w:r>
            <w:r>
              <w:rPr>
                <w:noProof/>
                <w:webHidden/>
              </w:rPr>
              <w:fldChar w:fldCharType="separate"/>
            </w:r>
            <w:r>
              <w:rPr>
                <w:noProof/>
                <w:webHidden/>
              </w:rPr>
              <w:t>95</w:t>
            </w:r>
            <w:r>
              <w:rPr>
                <w:noProof/>
                <w:webHidden/>
              </w:rPr>
              <w:fldChar w:fldCharType="end"/>
            </w:r>
          </w:hyperlink>
        </w:p>
        <w:p w14:paraId="36A5EF52" w14:textId="16FC8829" w:rsidR="007C311E" w:rsidRDefault="007C311E">
          <w:pPr>
            <w:pStyle w:val="TOC3"/>
            <w:tabs>
              <w:tab w:val="right" w:leader="dot" w:pos="9350"/>
            </w:tabs>
            <w:rPr>
              <w:rFonts w:eastAsiaTheme="minorEastAsia"/>
              <w:noProof/>
            </w:rPr>
          </w:pPr>
          <w:hyperlink w:anchor="_Toc229582761" w:history="1">
            <w:r w:rsidRPr="00BA6C67">
              <w:rPr>
                <w:rStyle w:val="Hyperlink"/>
                <w:noProof/>
              </w:rPr>
              <w:t>TWELVE-MONTH FACULTY AND PERSONNEL, EXCLUDING SENIOR MANAGEMENT CLASS PERSONNEL AND PROFESSIONAL SUPPORT</w:t>
            </w:r>
            <w:r>
              <w:rPr>
                <w:noProof/>
                <w:webHidden/>
              </w:rPr>
              <w:tab/>
            </w:r>
            <w:r>
              <w:rPr>
                <w:noProof/>
                <w:webHidden/>
              </w:rPr>
              <w:fldChar w:fldCharType="begin"/>
            </w:r>
            <w:r>
              <w:rPr>
                <w:noProof/>
                <w:webHidden/>
              </w:rPr>
              <w:instrText xml:space="preserve"> PAGEREF _Toc229582761 \h </w:instrText>
            </w:r>
            <w:r>
              <w:rPr>
                <w:noProof/>
                <w:webHidden/>
              </w:rPr>
            </w:r>
            <w:r>
              <w:rPr>
                <w:noProof/>
                <w:webHidden/>
              </w:rPr>
              <w:fldChar w:fldCharType="separate"/>
            </w:r>
            <w:r>
              <w:rPr>
                <w:noProof/>
                <w:webHidden/>
              </w:rPr>
              <w:t>95</w:t>
            </w:r>
            <w:r>
              <w:rPr>
                <w:noProof/>
                <w:webHidden/>
              </w:rPr>
              <w:fldChar w:fldCharType="end"/>
            </w:r>
          </w:hyperlink>
        </w:p>
        <w:p w14:paraId="16DADB22" w14:textId="347E0DFC" w:rsidR="007C311E" w:rsidRDefault="007C311E">
          <w:pPr>
            <w:pStyle w:val="TOC3"/>
            <w:tabs>
              <w:tab w:val="right" w:leader="dot" w:pos="9350"/>
            </w:tabs>
            <w:rPr>
              <w:rFonts w:eastAsiaTheme="minorEastAsia"/>
              <w:noProof/>
            </w:rPr>
          </w:pPr>
          <w:hyperlink w:anchor="_Toc229582762" w:history="1">
            <w:r w:rsidRPr="00BA6C67">
              <w:rPr>
                <w:rStyle w:val="Hyperlink"/>
                <w:noProof/>
              </w:rPr>
              <w:t>TWELVE-MONTH PERSONNEL (Grade Levels 23-28)</w:t>
            </w:r>
            <w:r>
              <w:rPr>
                <w:noProof/>
                <w:webHidden/>
              </w:rPr>
              <w:tab/>
            </w:r>
            <w:r>
              <w:rPr>
                <w:noProof/>
                <w:webHidden/>
              </w:rPr>
              <w:fldChar w:fldCharType="begin"/>
            </w:r>
            <w:r>
              <w:rPr>
                <w:noProof/>
                <w:webHidden/>
              </w:rPr>
              <w:instrText xml:space="preserve"> PAGEREF _Toc229582762 \h </w:instrText>
            </w:r>
            <w:r>
              <w:rPr>
                <w:noProof/>
                <w:webHidden/>
              </w:rPr>
            </w:r>
            <w:r>
              <w:rPr>
                <w:noProof/>
                <w:webHidden/>
              </w:rPr>
              <w:fldChar w:fldCharType="separate"/>
            </w:r>
            <w:r>
              <w:rPr>
                <w:noProof/>
                <w:webHidden/>
              </w:rPr>
              <w:t>96</w:t>
            </w:r>
            <w:r>
              <w:rPr>
                <w:noProof/>
                <w:webHidden/>
              </w:rPr>
              <w:fldChar w:fldCharType="end"/>
            </w:r>
          </w:hyperlink>
        </w:p>
        <w:p w14:paraId="65155F9F" w14:textId="750297D0" w:rsidR="007C311E" w:rsidRDefault="007C311E">
          <w:pPr>
            <w:pStyle w:val="TOC3"/>
            <w:tabs>
              <w:tab w:val="right" w:leader="dot" w:pos="9350"/>
            </w:tabs>
            <w:rPr>
              <w:rFonts w:eastAsiaTheme="minorEastAsia"/>
              <w:noProof/>
            </w:rPr>
          </w:pPr>
          <w:hyperlink w:anchor="_Toc229582763" w:history="1">
            <w:r w:rsidRPr="00BA6C67">
              <w:rPr>
                <w:rStyle w:val="Hyperlink"/>
                <w:noProof/>
              </w:rPr>
              <w:t>SENIOR MANAGEMENT CLASS PERSONNEL (Grade Level 29 and Above)</w:t>
            </w:r>
            <w:r>
              <w:rPr>
                <w:noProof/>
                <w:webHidden/>
              </w:rPr>
              <w:tab/>
            </w:r>
            <w:r>
              <w:rPr>
                <w:noProof/>
                <w:webHidden/>
              </w:rPr>
              <w:fldChar w:fldCharType="begin"/>
            </w:r>
            <w:r>
              <w:rPr>
                <w:noProof/>
                <w:webHidden/>
              </w:rPr>
              <w:instrText xml:space="preserve"> PAGEREF _Toc229582763 \h </w:instrText>
            </w:r>
            <w:r>
              <w:rPr>
                <w:noProof/>
                <w:webHidden/>
              </w:rPr>
            </w:r>
            <w:r>
              <w:rPr>
                <w:noProof/>
                <w:webHidden/>
              </w:rPr>
              <w:fldChar w:fldCharType="separate"/>
            </w:r>
            <w:r>
              <w:rPr>
                <w:noProof/>
                <w:webHidden/>
              </w:rPr>
              <w:t>96</w:t>
            </w:r>
            <w:r>
              <w:rPr>
                <w:noProof/>
                <w:webHidden/>
              </w:rPr>
              <w:fldChar w:fldCharType="end"/>
            </w:r>
          </w:hyperlink>
        </w:p>
        <w:p w14:paraId="0002406A" w14:textId="7832B4EF" w:rsidR="007C311E" w:rsidRDefault="007C311E">
          <w:pPr>
            <w:pStyle w:val="TOC3"/>
            <w:tabs>
              <w:tab w:val="right" w:leader="dot" w:pos="9350"/>
            </w:tabs>
            <w:rPr>
              <w:rFonts w:eastAsiaTheme="minorEastAsia"/>
              <w:noProof/>
            </w:rPr>
          </w:pPr>
          <w:hyperlink w:anchor="_Toc229582764" w:history="1">
            <w:r w:rsidRPr="00BA6C67">
              <w:rPr>
                <w:rStyle w:val="Hyperlink"/>
                <w:noProof/>
              </w:rPr>
              <w:t>EXCESS VACATION LEAVE</w:t>
            </w:r>
            <w:r>
              <w:rPr>
                <w:noProof/>
                <w:webHidden/>
              </w:rPr>
              <w:tab/>
            </w:r>
            <w:r>
              <w:rPr>
                <w:noProof/>
                <w:webHidden/>
              </w:rPr>
              <w:fldChar w:fldCharType="begin"/>
            </w:r>
            <w:r>
              <w:rPr>
                <w:noProof/>
                <w:webHidden/>
              </w:rPr>
              <w:instrText xml:space="preserve"> PAGEREF _Toc229582764 \h </w:instrText>
            </w:r>
            <w:r>
              <w:rPr>
                <w:noProof/>
                <w:webHidden/>
              </w:rPr>
            </w:r>
            <w:r>
              <w:rPr>
                <w:noProof/>
                <w:webHidden/>
              </w:rPr>
              <w:fldChar w:fldCharType="separate"/>
            </w:r>
            <w:r>
              <w:rPr>
                <w:noProof/>
                <w:webHidden/>
              </w:rPr>
              <w:t>96</w:t>
            </w:r>
            <w:r>
              <w:rPr>
                <w:noProof/>
                <w:webHidden/>
              </w:rPr>
              <w:fldChar w:fldCharType="end"/>
            </w:r>
          </w:hyperlink>
        </w:p>
        <w:p w14:paraId="716DDA54" w14:textId="524184CB" w:rsidR="007C311E" w:rsidRDefault="007C311E">
          <w:pPr>
            <w:pStyle w:val="TOC3"/>
            <w:tabs>
              <w:tab w:val="right" w:leader="dot" w:pos="9350"/>
            </w:tabs>
            <w:rPr>
              <w:rFonts w:eastAsiaTheme="minorEastAsia"/>
              <w:noProof/>
            </w:rPr>
          </w:pPr>
          <w:hyperlink w:anchor="_Toc229582765" w:history="1">
            <w:r w:rsidRPr="00BA6C67">
              <w:rPr>
                <w:rStyle w:val="Hyperlink"/>
                <w:noProof/>
              </w:rPr>
              <w:t>LEAVE PAYOUTS FOR GRANT-FUNDED POSITIONS</w:t>
            </w:r>
            <w:r>
              <w:rPr>
                <w:noProof/>
                <w:webHidden/>
              </w:rPr>
              <w:tab/>
            </w:r>
            <w:r>
              <w:rPr>
                <w:noProof/>
                <w:webHidden/>
              </w:rPr>
              <w:fldChar w:fldCharType="begin"/>
            </w:r>
            <w:r>
              <w:rPr>
                <w:noProof/>
                <w:webHidden/>
              </w:rPr>
              <w:instrText xml:space="preserve"> PAGEREF _Toc229582765 \h </w:instrText>
            </w:r>
            <w:r>
              <w:rPr>
                <w:noProof/>
                <w:webHidden/>
              </w:rPr>
            </w:r>
            <w:r>
              <w:rPr>
                <w:noProof/>
                <w:webHidden/>
              </w:rPr>
              <w:fldChar w:fldCharType="separate"/>
            </w:r>
            <w:r>
              <w:rPr>
                <w:noProof/>
                <w:webHidden/>
              </w:rPr>
              <w:t>96</w:t>
            </w:r>
            <w:r>
              <w:rPr>
                <w:noProof/>
                <w:webHidden/>
              </w:rPr>
              <w:fldChar w:fldCharType="end"/>
            </w:r>
          </w:hyperlink>
        </w:p>
        <w:p w14:paraId="1E5DAEB9" w14:textId="57D84BD3" w:rsidR="007C311E" w:rsidRDefault="007C311E">
          <w:pPr>
            <w:pStyle w:val="TOC2"/>
            <w:tabs>
              <w:tab w:val="right" w:leader="dot" w:pos="9350"/>
            </w:tabs>
            <w:rPr>
              <w:rFonts w:eastAsiaTheme="minorEastAsia"/>
              <w:noProof/>
            </w:rPr>
          </w:pPr>
          <w:hyperlink w:anchor="_Toc229582766" w:history="1">
            <w:r w:rsidRPr="00BA6C67">
              <w:rPr>
                <w:rStyle w:val="Hyperlink"/>
                <w:noProof/>
              </w:rPr>
              <w:t>Rule 5.10: Educational Supplements</w:t>
            </w:r>
            <w:r>
              <w:rPr>
                <w:noProof/>
                <w:webHidden/>
              </w:rPr>
              <w:tab/>
            </w:r>
            <w:r>
              <w:rPr>
                <w:noProof/>
                <w:webHidden/>
              </w:rPr>
              <w:fldChar w:fldCharType="begin"/>
            </w:r>
            <w:r>
              <w:rPr>
                <w:noProof/>
                <w:webHidden/>
              </w:rPr>
              <w:instrText xml:space="preserve"> PAGEREF _Toc229582766 \h </w:instrText>
            </w:r>
            <w:r>
              <w:rPr>
                <w:noProof/>
                <w:webHidden/>
              </w:rPr>
            </w:r>
            <w:r>
              <w:rPr>
                <w:noProof/>
                <w:webHidden/>
              </w:rPr>
              <w:fldChar w:fldCharType="separate"/>
            </w:r>
            <w:r>
              <w:rPr>
                <w:noProof/>
                <w:webHidden/>
              </w:rPr>
              <w:t>96</w:t>
            </w:r>
            <w:r>
              <w:rPr>
                <w:noProof/>
                <w:webHidden/>
              </w:rPr>
              <w:fldChar w:fldCharType="end"/>
            </w:r>
          </w:hyperlink>
        </w:p>
        <w:p w14:paraId="0B04A755" w14:textId="32CD3CFD" w:rsidR="007C311E" w:rsidRDefault="007C311E">
          <w:pPr>
            <w:pStyle w:val="TOC2"/>
            <w:tabs>
              <w:tab w:val="right" w:leader="dot" w:pos="9350"/>
            </w:tabs>
            <w:rPr>
              <w:rFonts w:eastAsiaTheme="minorEastAsia"/>
              <w:noProof/>
            </w:rPr>
          </w:pPr>
          <w:hyperlink w:anchor="_Toc229582767" w:history="1">
            <w:r w:rsidRPr="00BA6C67">
              <w:rPr>
                <w:rStyle w:val="Hyperlink"/>
                <w:noProof/>
              </w:rPr>
              <w:t>Rule 5.11: Sick Leave Payout for Termination Policy</w:t>
            </w:r>
            <w:r>
              <w:rPr>
                <w:noProof/>
                <w:webHidden/>
              </w:rPr>
              <w:tab/>
            </w:r>
            <w:r>
              <w:rPr>
                <w:noProof/>
                <w:webHidden/>
              </w:rPr>
              <w:fldChar w:fldCharType="begin"/>
            </w:r>
            <w:r>
              <w:rPr>
                <w:noProof/>
                <w:webHidden/>
              </w:rPr>
              <w:instrText xml:space="preserve"> PAGEREF _Toc229582767 \h </w:instrText>
            </w:r>
            <w:r>
              <w:rPr>
                <w:noProof/>
                <w:webHidden/>
              </w:rPr>
            </w:r>
            <w:r>
              <w:rPr>
                <w:noProof/>
                <w:webHidden/>
              </w:rPr>
              <w:fldChar w:fldCharType="separate"/>
            </w:r>
            <w:r>
              <w:rPr>
                <w:noProof/>
                <w:webHidden/>
              </w:rPr>
              <w:t>97</w:t>
            </w:r>
            <w:r>
              <w:rPr>
                <w:noProof/>
                <w:webHidden/>
              </w:rPr>
              <w:fldChar w:fldCharType="end"/>
            </w:r>
          </w:hyperlink>
        </w:p>
        <w:p w14:paraId="4C941D3A" w14:textId="2F088C70" w:rsidR="007C311E" w:rsidRDefault="007C311E">
          <w:pPr>
            <w:pStyle w:val="TOC2"/>
            <w:tabs>
              <w:tab w:val="right" w:leader="dot" w:pos="9350"/>
            </w:tabs>
            <w:rPr>
              <w:rFonts w:eastAsiaTheme="minorEastAsia"/>
              <w:noProof/>
            </w:rPr>
          </w:pPr>
          <w:hyperlink w:anchor="_Toc229582768" w:history="1">
            <w:r w:rsidRPr="00BA6C67">
              <w:rPr>
                <w:rStyle w:val="Hyperlink"/>
                <w:noProof/>
              </w:rPr>
              <w:t>Rule 5.12:  Paid Sick Leave</w:t>
            </w:r>
            <w:r>
              <w:rPr>
                <w:noProof/>
                <w:webHidden/>
              </w:rPr>
              <w:tab/>
            </w:r>
            <w:r>
              <w:rPr>
                <w:noProof/>
                <w:webHidden/>
              </w:rPr>
              <w:fldChar w:fldCharType="begin"/>
            </w:r>
            <w:r>
              <w:rPr>
                <w:noProof/>
                <w:webHidden/>
              </w:rPr>
              <w:instrText xml:space="preserve"> PAGEREF _Toc229582768 \h </w:instrText>
            </w:r>
            <w:r>
              <w:rPr>
                <w:noProof/>
                <w:webHidden/>
              </w:rPr>
            </w:r>
            <w:r>
              <w:rPr>
                <w:noProof/>
                <w:webHidden/>
              </w:rPr>
              <w:fldChar w:fldCharType="separate"/>
            </w:r>
            <w:r>
              <w:rPr>
                <w:noProof/>
                <w:webHidden/>
              </w:rPr>
              <w:t>98</w:t>
            </w:r>
            <w:r>
              <w:rPr>
                <w:noProof/>
                <w:webHidden/>
              </w:rPr>
              <w:fldChar w:fldCharType="end"/>
            </w:r>
          </w:hyperlink>
        </w:p>
        <w:p w14:paraId="6932207F" w14:textId="07A4A507" w:rsidR="007C311E" w:rsidRDefault="007C311E">
          <w:pPr>
            <w:pStyle w:val="TOC2"/>
            <w:tabs>
              <w:tab w:val="right" w:leader="dot" w:pos="9350"/>
            </w:tabs>
            <w:rPr>
              <w:rFonts w:eastAsiaTheme="minorEastAsia"/>
              <w:noProof/>
            </w:rPr>
          </w:pPr>
          <w:hyperlink w:anchor="_Toc229582769" w:history="1">
            <w:r w:rsidRPr="00BA6C67">
              <w:rPr>
                <w:rStyle w:val="Hyperlink"/>
                <w:noProof/>
              </w:rPr>
              <w:t>Rule 5.12 (A):  Sick Leave Pool</w:t>
            </w:r>
            <w:r>
              <w:rPr>
                <w:noProof/>
                <w:webHidden/>
              </w:rPr>
              <w:tab/>
            </w:r>
            <w:r>
              <w:rPr>
                <w:noProof/>
                <w:webHidden/>
              </w:rPr>
              <w:fldChar w:fldCharType="begin"/>
            </w:r>
            <w:r>
              <w:rPr>
                <w:noProof/>
                <w:webHidden/>
              </w:rPr>
              <w:instrText xml:space="preserve"> PAGEREF _Toc229582769 \h </w:instrText>
            </w:r>
            <w:r>
              <w:rPr>
                <w:noProof/>
                <w:webHidden/>
              </w:rPr>
            </w:r>
            <w:r>
              <w:rPr>
                <w:noProof/>
                <w:webHidden/>
              </w:rPr>
              <w:fldChar w:fldCharType="separate"/>
            </w:r>
            <w:r>
              <w:rPr>
                <w:noProof/>
                <w:webHidden/>
              </w:rPr>
              <w:t>98</w:t>
            </w:r>
            <w:r>
              <w:rPr>
                <w:noProof/>
                <w:webHidden/>
              </w:rPr>
              <w:fldChar w:fldCharType="end"/>
            </w:r>
          </w:hyperlink>
        </w:p>
        <w:p w14:paraId="43158D97" w14:textId="215B2D3C" w:rsidR="007C311E" w:rsidRDefault="007C311E">
          <w:pPr>
            <w:pStyle w:val="TOC2"/>
            <w:tabs>
              <w:tab w:val="right" w:leader="dot" w:pos="9350"/>
            </w:tabs>
            <w:rPr>
              <w:rFonts w:eastAsiaTheme="minorEastAsia"/>
              <w:noProof/>
            </w:rPr>
          </w:pPr>
          <w:hyperlink w:anchor="_Toc229582770" w:history="1">
            <w:r w:rsidRPr="00BA6C67">
              <w:rPr>
                <w:rStyle w:val="Hyperlink"/>
                <w:noProof/>
              </w:rPr>
              <w:t>Rule 5.13: Policies on Faculty Duties, Teaching Load, and Hours of Work</w:t>
            </w:r>
            <w:r>
              <w:rPr>
                <w:noProof/>
                <w:webHidden/>
              </w:rPr>
              <w:tab/>
            </w:r>
            <w:r>
              <w:rPr>
                <w:noProof/>
                <w:webHidden/>
              </w:rPr>
              <w:fldChar w:fldCharType="begin"/>
            </w:r>
            <w:r>
              <w:rPr>
                <w:noProof/>
                <w:webHidden/>
              </w:rPr>
              <w:instrText xml:space="preserve"> PAGEREF _Toc229582770 \h </w:instrText>
            </w:r>
            <w:r>
              <w:rPr>
                <w:noProof/>
                <w:webHidden/>
              </w:rPr>
            </w:r>
            <w:r>
              <w:rPr>
                <w:noProof/>
                <w:webHidden/>
              </w:rPr>
              <w:fldChar w:fldCharType="separate"/>
            </w:r>
            <w:r>
              <w:rPr>
                <w:noProof/>
                <w:webHidden/>
              </w:rPr>
              <w:t>99</w:t>
            </w:r>
            <w:r>
              <w:rPr>
                <w:noProof/>
                <w:webHidden/>
              </w:rPr>
              <w:fldChar w:fldCharType="end"/>
            </w:r>
          </w:hyperlink>
        </w:p>
        <w:p w14:paraId="2CE5B173" w14:textId="3F66E195" w:rsidR="007C311E" w:rsidRDefault="007C311E">
          <w:pPr>
            <w:pStyle w:val="TOC2"/>
            <w:tabs>
              <w:tab w:val="right" w:leader="dot" w:pos="9350"/>
            </w:tabs>
            <w:rPr>
              <w:rFonts w:eastAsiaTheme="minorEastAsia"/>
              <w:noProof/>
            </w:rPr>
          </w:pPr>
          <w:hyperlink w:anchor="_Toc229582771" w:history="1">
            <w:r w:rsidRPr="00BA6C67">
              <w:rPr>
                <w:rStyle w:val="Hyperlink"/>
                <w:noProof/>
              </w:rPr>
              <w:t>Rule 5.14: Insurance</w:t>
            </w:r>
            <w:r>
              <w:rPr>
                <w:noProof/>
                <w:webHidden/>
              </w:rPr>
              <w:tab/>
            </w:r>
            <w:r>
              <w:rPr>
                <w:noProof/>
                <w:webHidden/>
              </w:rPr>
              <w:fldChar w:fldCharType="begin"/>
            </w:r>
            <w:r>
              <w:rPr>
                <w:noProof/>
                <w:webHidden/>
              </w:rPr>
              <w:instrText xml:space="preserve"> PAGEREF _Toc229582771 \h </w:instrText>
            </w:r>
            <w:r>
              <w:rPr>
                <w:noProof/>
                <w:webHidden/>
              </w:rPr>
            </w:r>
            <w:r>
              <w:rPr>
                <w:noProof/>
                <w:webHidden/>
              </w:rPr>
              <w:fldChar w:fldCharType="separate"/>
            </w:r>
            <w:r>
              <w:rPr>
                <w:noProof/>
                <w:webHidden/>
              </w:rPr>
              <w:t>99</w:t>
            </w:r>
            <w:r>
              <w:rPr>
                <w:noProof/>
                <w:webHidden/>
              </w:rPr>
              <w:fldChar w:fldCharType="end"/>
            </w:r>
          </w:hyperlink>
        </w:p>
        <w:p w14:paraId="02D54938" w14:textId="4B1AB74D" w:rsidR="007C311E" w:rsidRDefault="007C311E">
          <w:pPr>
            <w:pStyle w:val="TOC2"/>
            <w:tabs>
              <w:tab w:val="right" w:leader="dot" w:pos="9350"/>
            </w:tabs>
            <w:rPr>
              <w:rFonts w:eastAsiaTheme="minorEastAsia"/>
              <w:noProof/>
            </w:rPr>
          </w:pPr>
          <w:hyperlink w:anchor="_Toc229582772" w:history="1">
            <w:r w:rsidRPr="00BA6C67">
              <w:rPr>
                <w:rStyle w:val="Hyperlink"/>
                <w:noProof/>
              </w:rPr>
              <w:t>Rule 5.14 (A): Worker’s Compensation Insurance</w:t>
            </w:r>
            <w:r>
              <w:rPr>
                <w:noProof/>
                <w:webHidden/>
              </w:rPr>
              <w:tab/>
            </w:r>
            <w:r>
              <w:rPr>
                <w:noProof/>
                <w:webHidden/>
              </w:rPr>
              <w:fldChar w:fldCharType="begin"/>
            </w:r>
            <w:r>
              <w:rPr>
                <w:noProof/>
                <w:webHidden/>
              </w:rPr>
              <w:instrText xml:space="preserve"> PAGEREF _Toc229582772 \h </w:instrText>
            </w:r>
            <w:r>
              <w:rPr>
                <w:noProof/>
                <w:webHidden/>
              </w:rPr>
            </w:r>
            <w:r>
              <w:rPr>
                <w:noProof/>
                <w:webHidden/>
              </w:rPr>
              <w:fldChar w:fldCharType="separate"/>
            </w:r>
            <w:r>
              <w:rPr>
                <w:noProof/>
                <w:webHidden/>
              </w:rPr>
              <w:t>100</w:t>
            </w:r>
            <w:r>
              <w:rPr>
                <w:noProof/>
                <w:webHidden/>
              </w:rPr>
              <w:fldChar w:fldCharType="end"/>
            </w:r>
          </w:hyperlink>
        </w:p>
        <w:p w14:paraId="4B66A4E9" w14:textId="499B3C95" w:rsidR="007C311E" w:rsidRDefault="007C311E">
          <w:pPr>
            <w:pStyle w:val="TOC2"/>
            <w:tabs>
              <w:tab w:val="right" w:leader="dot" w:pos="9350"/>
            </w:tabs>
            <w:rPr>
              <w:rFonts w:eastAsiaTheme="minorEastAsia"/>
              <w:noProof/>
            </w:rPr>
          </w:pPr>
          <w:hyperlink w:anchor="_Toc229582773" w:history="1">
            <w:r w:rsidRPr="00BA6C67">
              <w:rPr>
                <w:rStyle w:val="Hyperlink"/>
                <w:noProof/>
              </w:rPr>
              <w:t>Rule 5.15: Keys</w:t>
            </w:r>
            <w:r>
              <w:rPr>
                <w:noProof/>
                <w:webHidden/>
              </w:rPr>
              <w:tab/>
            </w:r>
            <w:r>
              <w:rPr>
                <w:noProof/>
                <w:webHidden/>
              </w:rPr>
              <w:fldChar w:fldCharType="begin"/>
            </w:r>
            <w:r>
              <w:rPr>
                <w:noProof/>
                <w:webHidden/>
              </w:rPr>
              <w:instrText xml:space="preserve"> PAGEREF _Toc229582773 \h </w:instrText>
            </w:r>
            <w:r>
              <w:rPr>
                <w:noProof/>
                <w:webHidden/>
              </w:rPr>
            </w:r>
            <w:r>
              <w:rPr>
                <w:noProof/>
                <w:webHidden/>
              </w:rPr>
              <w:fldChar w:fldCharType="separate"/>
            </w:r>
            <w:r>
              <w:rPr>
                <w:noProof/>
                <w:webHidden/>
              </w:rPr>
              <w:t>100</w:t>
            </w:r>
            <w:r>
              <w:rPr>
                <w:noProof/>
                <w:webHidden/>
              </w:rPr>
              <w:fldChar w:fldCharType="end"/>
            </w:r>
          </w:hyperlink>
        </w:p>
        <w:p w14:paraId="3BD167FF" w14:textId="5A14ADEB" w:rsidR="007C311E" w:rsidRDefault="007C311E">
          <w:pPr>
            <w:pStyle w:val="TOC2"/>
            <w:tabs>
              <w:tab w:val="right" w:leader="dot" w:pos="9350"/>
            </w:tabs>
            <w:rPr>
              <w:rFonts w:eastAsiaTheme="minorEastAsia"/>
              <w:noProof/>
            </w:rPr>
          </w:pPr>
          <w:hyperlink w:anchor="_Toc229582774" w:history="1">
            <w:r w:rsidRPr="00BA6C67">
              <w:rPr>
                <w:rStyle w:val="Hyperlink"/>
                <w:noProof/>
              </w:rPr>
              <w:t>Rule 5.16: Part-Time Employment</w:t>
            </w:r>
            <w:r>
              <w:rPr>
                <w:noProof/>
                <w:webHidden/>
              </w:rPr>
              <w:tab/>
            </w:r>
            <w:r>
              <w:rPr>
                <w:noProof/>
                <w:webHidden/>
              </w:rPr>
              <w:fldChar w:fldCharType="begin"/>
            </w:r>
            <w:r>
              <w:rPr>
                <w:noProof/>
                <w:webHidden/>
              </w:rPr>
              <w:instrText xml:space="preserve"> PAGEREF _Toc229582774 \h </w:instrText>
            </w:r>
            <w:r>
              <w:rPr>
                <w:noProof/>
                <w:webHidden/>
              </w:rPr>
            </w:r>
            <w:r>
              <w:rPr>
                <w:noProof/>
                <w:webHidden/>
              </w:rPr>
              <w:fldChar w:fldCharType="separate"/>
            </w:r>
            <w:r>
              <w:rPr>
                <w:noProof/>
                <w:webHidden/>
              </w:rPr>
              <w:t>101</w:t>
            </w:r>
            <w:r>
              <w:rPr>
                <w:noProof/>
                <w:webHidden/>
              </w:rPr>
              <w:fldChar w:fldCharType="end"/>
            </w:r>
          </w:hyperlink>
        </w:p>
        <w:p w14:paraId="6B8F7AF3" w14:textId="329DC1E8" w:rsidR="007C311E" w:rsidRDefault="007C311E">
          <w:pPr>
            <w:pStyle w:val="TOC2"/>
            <w:tabs>
              <w:tab w:val="right" w:leader="dot" w:pos="9350"/>
            </w:tabs>
            <w:rPr>
              <w:rFonts w:eastAsiaTheme="minorEastAsia"/>
              <w:noProof/>
            </w:rPr>
          </w:pPr>
          <w:hyperlink w:anchor="_Toc229582775" w:history="1">
            <w:r w:rsidRPr="00BA6C67">
              <w:rPr>
                <w:rStyle w:val="Hyperlink"/>
                <w:noProof/>
              </w:rPr>
              <w:t>Rule 5.17 Retirement—REPEALED</w:t>
            </w:r>
            <w:r>
              <w:rPr>
                <w:noProof/>
                <w:webHidden/>
              </w:rPr>
              <w:tab/>
            </w:r>
            <w:r>
              <w:rPr>
                <w:noProof/>
                <w:webHidden/>
              </w:rPr>
              <w:fldChar w:fldCharType="begin"/>
            </w:r>
            <w:r>
              <w:rPr>
                <w:noProof/>
                <w:webHidden/>
              </w:rPr>
              <w:instrText xml:space="preserve"> PAGEREF _Toc229582775 \h </w:instrText>
            </w:r>
            <w:r>
              <w:rPr>
                <w:noProof/>
                <w:webHidden/>
              </w:rPr>
            </w:r>
            <w:r>
              <w:rPr>
                <w:noProof/>
                <w:webHidden/>
              </w:rPr>
              <w:fldChar w:fldCharType="separate"/>
            </w:r>
            <w:r>
              <w:rPr>
                <w:noProof/>
                <w:webHidden/>
              </w:rPr>
              <w:t>101</w:t>
            </w:r>
            <w:r>
              <w:rPr>
                <w:noProof/>
                <w:webHidden/>
              </w:rPr>
              <w:fldChar w:fldCharType="end"/>
            </w:r>
          </w:hyperlink>
        </w:p>
        <w:p w14:paraId="7A6CA9E5" w14:textId="3EF23F8A" w:rsidR="007C311E" w:rsidRDefault="007C311E">
          <w:pPr>
            <w:pStyle w:val="TOC2"/>
            <w:tabs>
              <w:tab w:val="right" w:leader="dot" w:pos="9350"/>
            </w:tabs>
            <w:rPr>
              <w:rFonts w:eastAsiaTheme="minorEastAsia"/>
              <w:noProof/>
            </w:rPr>
          </w:pPr>
          <w:hyperlink w:anchor="_Toc229582776" w:history="1">
            <w:r w:rsidRPr="00BA6C67">
              <w:rPr>
                <w:rStyle w:val="Hyperlink"/>
                <w:noProof/>
              </w:rPr>
              <w:t>Rule 5.18: Administrator Evaluations</w:t>
            </w:r>
            <w:r>
              <w:rPr>
                <w:noProof/>
                <w:webHidden/>
              </w:rPr>
              <w:tab/>
            </w:r>
            <w:r>
              <w:rPr>
                <w:noProof/>
                <w:webHidden/>
              </w:rPr>
              <w:fldChar w:fldCharType="begin"/>
            </w:r>
            <w:r>
              <w:rPr>
                <w:noProof/>
                <w:webHidden/>
              </w:rPr>
              <w:instrText xml:space="preserve"> PAGEREF _Toc229582776 \h </w:instrText>
            </w:r>
            <w:r>
              <w:rPr>
                <w:noProof/>
                <w:webHidden/>
              </w:rPr>
            </w:r>
            <w:r>
              <w:rPr>
                <w:noProof/>
                <w:webHidden/>
              </w:rPr>
              <w:fldChar w:fldCharType="separate"/>
            </w:r>
            <w:r>
              <w:rPr>
                <w:noProof/>
                <w:webHidden/>
              </w:rPr>
              <w:t>101</w:t>
            </w:r>
            <w:r>
              <w:rPr>
                <w:noProof/>
                <w:webHidden/>
              </w:rPr>
              <w:fldChar w:fldCharType="end"/>
            </w:r>
          </w:hyperlink>
        </w:p>
        <w:p w14:paraId="35BEAC81" w14:textId="379C130F" w:rsidR="007C311E" w:rsidRDefault="007C311E">
          <w:pPr>
            <w:pStyle w:val="TOC2"/>
            <w:tabs>
              <w:tab w:val="right" w:leader="dot" w:pos="9350"/>
            </w:tabs>
            <w:rPr>
              <w:rFonts w:eastAsiaTheme="minorEastAsia"/>
              <w:noProof/>
            </w:rPr>
          </w:pPr>
          <w:hyperlink w:anchor="_Toc229582777" w:history="1">
            <w:r w:rsidRPr="00BA6C67">
              <w:rPr>
                <w:rStyle w:val="Hyperlink"/>
                <w:noProof/>
              </w:rPr>
              <w:t>Rule 5.19: Career Service and Professional Support Employee Evaluations</w:t>
            </w:r>
            <w:r>
              <w:rPr>
                <w:noProof/>
                <w:webHidden/>
              </w:rPr>
              <w:tab/>
            </w:r>
            <w:r>
              <w:rPr>
                <w:noProof/>
                <w:webHidden/>
              </w:rPr>
              <w:fldChar w:fldCharType="begin"/>
            </w:r>
            <w:r>
              <w:rPr>
                <w:noProof/>
                <w:webHidden/>
              </w:rPr>
              <w:instrText xml:space="preserve"> PAGEREF _Toc229582777 \h </w:instrText>
            </w:r>
            <w:r>
              <w:rPr>
                <w:noProof/>
                <w:webHidden/>
              </w:rPr>
            </w:r>
            <w:r>
              <w:rPr>
                <w:noProof/>
                <w:webHidden/>
              </w:rPr>
              <w:fldChar w:fldCharType="separate"/>
            </w:r>
            <w:r>
              <w:rPr>
                <w:noProof/>
                <w:webHidden/>
              </w:rPr>
              <w:t>102</w:t>
            </w:r>
            <w:r>
              <w:rPr>
                <w:noProof/>
                <w:webHidden/>
              </w:rPr>
              <w:fldChar w:fldCharType="end"/>
            </w:r>
          </w:hyperlink>
        </w:p>
        <w:p w14:paraId="6EECA382" w14:textId="3CC7F4F8" w:rsidR="007C311E" w:rsidRDefault="007C311E">
          <w:pPr>
            <w:pStyle w:val="TOC2"/>
            <w:tabs>
              <w:tab w:val="right" w:leader="dot" w:pos="9350"/>
            </w:tabs>
            <w:rPr>
              <w:rFonts w:eastAsiaTheme="minorEastAsia"/>
              <w:noProof/>
            </w:rPr>
          </w:pPr>
          <w:hyperlink w:anchor="_Toc229582778" w:history="1">
            <w:r w:rsidRPr="00BA6C67">
              <w:rPr>
                <w:rStyle w:val="Hyperlink"/>
                <w:noProof/>
              </w:rPr>
              <w:t>Rule 5.20: HIPAA Privacy Policy</w:t>
            </w:r>
            <w:r>
              <w:rPr>
                <w:noProof/>
                <w:webHidden/>
              </w:rPr>
              <w:tab/>
            </w:r>
            <w:r>
              <w:rPr>
                <w:noProof/>
                <w:webHidden/>
              </w:rPr>
              <w:fldChar w:fldCharType="begin"/>
            </w:r>
            <w:r>
              <w:rPr>
                <w:noProof/>
                <w:webHidden/>
              </w:rPr>
              <w:instrText xml:space="preserve"> PAGEREF _Toc229582778 \h </w:instrText>
            </w:r>
            <w:r>
              <w:rPr>
                <w:noProof/>
                <w:webHidden/>
              </w:rPr>
            </w:r>
            <w:r>
              <w:rPr>
                <w:noProof/>
                <w:webHidden/>
              </w:rPr>
              <w:fldChar w:fldCharType="separate"/>
            </w:r>
            <w:r>
              <w:rPr>
                <w:noProof/>
                <w:webHidden/>
              </w:rPr>
              <w:t>102</w:t>
            </w:r>
            <w:r>
              <w:rPr>
                <w:noProof/>
                <w:webHidden/>
              </w:rPr>
              <w:fldChar w:fldCharType="end"/>
            </w:r>
          </w:hyperlink>
        </w:p>
        <w:p w14:paraId="0749997B" w14:textId="4EB0B952" w:rsidR="007C311E" w:rsidRDefault="007C311E">
          <w:pPr>
            <w:pStyle w:val="TOC2"/>
            <w:tabs>
              <w:tab w:val="right" w:leader="dot" w:pos="9350"/>
            </w:tabs>
            <w:rPr>
              <w:rFonts w:eastAsiaTheme="minorEastAsia"/>
              <w:noProof/>
            </w:rPr>
          </w:pPr>
          <w:hyperlink w:anchor="_Toc229582779" w:history="1">
            <w:r w:rsidRPr="00BA6C67">
              <w:rPr>
                <w:rStyle w:val="Hyperlink"/>
                <w:noProof/>
              </w:rPr>
              <w:t>Rule 5.21: Criminal Background Checks</w:t>
            </w:r>
            <w:r>
              <w:rPr>
                <w:noProof/>
                <w:webHidden/>
              </w:rPr>
              <w:tab/>
            </w:r>
            <w:r>
              <w:rPr>
                <w:noProof/>
                <w:webHidden/>
              </w:rPr>
              <w:fldChar w:fldCharType="begin"/>
            </w:r>
            <w:r>
              <w:rPr>
                <w:noProof/>
                <w:webHidden/>
              </w:rPr>
              <w:instrText xml:space="preserve"> PAGEREF _Toc229582779 \h </w:instrText>
            </w:r>
            <w:r>
              <w:rPr>
                <w:noProof/>
                <w:webHidden/>
              </w:rPr>
            </w:r>
            <w:r>
              <w:rPr>
                <w:noProof/>
                <w:webHidden/>
              </w:rPr>
              <w:fldChar w:fldCharType="separate"/>
            </w:r>
            <w:r>
              <w:rPr>
                <w:noProof/>
                <w:webHidden/>
              </w:rPr>
              <w:t>102</w:t>
            </w:r>
            <w:r>
              <w:rPr>
                <w:noProof/>
                <w:webHidden/>
              </w:rPr>
              <w:fldChar w:fldCharType="end"/>
            </w:r>
          </w:hyperlink>
        </w:p>
        <w:p w14:paraId="2D91C2D9" w14:textId="78221AE6" w:rsidR="007C311E" w:rsidRDefault="007C311E">
          <w:pPr>
            <w:pStyle w:val="TOC2"/>
            <w:tabs>
              <w:tab w:val="right" w:leader="dot" w:pos="9350"/>
            </w:tabs>
            <w:rPr>
              <w:rFonts w:eastAsiaTheme="minorEastAsia"/>
              <w:noProof/>
            </w:rPr>
          </w:pPr>
          <w:hyperlink w:anchor="_Toc229582780" w:history="1">
            <w:r w:rsidRPr="00BA6C67">
              <w:rPr>
                <w:rStyle w:val="Hyperlink"/>
                <w:noProof/>
              </w:rPr>
              <w:t>Rule 5.21(A): Drug Screening of Nursing and Allied Health Faculty</w:t>
            </w:r>
            <w:r>
              <w:rPr>
                <w:noProof/>
                <w:webHidden/>
              </w:rPr>
              <w:tab/>
            </w:r>
            <w:r>
              <w:rPr>
                <w:noProof/>
                <w:webHidden/>
              </w:rPr>
              <w:fldChar w:fldCharType="begin"/>
            </w:r>
            <w:r>
              <w:rPr>
                <w:noProof/>
                <w:webHidden/>
              </w:rPr>
              <w:instrText xml:space="preserve"> PAGEREF _Toc229582780 \h </w:instrText>
            </w:r>
            <w:r>
              <w:rPr>
                <w:noProof/>
                <w:webHidden/>
              </w:rPr>
            </w:r>
            <w:r>
              <w:rPr>
                <w:noProof/>
                <w:webHidden/>
              </w:rPr>
              <w:fldChar w:fldCharType="separate"/>
            </w:r>
            <w:r>
              <w:rPr>
                <w:noProof/>
                <w:webHidden/>
              </w:rPr>
              <w:t>103</w:t>
            </w:r>
            <w:r>
              <w:rPr>
                <w:noProof/>
                <w:webHidden/>
              </w:rPr>
              <w:fldChar w:fldCharType="end"/>
            </w:r>
          </w:hyperlink>
        </w:p>
        <w:p w14:paraId="4BECDD64" w14:textId="6916B6BE" w:rsidR="007C311E" w:rsidRDefault="007C311E">
          <w:pPr>
            <w:pStyle w:val="TOC3"/>
            <w:tabs>
              <w:tab w:val="right" w:leader="dot" w:pos="9350"/>
            </w:tabs>
            <w:rPr>
              <w:rFonts w:eastAsiaTheme="minorEastAsia"/>
              <w:noProof/>
            </w:rPr>
          </w:pPr>
          <w:hyperlink w:anchor="_Toc229582781" w:history="1">
            <w:r w:rsidRPr="00BA6C67">
              <w:rPr>
                <w:rStyle w:val="Hyperlink"/>
                <w:noProof/>
              </w:rPr>
              <w:t>Purpose</w:t>
            </w:r>
            <w:r>
              <w:rPr>
                <w:noProof/>
                <w:webHidden/>
              </w:rPr>
              <w:tab/>
            </w:r>
            <w:r>
              <w:rPr>
                <w:noProof/>
                <w:webHidden/>
              </w:rPr>
              <w:fldChar w:fldCharType="begin"/>
            </w:r>
            <w:r>
              <w:rPr>
                <w:noProof/>
                <w:webHidden/>
              </w:rPr>
              <w:instrText xml:space="preserve"> PAGEREF _Toc229582781 \h </w:instrText>
            </w:r>
            <w:r>
              <w:rPr>
                <w:noProof/>
                <w:webHidden/>
              </w:rPr>
            </w:r>
            <w:r>
              <w:rPr>
                <w:noProof/>
                <w:webHidden/>
              </w:rPr>
              <w:fldChar w:fldCharType="separate"/>
            </w:r>
            <w:r>
              <w:rPr>
                <w:noProof/>
                <w:webHidden/>
              </w:rPr>
              <w:t>103</w:t>
            </w:r>
            <w:r>
              <w:rPr>
                <w:noProof/>
                <w:webHidden/>
              </w:rPr>
              <w:fldChar w:fldCharType="end"/>
            </w:r>
          </w:hyperlink>
        </w:p>
        <w:p w14:paraId="58F62802" w14:textId="32357EE8" w:rsidR="007C311E" w:rsidRDefault="007C311E">
          <w:pPr>
            <w:pStyle w:val="TOC3"/>
            <w:tabs>
              <w:tab w:val="right" w:leader="dot" w:pos="9350"/>
            </w:tabs>
            <w:rPr>
              <w:rFonts w:eastAsiaTheme="minorEastAsia"/>
              <w:noProof/>
            </w:rPr>
          </w:pPr>
          <w:hyperlink w:anchor="_Toc229582782" w:history="1">
            <w:r w:rsidRPr="00BA6C67">
              <w:rPr>
                <w:rStyle w:val="Hyperlink"/>
                <w:noProof/>
              </w:rPr>
              <w:t>Definitions</w:t>
            </w:r>
            <w:r>
              <w:rPr>
                <w:noProof/>
                <w:webHidden/>
              </w:rPr>
              <w:tab/>
            </w:r>
            <w:r>
              <w:rPr>
                <w:noProof/>
                <w:webHidden/>
              </w:rPr>
              <w:fldChar w:fldCharType="begin"/>
            </w:r>
            <w:r>
              <w:rPr>
                <w:noProof/>
                <w:webHidden/>
              </w:rPr>
              <w:instrText xml:space="preserve"> PAGEREF _Toc229582782 \h </w:instrText>
            </w:r>
            <w:r>
              <w:rPr>
                <w:noProof/>
                <w:webHidden/>
              </w:rPr>
            </w:r>
            <w:r>
              <w:rPr>
                <w:noProof/>
                <w:webHidden/>
              </w:rPr>
              <w:fldChar w:fldCharType="separate"/>
            </w:r>
            <w:r>
              <w:rPr>
                <w:noProof/>
                <w:webHidden/>
              </w:rPr>
              <w:t>103</w:t>
            </w:r>
            <w:r>
              <w:rPr>
                <w:noProof/>
                <w:webHidden/>
              </w:rPr>
              <w:fldChar w:fldCharType="end"/>
            </w:r>
          </w:hyperlink>
        </w:p>
        <w:p w14:paraId="7669B708" w14:textId="7895ADE8" w:rsidR="007C311E" w:rsidRDefault="007C311E">
          <w:pPr>
            <w:pStyle w:val="TOC3"/>
            <w:tabs>
              <w:tab w:val="right" w:leader="dot" w:pos="9350"/>
            </w:tabs>
            <w:rPr>
              <w:rFonts w:eastAsiaTheme="minorEastAsia"/>
              <w:noProof/>
            </w:rPr>
          </w:pPr>
          <w:hyperlink w:anchor="_Toc229582783" w:history="1">
            <w:r w:rsidRPr="00BA6C67">
              <w:rPr>
                <w:rStyle w:val="Hyperlink"/>
                <w:noProof/>
              </w:rPr>
              <w:t>Policy</w:t>
            </w:r>
            <w:r>
              <w:rPr>
                <w:noProof/>
                <w:webHidden/>
              </w:rPr>
              <w:tab/>
            </w:r>
            <w:r>
              <w:rPr>
                <w:noProof/>
                <w:webHidden/>
              </w:rPr>
              <w:fldChar w:fldCharType="begin"/>
            </w:r>
            <w:r>
              <w:rPr>
                <w:noProof/>
                <w:webHidden/>
              </w:rPr>
              <w:instrText xml:space="preserve"> PAGEREF _Toc229582783 \h </w:instrText>
            </w:r>
            <w:r>
              <w:rPr>
                <w:noProof/>
                <w:webHidden/>
              </w:rPr>
            </w:r>
            <w:r>
              <w:rPr>
                <w:noProof/>
                <w:webHidden/>
              </w:rPr>
              <w:fldChar w:fldCharType="separate"/>
            </w:r>
            <w:r>
              <w:rPr>
                <w:noProof/>
                <w:webHidden/>
              </w:rPr>
              <w:t>104</w:t>
            </w:r>
            <w:r>
              <w:rPr>
                <w:noProof/>
                <w:webHidden/>
              </w:rPr>
              <w:fldChar w:fldCharType="end"/>
            </w:r>
          </w:hyperlink>
        </w:p>
        <w:p w14:paraId="509F93BC" w14:textId="50B333B1" w:rsidR="007C311E" w:rsidRDefault="007C311E">
          <w:pPr>
            <w:pStyle w:val="TOC2"/>
            <w:tabs>
              <w:tab w:val="right" w:leader="dot" w:pos="9350"/>
            </w:tabs>
            <w:rPr>
              <w:rFonts w:eastAsiaTheme="minorEastAsia"/>
              <w:noProof/>
            </w:rPr>
          </w:pPr>
          <w:hyperlink w:anchor="_Toc229582784" w:history="1">
            <w:r w:rsidRPr="00BA6C67">
              <w:rPr>
                <w:rStyle w:val="Hyperlink"/>
                <w:noProof/>
              </w:rPr>
              <w:t>Rule 5.22 Employment Procedures and Records—REPEALED</w:t>
            </w:r>
            <w:r>
              <w:rPr>
                <w:noProof/>
                <w:webHidden/>
              </w:rPr>
              <w:tab/>
            </w:r>
            <w:r>
              <w:rPr>
                <w:noProof/>
                <w:webHidden/>
              </w:rPr>
              <w:fldChar w:fldCharType="begin"/>
            </w:r>
            <w:r>
              <w:rPr>
                <w:noProof/>
                <w:webHidden/>
              </w:rPr>
              <w:instrText xml:space="preserve"> PAGEREF _Toc229582784 \h </w:instrText>
            </w:r>
            <w:r>
              <w:rPr>
                <w:noProof/>
                <w:webHidden/>
              </w:rPr>
            </w:r>
            <w:r>
              <w:rPr>
                <w:noProof/>
                <w:webHidden/>
              </w:rPr>
              <w:fldChar w:fldCharType="separate"/>
            </w:r>
            <w:r>
              <w:rPr>
                <w:noProof/>
                <w:webHidden/>
              </w:rPr>
              <w:t>104</w:t>
            </w:r>
            <w:r>
              <w:rPr>
                <w:noProof/>
                <w:webHidden/>
              </w:rPr>
              <w:fldChar w:fldCharType="end"/>
            </w:r>
          </w:hyperlink>
        </w:p>
        <w:p w14:paraId="14F36772" w14:textId="07983AA4" w:rsidR="007C311E" w:rsidRDefault="007C311E">
          <w:pPr>
            <w:pStyle w:val="TOC2"/>
            <w:tabs>
              <w:tab w:val="right" w:leader="dot" w:pos="9350"/>
            </w:tabs>
            <w:rPr>
              <w:rFonts w:eastAsiaTheme="minorEastAsia"/>
              <w:noProof/>
            </w:rPr>
          </w:pPr>
          <w:hyperlink w:anchor="_Toc229582785" w:history="1">
            <w:r w:rsidRPr="00BA6C67">
              <w:rPr>
                <w:rStyle w:val="Hyperlink"/>
                <w:noProof/>
              </w:rPr>
              <w:t>Rule 5.23: Employee Grievance Policy and Procedures</w:t>
            </w:r>
            <w:r>
              <w:rPr>
                <w:noProof/>
                <w:webHidden/>
              </w:rPr>
              <w:tab/>
            </w:r>
            <w:r>
              <w:rPr>
                <w:noProof/>
                <w:webHidden/>
              </w:rPr>
              <w:fldChar w:fldCharType="begin"/>
            </w:r>
            <w:r>
              <w:rPr>
                <w:noProof/>
                <w:webHidden/>
              </w:rPr>
              <w:instrText xml:space="preserve"> PAGEREF _Toc229582785 \h </w:instrText>
            </w:r>
            <w:r>
              <w:rPr>
                <w:noProof/>
                <w:webHidden/>
              </w:rPr>
            </w:r>
            <w:r>
              <w:rPr>
                <w:noProof/>
                <w:webHidden/>
              </w:rPr>
              <w:fldChar w:fldCharType="separate"/>
            </w:r>
            <w:r>
              <w:rPr>
                <w:noProof/>
                <w:webHidden/>
              </w:rPr>
              <w:t>104</w:t>
            </w:r>
            <w:r>
              <w:rPr>
                <w:noProof/>
                <w:webHidden/>
              </w:rPr>
              <w:fldChar w:fldCharType="end"/>
            </w:r>
          </w:hyperlink>
        </w:p>
        <w:p w14:paraId="58D43337" w14:textId="1FF11A75" w:rsidR="007C311E" w:rsidRDefault="007C311E">
          <w:pPr>
            <w:pStyle w:val="TOC2"/>
            <w:tabs>
              <w:tab w:val="right" w:leader="dot" w:pos="9350"/>
            </w:tabs>
            <w:rPr>
              <w:rFonts w:eastAsiaTheme="minorEastAsia"/>
              <w:noProof/>
            </w:rPr>
          </w:pPr>
          <w:hyperlink w:anchor="_Toc229582786" w:history="1">
            <w:r w:rsidRPr="00BA6C67">
              <w:rPr>
                <w:rStyle w:val="Hyperlink"/>
                <w:noProof/>
              </w:rPr>
              <w:t>Rule 5.24: College Cell Phones</w:t>
            </w:r>
            <w:r>
              <w:rPr>
                <w:noProof/>
                <w:webHidden/>
              </w:rPr>
              <w:tab/>
            </w:r>
            <w:r>
              <w:rPr>
                <w:noProof/>
                <w:webHidden/>
              </w:rPr>
              <w:fldChar w:fldCharType="begin"/>
            </w:r>
            <w:r>
              <w:rPr>
                <w:noProof/>
                <w:webHidden/>
              </w:rPr>
              <w:instrText xml:space="preserve"> PAGEREF _Toc229582786 \h </w:instrText>
            </w:r>
            <w:r>
              <w:rPr>
                <w:noProof/>
                <w:webHidden/>
              </w:rPr>
            </w:r>
            <w:r>
              <w:rPr>
                <w:noProof/>
                <w:webHidden/>
              </w:rPr>
              <w:fldChar w:fldCharType="separate"/>
            </w:r>
            <w:r>
              <w:rPr>
                <w:noProof/>
                <w:webHidden/>
              </w:rPr>
              <w:t>106</w:t>
            </w:r>
            <w:r>
              <w:rPr>
                <w:noProof/>
                <w:webHidden/>
              </w:rPr>
              <w:fldChar w:fldCharType="end"/>
            </w:r>
          </w:hyperlink>
        </w:p>
        <w:p w14:paraId="5FBDA4AA" w14:textId="6FCDA10E" w:rsidR="007C311E" w:rsidRDefault="007C311E">
          <w:pPr>
            <w:pStyle w:val="TOC2"/>
            <w:tabs>
              <w:tab w:val="right" w:leader="dot" w:pos="9350"/>
            </w:tabs>
            <w:rPr>
              <w:rFonts w:eastAsiaTheme="minorEastAsia"/>
              <w:noProof/>
            </w:rPr>
          </w:pPr>
          <w:hyperlink w:anchor="_Toc229582787" w:history="1">
            <w:r w:rsidRPr="00BA6C67">
              <w:rPr>
                <w:rStyle w:val="Hyperlink"/>
                <w:noProof/>
              </w:rPr>
              <w:t>Rule 5.25: Educational Opportunities for Full-time Employees</w:t>
            </w:r>
            <w:r>
              <w:rPr>
                <w:noProof/>
                <w:webHidden/>
              </w:rPr>
              <w:tab/>
            </w:r>
            <w:r>
              <w:rPr>
                <w:noProof/>
                <w:webHidden/>
              </w:rPr>
              <w:fldChar w:fldCharType="begin"/>
            </w:r>
            <w:r>
              <w:rPr>
                <w:noProof/>
                <w:webHidden/>
              </w:rPr>
              <w:instrText xml:space="preserve"> PAGEREF _Toc229582787 \h </w:instrText>
            </w:r>
            <w:r>
              <w:rPr>
                <w:noProof/>
                <w:webHidden/>
              </w:rPr>
            </w:r>
            <w:r>
              <w:rPr>
                <w:noProof/>
                <w:webHidden/>
              </w:rPr>
              <w:fldChar w:fldCharType="separate"/>
            </w:r>
            <w:r>
              <w:rPr>
                <w:noProof/>
                <w:webHidden/>
              </w:rPr>
              <w:t>107</w:t>
            </w:r>
            <w:r>
              <w:rPr>
                <w:noProof/>
                <w:webHidden/>
              </w:rPr>
              <w:fldChar w:fldCharType="end"/>
            </w:r>
          </w:hyperlink>
        </w:p>
        <w:p w14:paraId="0962E5E1" w14:textId="63417626" w:rsidR="007C311E" w:rsidRDefault="007C311E">
          <w:pPr>
            <w:pStyle w:val="TOC2"/>
            <w:tabs>
              <w:tab w:val="right" w:leader="dot" w:pos="9350"/>
            </w:tabs>
            <w:rPr>
              <w:rFonts w:eastAsiaTheme="minorEastAsia"/>
              <w:noProof/>
            </w:rPr>
          </w:pPr>
          <w:hyperlink w:anchor="_Toc229582788" w:history="1">
            <w:r w:rsidRPr="00BA6C67">
              <w:rPr>
                <w:rStyle w:val="Hyperlink"/>
                <w:noProof/>
              </w:rPr>
              <w:t>Rule 5.26 Participation by Employees in Disruptive Activities—REPEALED</w:t>
            </w:r>
            <w:r>
              <w:rPr>
                <w:noProof/>
                <w:webHidden/>
              </w:rPr>
              <w:tab/>
            </w:r>
            <w:r>
              <w:rPr>
                <w:noProof/>
                <w:webHidden/>
              </w:rPr>
              <w:fldChar w:fldCharType="begin"/>
            </w:r>
            <w:r>
              <w:rPr>
                <w:noProof/>
                <w:webHidden/>
              </w:rPr>
              <w:instrText xml:space="preserve"> PAGEREF _Toc229582788 \h </w:instrText>
            </w:r>
            <w:r>
              <w:rPr>
                <w:noProof/>
                <w:webHidden/>
              </w:rPr>
            </w:r>
            <w:r>
              <w:rPr>
                <w:noProof/>
                <w:webHidden/>
              </w:rPr>
              <w:fldChar w:fldCharType="separate"/>
            </w:r>
            <w:r>
              <w:rPr>
                <w:noProof/>
                <w:webHidden/>
              </w:rPr>
              <w:t>107</w:t>
            </w:r>
            <w:r>
              <w:rPr>
                <w:noProof/>
                <w:webHidden/>
              </w:rPr>
              <w:fldChar w:fldCharType="end"/>
            </w:r>
          </w:hyperlink>
        </w:p>
        <w:p w14:paraId="32198D3B" w14:textId="7E60CC9A" w:rsidR="007C311E" w:rsidRDefault="007C311E">
          <w:pPr>
            <w:pStyle w:val="TOC2"/>
            <w:tabs>
              <w:tab w:val="right" w:leader="dot" w:pos="9350"/>
            </w:tabs>
            <w:rPr>
              <w:rFonts w:eastAsiaTheme="minorEastAsia"/>
              <w:noProof/>
            </w:rPr>
          </w:pPr>
          <w:hyperlink w:anchor="_Toc229582789" w:history="1">
            <w:r w:rsidRPr="00BA6C67">
              <w:rPr>
                <w:rStyle w:val="Hyperlink"/>
                <w:noProof/>
              </w:rPr>
              <w:t>Rule 5.27:  Discrimination in Granting Salary Prohibited</w:t>
            </w:r>
            <w:r>
              <w:rPr>
                <w:noProof/>
                <w:webHidden/>
              </w:rPr>
              <w:tab/>
            </w:r>
            <w:r>
              <w:rPr>
                <w:noProof/>
                <w:webHidden/>
              </w:rPr>
              <w:fldChar w:fldCharType="begin"/>
            </w:r>
            <w:r>
              <w:rPr>
                <w:noProof/>
                <w:webHidden/>
              </w:rPr>
              <w:instrText xml:space="preserve"> PAGEREF _Toc229582789 \h </w:instrText>
            </w:r>
            <w:r>
              <w:rPr>
                <w:noProof/>
                <w:webHidden/>
              </w:rPr>
            </w:r>
            <w:r>
              <w:rPr>
                <w:noProof/>
                <w:webHidden/>
              </w:rPr>
              <w:fldChar w:fldCharType="separate"/>
            </w:r>
            <w:r>
              <w:rPr>
                <w:noProof/>
                <w:webHidden/>
              </w:rPr>
              <w:t>108</w:t>
            </w:r>
            <w:r>
              <w:rPr>
                <w:noProof/>
                <w:webHidden/>
              </w:rPr>
              <w:fldChar w:fldCharType="end"/>
            </w:r>
          </w:hyperlink>
        </w:p>
        <w:p w14:paraId="194BD585" w14:textId="34CAEA1C" w:rsidR="007C311E" w:rsidRDefault="007C311E">
          <w:pPr>
            <w:pStyle w:val="TOC2"/>
            <w:tabs>
              <w:tab w:val="right" w:leader="dot" w:pos="9350"/>
            </w:tabs>
            <w:rPr>
              <w:rFonts w:eastAsiaTheme="minorEastAsia"/>
              <w:noProof/>
            </w:rPr>
          </w:pPr>
          <w:hyperlink w:anchor="_Toc229582790" w:history="1">
            <w:r w:rsidRPr="00BA6C67">
              <w:rPr>
                <w:rStyle w:val="Hyperlink"/>
                <w:noProof/>
              </w:rPr>
              <w:t>Rule 5.28: Employment Equity Accountability Program</w:t>
            </w:r>
            <w:r>
              <w:rPr>
                <w:noProof/>
                <w:webHidden/>
              </w:rPr>
              <w:tab/>
            </w:r>
            <w:r>
              <w:rPr>
                <w:noProof/>
                <w:webHidden/>
              </w:rPr>
              <w:fldChar w:fldCharType="begin"/>
            </w:r>
            <w:r>
              <w:rPr>
                <w:noProof/>
                <w:webHidden/>
              </w:rPr>
              <w:instrText xml:space="preserve"> PAGEREF _Toc229582790 \h </w:instrText>
            </w:r>
            <w:r>
              <w:rPr>
                <w:noProof/>
                <w:webHidden/>
              </w:rPr>
            </w:r>
            <w:r>
              <w:rPr>
                <w:noProof/>
                <w:webHidden/>
              </w:rPr>
              <w:fldChar w:fldCharType="separate"/>
            </w:r>
            <w:r>
              <w:rPr>
                <w:noProof/>
                <w:webHidden/>
              </w:rPr>
              <w:t>108</w:t>
            </w:r>
            <w:r>
              <w:rPr>
                <w:noProof/>
                <w:webHidden/>
              </w:rPr>
              <w:fldChar w:fldCharType="end"/>
            </w:r>
          </w:hyperlink>
        </w:p>
        <w:p w14:paraId="0D4B14EE" w14:textId="4EE108DC" w:rsidR="007C311E" w:rsidRDefault="007C311E">
          <w:pPr>
            <w:pStyle w:val="TOC2"/>
            <w:tabs>
              <w:tab w:val="right" w:leader="dot" w:pos="9350"/>
            </w:tabs>
            <w:rPr>
              <w:rFonts w:eastAsiaTheme="minorEastAsia"/>
              <w:noProof/>
            </w:rPr>
          </w:pPr>
          <w:hyperlink w:anchor="_Toc229582791" w:history="1">
            <w:r w:rsidRPr="00BA6C67">
              <w:rPr>
                <w:rStyle w:val="Hyperlink"/>
                <w:noProof/>
              </w:rPr>
              <w:t>Rule 5.29: SJR Campus Security Officers/Duties</w:t>
            </w:r>
            <w:r>
              <w:rPr>
                <w:noProof/>
                <w:webHidden/>
              </w:rPr>
              <w:tab/>
            </w:r>
            <w:r>
              <w:rPr>
                <w:noProof/>
                <w:webHidden/>
              </w:rPr>
              <w:fldChar w:fldCharType="begin"/>
            </w:r>
            <w:r>
              <w:rPr>
                <w:noProof/>
                <w:webHidden/>
              </w:rPr>
              <w:instrText xml:space="preserve"> PAGEREF _Toc229582791 \h </w:instrText>
            </w:r>
            <w:r>
              <w:rPr>
                <w:noProof/>
                <w:webHidden/>
              </w:rPr>
            </w:r>
            <w:r>
              <w:rPr>
                <w:noProof/>
                <w:webHidden/>
              </w:rPr>
              <w:fldChar w:fldCharType="separate"/>
            </w:r>
            <w:r>
              <w:rPr>
                <w:noProof/>
                <w:webHidden/>
              </w:rPr>
              <w:t>108</w:t>
            </w:r>
            <w:r>
              <w:rPr>
                <w:noProof/>
                <w:webHidden/>
              </w:rPr>
              <w:fldChar w:fldCharType="end"/>
            </w:r>
          </w:hyperlink>
        </w:p>
        <w:p w14:paraId="146E9820" w14:textId="4FAEB38E" w:rsidR="007C311E" w:rsidRDefault="007C311E">
          <w:pPr>
            <w:pStyle w:val="TOC2"/>
            <w:tabs>
              <w:tab w:val="right" w:leader="dot" w:pos="9350"/>
            </w:tabs>
            <w:rPr>
              <w:rFonts w:eastAsiaTheme="minorEastAsia"/>
              <w:noProof/>
            </w:rPr>
          </w:pPr>
          <w:hyperlink w:anchor="_Toc229582792" w:history="1">
            <w:r w:rsidRPr="00BA6C67">
              <w:rPr>
                <w:rStyle w:val="Hyperlink"/>
                <w:noProof/>
              </w:rPr>
              <w:t>Rule 5.30: Paid Holidays and Non-Duty Days</w:t>
            </w:r>
            <w:r>
              <w:rPr>
                <w:noProof/>
                <w:webHidden/>
              </w:rPr>
              <w:tab/>
            </w:r>
            <w:r>
              <w:rPr>
                <w:noProof/>
                <w:webHidden/>
              </w:rPr>
              <w:fldChar w:fldCharType="begin"/>
            </w:r>
            <w:r>
              <w:rPr>
                <w:noProof/>
                <w:webHidden/>
              </w:rPr>
              <w:instrText xml:space="preserve"> PAGEREF _Toc229582792 \h </w:instrText>
            </w:r>
            <w:r>
              <w:rPr>
                <w:noProof/>
                <w:webHidden/>
              </w:rPr>
            </w:r>
            <w:r>
              <w:rPr>
                <w:noProof/>
                <w:webHidden/>
              </w:rPr>
              <w:fldChar w:fldCharType="separate"/>
            </w:r>
            <w:r>
              <w:rPr>
                <w:noProof/>
                <w:webHidden/>
              </w:rPr>
              <w:t>109</w:t>
            </w:r>
            <w:r>
              <w:rPr>
                <w:noProof/>
                <w:webHidden/>
              </w:rPr>
              <w:fldChar w:fldCharType="end"/>
            </w:r>
          </w:hyperlink>
        </w:p>
        <w:p w14:paraId="71CEB6CC" w14:textId="2266A4FB" w:rsidR="007C311E" w:rsidRDefault="007C311E">
          <w:pPr>
            <w:pStyle w:val="TOC2"/>
            <w:tabs>
              <w:tab w:val="right" w:leader="dot" w:pos="9350"/>
            </w:tabs>
            <w:rPr>
              <w:rFonts w:eastAsiaTheme="minorEastAsia"/>
              <w:noProof/>
            </w:rPr>
          </w:pPr>
          <w:hyperlink w:anchor="_Toc229582793" w:history="1">
            <w:r w:rsidRPr="00BA6C67">
              <w:rPr>
                <w:rStyle w:val="Hyperlink"/>
                <w:noProof/>
              </w:rPr>
              <w:t>Rule 5.31: Retirement Plans</w:t>
            </w:r>
            <w:r>
              <w:rPr>
                <w:noProof/>
                <w:webHidden/>
              </w:rPr>
              <w:tab/>
            </w:r>
            <w:r>
              <w:rPr>
                <w:noProof/>
                <w:webHidden/>
              </w:rPr>
              <w:fldChar w:fldCharType="begin"/>
            </w:r>
            <w:r>
              <w:rPr>
                <w:noProof/>
                <w:webHidden/>
              </w:rPr>
              <w:instrText xml:space="preserve"> PAGEREF _Toc229582793 \h </w:instrText>
            </w:r>
            <w:r>
              <w:rPr>
                <w:noProof/>
                <w:webHidden/>
              </w:rPr>
            </w:r>
            <w:r>
              <w:rPr>
                <w:noProof/>
                <w:webHidden/>
              </w:rPr>
              <w:fldChar w:fldCharType="separate"/>
            </w:r>
            <w:r>
              <w:rPr>
                <w:noProof/>
                <w:webHidden/>
              </w:rPr>
              <w:t>109</w:t>
            </w:r>
            <w:r>
              <w:rPr>
                <w:noProof/>
                <w:webHidden/>
              </w:rPr>
              <w:fldChar w:fldCharType="end"/>
            </w:r>
          </w:hyperlink>
        </w:p>
        <w:p w14:paraId="2247B2A3" w14:textId="1EEE7FE8" w:rsidR="007C311E" w:rsidRDefault="007C311E">
          <w:pPr>
            <w:pStyle w:val="TOC2"/>
            <w:tabs>
              <w:tab w:val="right" w:leader="dot" w:pos="9350"/>
            </w:tabs>
            <w:rPr>
              <w:rFonts w:eastAsiaTheme="minorEastAsia"/>
              <w:noProof/>
            </w:rPr>
          </w:pPr>
          <w:hyperlink w:anchor="_Toc229582794" w:history="1">
            <w:r w:rsidRPr="00BA6C67">
              <w:rPr>
                <w:rStyle w:val="Hyperlink"/>
                <w:noProof/>
              </w:rPr>
              <w:t>Rule 5.32: Employee Insurance Benefits</w:t>
            </w:r>
            <w:r>
              <w:rPr>
                <w:noProof/>
                <w:webHidden/>
              </w:rPr>
              <w:tab/>
            </w:r>
            <w:r>
              <w:rPr>
                <w:noProof/>
                <w:webHidden/>
              </w:rPr>
              <w:fldChar w:fldCharType="begin"/>
            </w:r>
            <w:r>
              <w:rPr>
                <w:noProof/>
                <w:webHidden/>
              </w:rPr>
              <w:instrText xml:space="preserve"> PAGEREF _Toc229582794 \h </w:instrText>
            </w:r>
            <w:r>
              <w:rPr>
                <w:noProof/>
                <w:webHidden/>
              </w:rPr>
            </w:r>
            <w:r>
              <w:rPr>
                <w:noProof/>
                <w:webHidden/>
              </w:rPr>
              <w:fldChar w:fldCharType="separate"/>
            </w:r>
            <w:r>
              <w:rPr>
                <w:noProof/>
                <w:webHidden/>
              </w:rPr>
              <w:t>109</w:t>
            </w:r>
            <w:r>
              <w:rPr>
                <w:noProof/>
                <w:webHidden/>
              </w:rPr>
              <w:fldChar w:fldCharType="end"/>
            </w:r>
          </w:hyperlink>
        </w:p>
        <w:p w14:paraId="339CDAE0" w14:textId="28023487" w:rsidR="007C311E" w:rsidRDefault="007C311E">
          <w:pPr>
            <w:pStyle w:val="TOC2"/>
            <w:tabs>
              <w:tab w:val="right" w:leader="dot" w:pos="9350"/>
            </w:tabs>
            <w:rPr>
              <w:rFonts w:eastAsiaTheme="minorEastAsia"/>
              <w:noProof/>
            </w:rPr>
          </w:pPr>
          <w:hyperlink w:anchor="_Toc229582795" w:history="1">
            <w:r w:rsidRPr="00BA6C67">
              <w:rPr>
                <w:rStyle w:val="Hyperlink"/>
                <w:noProof/>
              </w:rPr>
              <w:t>Rule 5.33: 401(a) Plan</w:t>
            </w:r>
            <w:r>
              <w:rPr>
                <w:noProof/>
                <w:webHidden/>
              </w:rPr>
              <w:tab/>
            </w:r>
            <w:r>
              <w:rPr>
                <w:noProof/>
                <w:webHidden/>
              </w:rPr>
              <w:fldChar w:fldCharType="begin"/>
            </w:r>
            <w:r>
              <w:rPr>
                <w:noProof/>
                <w:webHidden/>
              </w:rPr>
              <w:instrText xml:space="preserve"> PAGEREF _Toc229582795 \h </w:instrText>
            </w:r>
            <w:r>
              <w:rPr>
                <w:noProof/>
                <w:webHidden/>
              </w:rPr>
            </w:r>
            <w:r>
              <w:rPr>
                <w:noProof/>
                <w:webHidden/>
              </w:rPr>
              <w:fldChar w:fldCharType="separate"/>
            </w:r>
            <w:r>
              <w:rPr>
                <w:noProof/>
                <w:webHidden/>
              </w:rPr>
              <w:t>110</w:t>
            </w:r>
            <w:r>
              <w:rPr>
                <w:noProof/>
                <w:webHidden/>
              </w:rPr>
              <w:fldChar w:fldCharType="end"/>
            </w:r>
          </w:hyperlink>
        </w:p>
        <w:p w14:paraId="23859E0A" w14:textId="2FE0461C" w:rsidR="007C311E" w:rsidRDefault="007C311E">
          <w:pPr>
            <w:pStyle w:val="TOC2"/>
            <w:tabs>
              <w:tab w:val="right" w:leader="dot" w:pos="9350"/>
            </w:tabs>
            <w:rPr>
              <w:rFonts w:eastAsiaTheme="minorEastAsia"/>
              <w:noProof/>
            </w:rPr>
          </w:pPr>
          <w:hyperlink w:anchor="_Toc229582796" w:history="1">
            <w:r w:rsidRPr="00BA6C67">
              <w:rPr>
                <w:rStyle w:val="Hyperlink"/>
                <w:noProof/>
              </w:rPr>
              <w:t>Rule 5.34: Military Leave</w:t>
            </w:r>
            <w:r>
              <w:rPr>
                <w:noProof/>
                <w:webHidden/>
              </w:rPr>
              <w:tab/>
            </w:r>
            <w:r>
              <w:rPr>
                <w:noProof/>
                <w:webHidden/>
              </w:rPr>
              <w:fldChar w:fldCharType="begin"/>
            </w:r>
            <w:r>
              <w:rPr>
                <w:noProof/>
                <w:webHidden/>
              </w:rPr>
              <w:instrText xml:space="preserve"> PAGEREF _Toc229582796 \h </w:instrText>
            </w:r>
            <w:r>
              <w:rPr>
                <w:noProof/>
                <w:webHidden/>
              </w:rPr>
            </w:r>
            <w:r>
              <w:rPr>
                <w:noProof/>
                <w:webHidden/>
              </w:rPr>
              <w:fldChar w:fldCharType="separate"/>
            </w:r>
            <w:r>
              <w:rPr>
                <w:noProof/>
                <w:webHidden/>
              </w:rPr>
              <w:t>110</w:t>
            </w:r>
            <w:r>
              <w:rPr>
                <w:noProof/>
                <w:webHidden/>
              </w:rPr>
              <w:fldChar w:fldCharType="end"/>
            </w:r>
          </w:hyperlink>
        </w:p>
        <w:p w14:paraId="580CB73B" w14:textId="5B72A648" w:rsidR="007C311E" w:rsidRDefault="007C311E">
          <w:pPr>
            <w:pStyle w:val="TOC2"/>
            <w:tabs>
              <w:tab w:val="right" w:leader="dot" w:pos="9350"/>
            </w:tabs>
            <w:rPr>
              <w:rFonts w:eastAsiaTheme="minorEastAsia"/>
              <w:noProof/>
            </w:rPr>
          </w:pPr>
          <w:hyperlink w:anchor="_Toc229582797" w:history="1">
            <w:r w:rsidRPr="00BA6C67">
              <w:rPr>
                <w:rStyle w:val="Hyperlink"/>
                <w:noProof/>
              </w:rPr>
              <w:t>Rule 5.35: Personnel Records</w:t>
            </w:r>
            <w:r>
              <w:rPr>
                <w:noProof/>
                <w:webHidden/>
              </w:rPr>
              <w:tab/>
            </w:r>
            <w:r>
              <w:rPr>
                <w:noProof/>
                <w:webHidden/>
              </w:rPr>
              <w:fldChar w:fldCharType="begin"/>
            </w:r>
            <w:r>
              <w:rPr>
                <w:noProof/>
                <w:webHidden/>
              </w:rPr>
              <w:instrText xml:space="preserve"> PAGEREF _Toc229582797 \h </w:instrText>
            </w:r>
            <w:r>
              <w:rPr>
                <w:noProof/>
                <w:webHidden/>
              </w:rPr>
            </w:r>
            <w:r>
              <w:rPr>
                <w:noProof/>
                <w:webHidden/>
              </w:rPr>
              <w:fldChar w:fldCharType="separate"/>
            </w:r>
            <w:r>
              <w:rPr>
                <w:noProof/>
                <w:webHidden/>
              </w:rPr>
              <w:t>110</w:t>
            </w:r>
            <w:r>
              <w:rPr>
                <w:noProof/>
                <w:webHidden/>
              </w:rPr>
              <w:fldChar w:fldCharType="end"/>
            </w:r>
          </w:hyperlink>
        </w:p>
        <w:p w14:paraId="7ADE24DA" w14:textId="3FDB5D54" w:rsidR="007C311E" w:rsidRDefault="007C311E">
          <w:pPr>
            <w:pStyle w:val="TOC2"/>
            <w:tabs>
              <w:tab w:val="right" w:leader="dot" w:pos="9350"/>
            </w:tabs>
            <w:rPr>
              <w:rFonts w:eastAsiaTheme="minorEastAsia"/>
              <w:noProof/>
            </w:rPr>
          </w:pPr>
          <w:hyperlink w:anchor="_Toc229582798" w:history="1">
            <w:r w:rsidRPr="00BA6C67">
              <w:rPr>
                <w:rStyle w:val="Hyperlink"/>
                <w:noProof/>
              </w:rPr>
              <w:t>Rule 5.36: Evaluation of Faculty</w:t>
            </w:r>
            <w:r>
              <w:rPr>
                <w:noProof/>
                <w:webHidden/>
              </w:rPr>
              <w:tab/>
            </w:r>
            <w:r>
              <w:rPr>
                <w:noProof/>
                <w:webHidden/>
              </w:rPr>
              <w:fldChar w:fldCharType="begin"/>
            </w:r>
            <w:r>
              <w:rPr>
                <w:noProof/>
                <w:webHidden/>
              </w:rPr>
              <w:instrText xml:space="preserve"> PAGEREF _Toc229582798 \h </w:instrText>
            </w:r>
            <w:r>
              <w:rPr>
                <w:noProof/>
                <w:webHidden/>
              </w:rPr>
            </w:r>
            <w:r>
              <w:rPr>
                <w:noProof/>
                <w:webHidden/>
              </w:rPr>
              <w:fldChar w:fldCharType="separate"/>
            </w:r>
            <w:r>
              <w:rPr>
                <w:noProof/>
                <w:webHidden/>
              </w:rPr>
              <w:t>111</w:t>
            </w:r>
            <w:r>
              <w:rPr>
                <w:noProof/>
                <w:webHidden/>
              </w:rPr>
              <w:fldChar w:fldCharType="end"/>
            </w:r>
          </w:hyperlink>
        </w:p>
        <w:p w14:paraId="3738B7E8" w14:textId="31D7C103" w:rsidR="007C311E" w:rsidRDefault="007C311E">
          <w:pPr>
            <w:pStyle w:val="TOC2"/>
            <w:tabs>
              <w:tab w:val="right" w:leader="dot" w:pos="9350"/>
            </w:tabs>
            <w:rPr>
              <w:rFonts w:eastAsiaTheme="minorEastAsia"/>
              <w:noProof/>
            </w:rPr>
          </w:pPr>
          <w:hyperlink w:anchor="_Toc229582799" w:history="1">
            <w:r w:rsidRPr="00BA6C67">
              <w:rPr>
                <w:rStyle w:val="Hyperlink"/>
                <w:noProof/>
              </w:rPr>
              <w:t>Rule 5.37: Code of Ethics and Principles of Professional Conduct</w:t>
            </w:r>
            <w:r>
              <w:rPr>
                <w:noProof/>
                <w:webHidden/>
              </w:rPr>
              <w:tab/>
            </w:r>
            <w:r>
              <w:rPr>
                <w:noProof/>
                <w:webHidden/>
              </w:rPr>
              <w:fldChar w:fldCharType="begin"/>
            </w:r>
            <w:r>
              <w:rPr>
                <w:noProof/>
                <w:webHidden/>
              </w:rPr>
              <w:instrText xml:space="preserve"> PAGEREF _Toc229582799 \h </w:instrText>
            </w:r>
            <w:r>
              <w:rPr>
                <w:noProof/>
                <w:webHidden/>
              </w:rPr>
            </w:r>
            <w:r>
              <w:rPr>
                <w:noProof/>
                <w:webHidden/>
              </w:rPr>
              <w:fldChar w:fldCharType="separate"/>
            </w:r>
            <w:r>
              <w:rPr>
                <w:noProof/>
                <w:webHidden/>
              </w:rPr>
              <w:t>112</w:t>
            </w:r>
            <w:r>
              <w:rPr>
                <w:noProof/>
                <w:webHidden/>
              </w:rPr>
              <w:fldChar w:fldCharType="end"/>
            </w:r>
          </w:hyperlink>
        </w:p>
        <w:p w14:paraId="15F40ABD" w14:textId="4F4E0DE1" w:rsidR="007C311E" w:rsidRDefault="007C311E">
          <w:pPr>
            <w:pStyle w:val="TOC2"/>
            <w:tabs>
              <w:tab w:val="right" w:leader="dot" w:pos="9350"/>
            </w:tabs>
            <w:rPr>
              <w:rFonts w:eastAsiaTheme="minorEastAsia"/>
              <w:noProof/>
            </w:rPr>
          </w:pPr>
          <w:hyperlink w:anchor="_Toc229582800" w:history="1">
            <w:r w:rsidRPr="00BA6C67">
              <w:rPr>
                <w:rStyle w:val="Hyperlink"/>
                <w:noProof/>
              </w:rPr>
              <w:t>Rule 5.38: Outside Employment</w:t>
            </w:r>
            <w:r>
              <w:rPr>
                <w:noProof/>
                <w:webHidden/>
              </w:rPr>
              <w:tab/>
            </w:r>
            <w:r>
              <w:rPr>
                <w:noProof/>
                <w:webHidden/>
              </w:rPr>
              <w:fldChar w:fldCharType="begin"/>
            </w:r>
            <w:r>
              <w:rPr>
                <w:noProof/>
                <w:webHidden/>
              </w:rPr>
              <w:instrText xml:space="preserve"> PAGEREF _Toc229582800 \h </w:instrText>
            </w:r>
            <w:r>
              <w:rPr>
                <w:noProof/>
                <w:webHidden/>
              </w:rPr>
            </w:r>
            <w:r>
              <w:rPr>
                <w:noProof/>
                <w:webHidden/>
              </w:rPr>
              <w:fldChar w:fldCharType="separate"/>
            </w:r>
            <w:r>
              <w:rPr>
                <w:noProof/>
                <w:webHidden/>
              </w:rPr>
              <w:t>112</w:t>
            </w:r>
            <w:r>
              <w:rPr>
                <w:noProof/>
                <w:webHidden/>
              </w:rPr>
              <w:fldChar w:fldCharType="end"/>
            </w:r>
          </w:hyperlink>
        </w:p>
        <w:p w14:paraId="4E4CA4C3" w14:textId="7C5AD717" w:rsidR="007C311E" w:rsidRDefault="007C311E">
          <w:pPr>
            <w:pStyle w:val="TOC2"/>
            <w:tabs>
              <w:tab w:val="right" w:leader="dot" w:pos="9350"/>
            </w:tabs>
            <w:rPr>
              <w:rFonts w:eastAsiaTheme="minorEastAsia"/>
              <w:noProof/>
            </w:rPr>
          </w:pPr>
          <w:hyperlink w:anchor="_Toc229582801" w:history="1">
            <w:r w:rsidRPr="00BA6C67">
              <w:rPr>
                <w:rStyle w:val="Hyperlink"/>
                <w:noProof/>
              </w:rPr>
              <w:t>Rule 5.39 Royalties, Honorariums, Etc.—REPEALED</w:t>
            </w:r>
            <w:r>
              <w:rPr>
                <w:noProof/>
                <w:webHidden/>
              </w:rPr>
              <w:tab/>
            </w:r>
            <w:r>
              <w:rPr>
                <w:noProof/>
                <w:webHidden/>
              </w:rPr>
              <w:fldChar w:fldCharType="begin"/>
            </w:r>
            <w:r>
              <w:rPr>
                <w:noProof/>
                <w:webHidden/>
              </w:rPr>
              <w:instrText xml:space="preserve"> PAGEREF _Toc229582801 \h </w:instrText>
            </w:r>
            <w:r>
              <w:rPr>
                <w:noProof/>
                <w:webHidden/>
              </w:rPr>
            </w:r>
            <w:r>
              <w:rPr>
                <w:noProof/>
                <w:webHidden/>
              </w:rPr>
              <w:fldChar w:fldCharType="separate"/>
            </w:r>
            <w:r>
              <w:rPr>
                <w:noProof/>
                <w:webHidden/>
              </w:rPr>
              <w:t>112</w:t>
            </w:r>
            <w:r>
              <w:rPr>
                <w:noProof/>
                <w:webHidden/>
              </w:rPr>
              <w:fldChar w:fldCharType="end"/>
            </w:r>
          </w:hyperlink>
        </w:p>
        <w:p w14:paraId="6D59BE34" w14:textId="7A9A6C53" w:rsidR="007C311E" w:rsidRDefault="007C311E">
          <w:pPr>
            <w:pStyle w:val="TOC2"/>
            <w:tabs>
              <w:tab w:val="right" w:leader="dot" w:pos="9350"/>
            </w:tabs>
            <w:rPr>
              <w:rFonts w:eastAsiaTheme="minorEastAsia"/>
              <w:noProof/>
            </w:rPr>
          </w:pPr>
          <w:hyperlink w:anchor="_Toc229582802" w:history="1">
            <w:r w:rsidRPr="00BA6C67">
              <w:rPr>
                <w:rStyle w:val="Hyperlink"/>
                <w:noProof/>
              </w:rPr>
              <w:t>Rule 5.40: Political Activities</w:t>
            </w:r>
            <w:r>
              <w:rPr>
                <w:noProof/>
                <w:webHidden/>
              </w:rPr>
              <w:tab/>
            </w:r>
            <w:r>
              <w:rPr>
                <w:noProof/>
                <w:webHidden/>
              </w:rPr>
              <w:fldChar w:fldCharType="begin"/>
            </w:r>
            <w:r>
              <w:rPr>
                <w:noProof/>
                <w:webHidden/>
              </w:rPr>
              <w:instrText xml:space="preserve"> PAGEREF _Toc229582802 \h </w:instrText>
            </w:r>
            <w:r>
              <w:rPr>
                <w:noProof/>
                <w:webHidden/>
              </w:rPr>
            </w:r>
            <w:r>
              <w:rPr>
                <w:noProof/>
                <w:webHidden/>
              </w:rPr>
              <w:fldChar w:fldCharType="separate"/>
            </w:r>
            <w:r>
              <w:rPr>
                <w:noProof/>
                <w:webHidden/>
              </w:rPr>
              <w:t>112</w:t>
            </w:r>
            <w:r>
              <w:rPr>
                <w:noProof/>
                <w:webHidden/>
              </w:rPr>
              <w:fldChar w:fldCharType="end"/>
            </w:r>
          </w:hyperlink>
        </w:p>
        <w:p w14:paraId="26E2CA47" w14:textId="0FBFB5BE" w:rsidR="007C311E" w:rsidRDefault="007C311E">
          <w:pPr>
            <w:pStyle w:val="TOC2"/>
            <w:tabs>
              <w:tab w:val="right" w:leader="dot" w:pos="9350"/>
            </w:tabs>
            <w:rPr>
              <w:rFonts w:eastAsiaTheme="minorEastAsia"/>
              <w:noProof/>
            </w:rPr>
          </w:pPr>
          <w:hyperlink w:anchor="_Toc229582803" w:history="1">
            <w:r w:rsidRPr="00BA6C67">
              <w:rPr>
                <w:rStyle w:val="Hyperlink"/>
                <w:noProof/>
              </w:rPr>
              <w:t>Rule 5.41: Solicitation of Gifts</w:t>
            </w:r>
            <w:r>
              <w:rPr>
                <w:noProof/>
                <w:webHidden/>
              </w:rPr>
              <w:tab/>
            </w:r>
            <w:r>
              <w:rPr>
                <w:noProof/>
                <w:webHidden/>
              </w:rPr>
              <w:fldChar w:fldCharType="begin"/>
            </w:r>
            <w:r>
              <w:rPr>
                <w:noProof/>
                <w:webHidden/>
              </w:rPr>
              <w:instrText xml:space="preserve"> PAGEREF _Toc229582803 \h </w:instrText>
            </w:r>
            <w:r>
              <w:rPr>
                <w:noProof/>
                <w:webHidden/>
              </w:rPr>
            </w:r>
            <w:r>
              <w:rPr>
                <w:noProof/>
                <w:webHidden/>
              </w:rPr>
              <w:fldChar w:fldCharType="separate"/>
            </w:r>
            <w:r>
              <w:rPr>
                <w:noProof/>
                <w:webHidden/>
              </w:rPr>
              <w:t>113</w:t>
            </w:r>
            <w:r>
              <w:rPr>
                <w:noProof/>
                <w:webHidden/>
              </w:rPr>
              <w:fldChar w:fldCharType="end"/>
            </w:r>
          </w:hyperlink>
        </w:p>
        <w:p w14:paraId="6576C328" w14:textId="06923B60" w:rsidR="007C311E" w:rsidRDefault="007C311E">
          <w:pPr>
            <w:pStyle w:val="TOC2"/>
            <w:tabs>
              <w:tab w:val="right" w:leader="dot" w:pos="9350"/>
            </w:tabs>
            <w:rPr>
              <w:rFonts w:eastAsiaTheme="minorEastAsia"/>
              <w:noProof/>
            </w:rPr>
          </w:pPr>
          <w:hyperlink w:anchor="_Toc229582804" w:history="1">
            <w:r w:rsidRPr="00BA6C67">
              <w:rPr>
                <w:rStyle w:val="Hyperlink"/>
                <w:noProof/>
              </w:rPr>
              <w:t>Rule 5.42: Professional Leave</w:t>
            </w:r>
            <w:r>
              <w:rPr>
                <w:noProof/>
                <w:webHidden/>
              </w:rPr>
              <w:tab/>
            </w:r>
            <w:r>
              <w:rPr>
                <w:noProof/>
                <w:webHidden/>
              </w:rPr>
              <w:fldChar w:fldCharType="begin"/>
            </w:r>
            <w:r>
              <w:rPr>
                <w:noProof/>
                <w:webHidden/>
              </w:rPr>
              <w:instrText xml:space="preserve"> PAGEREF _Toc229582804 \h </w:instrText>
            </w:r>
            <w:r>
              <w:rPr>
                <w:noProof/>
                <w:webHidden/>
              </w:rPr>
            </w:r>
            <w:r>
              <w:rPr>
                <w:noProof/>
                <w:webHidden/>
              </w:rPr>
              <w:fldChar w:fldCharType="separate"/>
            </w:r>
            <w:r>
              <w:rPr>
                <w:noProof/>
                <w:webHidden/>
              </w:rPr>
              <w:t>113</w:t>
            </w:r>
            <w:r>
              <w:rPr>
                <w:noProof/>
                <w:webHidden/>
              </w:rPr>
              <w:fldChar w:fldCharType="end"/>
            </w:r>
          </w:hyperlink>
        </w:p>
        <w:p w14:paraId="1829CCAC" w14:textId="1B838BA8" w:rsidR="007C311E" w:rsidRDefault="007C311E">
          <w:pPr>
            <w:pStyle w:val="TOC2"/>
            <w:tabs>
              <w:tab w:val="right" w:leader="dot" w:pos="9350"/>
            </w:tabs>
            <w:rPr>
              <w:rFonts w:eastAsiaTheme="minorEastAsia"/>
              <w:noProof/>
            </w:rPr>
          </w:pPr>
          <w:hyperlink w:anchor="_Toc229582805" w:history="1">
            <w:r w:rsidRPr="00BA6C67">
              <w:rPr>
                <w:rStyle w:val="Hyperlink"/>
                <w:noProof/>
              </w:rPr>
              <w:t>Rule 5.43: Administrative Leave</w:t>
            </w:r>
            <w:r>
              <w:rPr>
                <w:noProof/>
                <w:webHidden/>
              </w:rPr>
              <w:tab/>
            </w:r>
            <w:r>
              <w:rPr>
                <w:noProof/>
                <w:webHidden/>
              </w:rPr>
              <w:fldChar w:fldCharType="begin"/>
            </w:r>
            <w:r>
              <w:rPr>
                <w:noProof/>
                <w:webHidden/>
              </w:rPr>
              <w:instrText xml:space="preserve"> PAGEREF _Toc229582805 \h </w:instrText>
            </w:r>
            <w:r>
              <w:rPr>
                <w:noProof/>
                <w:webHidden/>
              </w:rPr>
            </w:r>
            <w:r>
              <w:rPr>
                <w:noProof/>
                <w:webHidden/>
              </w:rPr>
              <w:fldChar w:fldCharType="separate"/>
            </w:r>
            <w:r>
              <w:rPr>
                <w:noProof/>
                <w:webHidden/>
              </w:rPr>
              <w:t>113</w:t>
            </w:r>
            <w:r>
              <w:rPr>
                <w:noProof/>
                <w:webHidden/>
              </w:rPr>
              <w:fldChar w:fldCharType="end"/>
            </w:r>
          </w:hyperlink>
        </w:p>
        <w:p w14:paraId="169D8E9F" w14:textId="05266319" w:rsidR="007C311E" w:rsidRDefault="007C311E">
          <w:pPr>
            <w:pStyle w:val="TOC2"/>
            <w:tabs>
              <w:tab w:val="right" w:leader="dot" w:pos="9350"/>
            </w:tabs>
            <w:rPr>
              <w:rFonts w:eastAsiaTheme="minorEastAsia"/>
              <w:noProof/>
            </w:rPr>
          </w:pPr>
          <w:hyperlink w:anchor="_Toc229582806" w:history="1">
            <w:r w:rsidRPr="00BA6C67">
              <w:rPr>
                <w:rStyle w:val="Hyperlink"/>
                <w:noProof/>
              </w:rPr>
              <w:t>Rule 5.44: Fraud</w:t>
            </w:r>
            <w:r>
              <w:rPr>
                <w:noProof/>
                <w:webHidden/>
              </w:rPr>
              <w:tab/>
            </w:r>
            <w:r>
              <w:rPr>
                <w:noProof/>
                <w:webHidden/>
              </w:rPr>
              <w:fldChar w:fldCharType="begin"/>
            </w:r>
            <w:r>
              <w:rPr>
                <w:noProof/>
                <w:webHidden/>
              </w:rPr>
              <w:instrText xml:space="preserve"> PAGEREF _Toc229582806 \h </w:instrText>
            </w:r>
            <w:r>
              <w:rPr>
                <w:noProof/>
                <w:webHidden/>
              </w:rPr>
            </w:r>
            <w:r>
              <w:rPr>
                <w:noProof/>
                <w:webHidden/>
              </w:rPr>
              <w:fldChar w:fldCharType="separate"/>
            </w:r>
            <w:r>
              <w:rPr>
                <w:noProof/>
                <w:webHidden/>
              </w:rPr>
              <w:t>113</w:t>
            </w:r>
            <w:r>
              <w:rPr>
                <w:noProof/>
                <w:webHidden/>
              </w:rPr>
              <w:fldChar w:fldCharType="end"/>
            </w:r>
          </w:hyperlink>
        </w:p>
        <w:p w14:paraId="35751CB7" w14:textId="224AAD37" w:rsidR="007C311E" w:rsidRDefault="007C311E">
          <w:pPr>
            <w:pStyle w:val="TOC2"/>
            <w:tabs>
              <w:tab w:val="right" w:leader="dot" w:pos="9350"/>
            </w:tabs>
            <w:rPr>
              <w:rFonts w:eastAsiaTheme="minorEastAsia"/>
              <w:noProof/>
            </w:rPr>
          </w:pPr>
          <w:hyperlink w:anchor="_Toc229582807" w:history="1">
            <w:r w:rsidRPr="00BA6C67">
              <w:rPr>
                <w:rStyle w:val="Hyperlink"/>
                <w:noProof/>
              </w:rPr>
              <w:t>Rule 5.45: Student Loan Practices Code of Conduct</w:t>
            </w:r>
            <w:r>
              <w:rPr>
                <w:noProof/>
                <w:webHidden/>
              </w:rPr>
              <w:tab/>
            </w:r>
            <w:r>
              <w:rPr>
                <w:noProof/>
                <w:webHidden/>
              </w:rPr>
              <w:fldChar w:fldCharType="begin"/>
            </w:r>
            <w:r>
              <w:rPr>
                <w:noProof/>
                <w:webHidden/>
              </w:rPr>
              <w:instrText xml:space="preserve"> PAGEREF _Toc229582807 \h </w:instrText>
            </w:r>
            <w:r>
              <w:rPr>
                <w:noProof/>
                <w:webHidden/>
              </w:rPr>
            </w:r>
            <w:r>
              <w:rPr>
                <w:noProof/>
                <w:webHidden/>
              </w:rPr>
              <w:fldChar w:fldCharType="separate"/>
            </w:r>
            <w:r>
              <w:rPr>
                <w:noProof/>
                <w:webHidden/>
              </w:rPr>
              <w:t>115</w:t>
            </w:r>
            <w:r>
              <w:rPr>
                <w:noProof/>
                <w:webHidden/>
              </w:rPr>
              <w:fldChar w:fldCharType="end"/>
            </w:r>
          </w:hyperlink>
        </w:p>
        <w:p w14:paraId="68DB5FBC" w14:textId="31FCB818" w:rsidR="007C311E" w:rsidRDefault="007C311E">
          <w:pPr>
            <w:pStyle w:val="TOC2"/>
            <w:tabs>
              <w:tab w:val="right" w:leader="dot" w:pos="9350"/>
            </w:tabs>
            <w:rPr>
              <w:rFonts w:eastAsiaTheme="minorEastAsia"/>
              <w:noProof/>
            </w:rPr>
          </w:pPr>
          <w:hyperlink w:anchor="_Toc229582808" w:history="1">
            <w:r w:rsidRPr="00BA6C67">
              <w:rPr>
                <w:rStyle w:val="Hyperlink"/>
                <w:noProof/>
              </w:rPr>
              <w:t>Rule 5.46: Intellectual Property Rights</w:t>
            </w:r>
            <w:r>
              <w:rPr>
                <w:noProof/>
                <w:webHidden/>
              </w:rPr>
              <w:tab/>
            </w:r>
            <w:r>
              <w:rPr>
                <w:noProof/>
                <w:webHidden/>
              </w:rPr>
              <w:fldChar w:fldCharType="begin"/>
            </w:r>
            <w:r>
              <w:rPr>
                <w:noProof/>
                <w:webHidden/>
              </w:rPr>
              <w:instrText xml:space="preserve"> PAGEREF _Toc229582808 \h </w:instrText>
            </w:r>
            <w:r>
              <w:rPr>
                <w:noProof/>
                <w:webHidden/>
              </w:rPr>
            </w:r>
            <w:r>
              <w:rPr>
                <w:noProof/>
                <w:webHidden/>
              </w:rPr>
              <w:fldChar w:fldCharType="separate"/>
            </w:r>
            <w:r>
              <w:rPr>
                <w:noProof/>
                <w:webHidden/>
              </w:rPr>
              <w:t>117</w:t>
            </w:r>
            <w:r>
              <w:rPr>
                <w:noProof/>
                <w:webHidden/>
              </w:rPr>
              <w:fldChar w:fldCharType="end"/>
            </w:r>
          </w:hyperlink>
        </w:p>
        <w:p w14:paraId="42F4A589" w14:textId="7C660074" w:rsidR="007C311E" w:rsidRDefault="007C311E">
          <w:pPr>
            <w:pStyle w:val="TOC2"/>
            <w:tabs>
              <w:tab w:val="right" w:leader="dot" w:pos="9350"/>
            </w:tabs>
            <w:rPr>
              <w:rFonts w:eastAsiaTheme="minorEastAsia"/>
              <w:noProof/>
            </w:rPr>
          </w:pPr>
          <w:hyperlink w:anchor="_Toc229582809" w:history="1">
            <w:r w:rsidRPr="00BA6C67">
              <w:rPr>
                <w:rStyle w:val="Hyperlink"/>
                <w:noProof/>
              </w:rPr>
              <w:t>Rule 5.47: Academic Freedom</w:t>
            </w:r>
            <w:r>
              <w:rPr>
                <w:noProof/>
                <w:webHidden/>
              </w:rPr>
              <w:tab/>
            </w:r>
            <w:r>
              <w:rPr>
                <w:noProof/>
                <w:webHidden/>
              </w:rPr>
              <w:fldChar w:fldCharType="begin"/>
            </w:r>
            <w:r>
              <w:rPr>
                <w:noProof/>
                <w:webHidden/>
              </w:rPr>
              <w:instrText xml:space="preserve"> PAGEREF _Toc229582809 \h </w:instrText>
            </w:r>
            <w:r>
              <w:rPr>
                <w:noProof/>
                <w:webHidden/>
              </w:rPr>
            </w:r>
            <w:r>
              <w:rPr>
                <w:noProof/>
                <w:webHidden/>
              </w:rPr>
              <w:fldChar w:fldCharType="separate"/>
            </w:r>
            <w:r>
              <w:rPr>
                <w:noProof/>
                <w:webHidden/>
              </w:rPr>
              <w:t>117</w:t>
            </w:r>
            <w:r>
              <w:rPr>
                <w:noProof/>
                <w:webHidden/>
              </w:rPr>
              <w:fldChar w:fldCharType="end"/>
            </w:r>
          </w:hyperlink>
        </w:p>
        <w:p w14:paraId="3E7F445F" w14:textId="71E53A5D" w:rsidR="007C311E" w:rsidRDefault="007C311E">
          <w:pPr>
            <w:pStyle w:val="TOC2"/>
            <w:tabs>
              <w:tab w:val="right" w:leader="dot" w:pos="9350"/>
            </w:tabs>
            <w:rPr>
              <w:rFonts w:eastAsiaTheme="minorEastAsia"/>
              <w:noProof/>
            </w:rPr>
          </w:pPr>
          <w:hyperlink w:anchor="_Toc229582810" w:history="1">
            <w:r w:rsidRPr="00BA6C67">
              <w:rPr>
                <w:rStyle w:val="Hyperlink"/>
                <w:noProof/>
              </w:rPr>
              <w:t>Rule 5.48 COVID-19 Face Covering Policy—REPEALED</w:t>
            </w:r>
            <w:r>
              <w:rPr>
                <w:noProof/>
                <w:webHidden/>
              </w:rPr>
              <w:tab/>
            </w:r>
            <w:r>
              <w:rPr>
                <w:noProof/>
                <w:webHidden/>
              </w:rPr>
              <w:fldChar w:fldCharType="begin"/>
            </w:r>
            <w:r>
              <w:rPr>
                <w:noProof/>
                <w:webHidden/>
              </w:rPr>
              <w:instrText xml:space="preserve"> PAGEREF _Toc229582810 \h </w:instrText>
            </w:r>
            <w:r>
              <w:rPr>
                <w:noProof/>
                <w:webHidden/>
              </w:rPr>
            </w:r>
            <w:r>
              <w:rPr>
                <w:noProof/>
                <w:webHidden/>
              </w:rPr>
              <w:fldChar w:fldCharType="separate"/>
            </w:r>
            <w:r>
              <w:rPr>
                <w:noProof/>
                <w:webHidden/>
              </w:rPr>
              <w:t>118</w:t>
            </w:r>
            <w:r>
              <w:rPr>
                <w:noProof/>
                <w:webHidden/>
              </w:rPr>
              <w:fldChar w:fldCharType="end"/>
            </w:r>
          </w:hyperlink>
        </w:p>
        <w:p w14:paraId="336ED4EB" w14:textId="633F0D46" w:rsidR="007C311E" w:rsidRDefault="007C311E">
          <w:pPr>
            <w:pStyle w:val="TOC2"/>
            <w:tabs>
              <w:tab w:val="right" w:leader="dot" w:pos="9350"/>
            </w:tabs>
            <w:rPr>
              <w:rFonts w:eastAsiaTheme="minorEastAsia"/>
              <w:noProof/>
            </w:rPr>
          </w:pPr>
          <w:hyperlink w:anchor="_Toc229582811" w:history="1">
            <w:r w:rsidRPr="00BA6C67">
              <w:rPr>
                <w:rStyle w:val="Hyperlink"/>
                <w:noProof/>
              </w:rPr>
              <w:t>Rule 5.49: COVID-19 Leave Policy--REPEALED</w:t>
            </w:r>
            <w:r>
              <w:rPr>
                <w:noProof/>
                <w:webHidden/>
              </w:rPr>
              <w:tab/>
            </w:r>
            <w:r>
              <w:rPr>
                <w:noProof/>
                <w:webHidden/>
              </w:rPr>
              <w:fldChar w:fldCharType="begin"/>
            </w:r>
            <w:r>
              <w:rPr>
                <w:noProof/>
                <w:webHidden/>
              </w:rPr>
              <w:instrText xml:space="preserve"> PAGEREF _Toc229582811 \h </w:instrText>
            </w:r>
            <w:r>
              <w:rPr>
                <w:noProof/>
                <w:webHidden/>
              </w:rPr>
            </w:r>
            <w:r>
              <w:rPr>
                <w:noProof/>
                <w:webHidden/>
              </w:rPr>
              <w:fldChar w:fldCharType="separate"/>
            </w:r>
            <w:r>
              <w:rPr>
                <w:noProof/>
                <w:webHidden/>
              </w:rPr>
              <w:t>118</w:t>
            </w:r>
            <w:r>
              <w:rPr>
                <w:noProof/>
                <w:webHidden/>
              </w:rPr>
              <w:fldChar w:fldCharType="end"/>
            </w:r>
          </w:hyperlink>
        </w:p>
        <w:p w14:paraId="3DEAFE22" w14:textId="19B50048" w:rsidR="007C311E" w:rsidRDefault="007C311E">
          <w:pPr>
            <w:pStyle w:val="TOC1"/>
            <w:tabs>
              <w:tab w:val="right" w:leader="dot" w:pos="9350"/>
            </w:tabs>
            <w:rPr>
              <w:rFonts w:eastAsiaTheme="minorEastAsia"/>
              <w:noProof/>
            </w:rPr>
          </w:pPr>
          <w:hyperlink w:anchor="_Toc229582812" w:history="1">
            <w:r w:rsidRPr="00BA6C67">
              <w:rPr>
                <w:rStyle w:val="Hyperlink"/>
                <w:noProof/>
              </w:rPr>
              <w:t>Section VI: Policies Concerning Students</w:t>
            </w:r>
            <w:r>
              <w:rPr>
                <w:noProof/>
                <w:webHidden/>
              </w:rPr>
              <w:tab/>
            </w:r>
            <w:r>
              <w:rPr>
                <w:noProof/>
                <w:webHidden/>
              </w:rPr>
              <w:fldChar w:fldCharType="begin"/>
            </w:r>
            <w:r>
              <w:rPr>
                <w:noProof/>
                <w:webHidden/>
              </w:rPr>
              <w:instrText xml:space="preserve"> PAGEREF _Toc229582812 \h </w:instrText>
            </w:r>
            <w:r>
              <w:rPr>
                <w:noProof/>
                <w:webHidden/>
              </w:rPr>
            </w:r>
            <w:r>
              <w:rPr>
                <w:noProof/>
                <w:webHidden/>
              </w:rPr>
              <w:fldChar w:fldCharType="separate"/>
            </w:r>
            <w:r>
              <w:rPr>
                <w:noProof/>
                <w:webHidden/>
              </w:rPr>
              <w:t>119</w:t>
            </w:r>
            <w:r>
              <w:rPr>
                <w:noProof/>
                <w:webHidden/>
              </w:rPr>
              <w:fldChar w:fldCharType="end"/>
            </w:r>
          </w:hyperlink>
        </w:p>
        <w:p w14:paraId="7B24321E" w14:textId="413B6BCC" w:rsidR="007C311E" w:rsidRDefault="007C311E">
          <w:pPr>
            <w:pStyle w:val="TOC2"/>
            <w:tabs>
              <w:tab w:val="right" w:leader="dot" w:pos="9350"/>
            </w:tabs>
            <w:rPr>
              <w:rFonts w:eastAsiaTheme="minorEastAsia"/>
              <w:noProof/>
            </w:rPr>
          </w:pPr>
          <w:hyperlink w:anchor="_Toc229582813" w:history="1">
            <w:r w:rsidRPr="00BA6C67">
              <w:rPr>
                <w:rStyle w:val="Hyperlink"/>
                <w:noProof/>
              </w:rPr>
              <w:t>Rule 6.01: Control and Discipline of Students</w:t>
            </w:r>
            <w:r>
              <w:rPr>
                <w:noProof/>
                <w:webHidden/>
              </w:rPr>
              <w:tab/>
            </w:r>
            <w:r>
              <w:rPr>
                <w:noProof/>
                <w:webHidden/>
              </w:rPr>
              <w:fldChar w:fldCharType="begin"/>
            </w:r>
            <w:r>
              <w:rPr>
                <w:noProof/>
                <w:webHidden/>
              </w:rPr>
              <w:instrText xml:space="preserve"> PAGEREF _Toc229582813 \h </w:instrText>
            </w:r>
            <w:r>
              <w:rPr>
                <w:noProof/>
                <w:webHidden/>
              </w:rPr>
            </w:r>
            <w:r>
              <w:rPr>
                <w:noProof/>
                <w:webHidden/>
              </w:rPr>
              <w:fldChar w:fldCharType="separate"/>
            </w:r>
            <w:r>
              <w:rPr>
                <w:noProof/>
                <w:webHidden/>
              </w:rPr>
              <w:t>119</w:t>
            </w:r>
            <w:r>
              <w:rPr>
                <w:noProof/>
                <w:webHidden/>
              </w:rPr>
              <w:fldChar w:fldCharType="end"/>
            </w:r>
          </w:hyperlink>
        </w:p>
        <w:p w14:paraId="36A3ABF3" w14:textId="5628E1D4" w:rsidR="007C311E" w:rsidRDefault="007C311E">
          <w:pPr>
            <w:pStyle w:val="TOC2"/>
            <w:tabs>
              <w:tab w:val="right" w:leader="dot" w:pos="9350"/>
            </w:tabs>
            <w:rPr>
              <w:rFonts w:eastAsiaTheme="minorEastAsia"/>
              <w:noProof/>
            </w:rPr>
          </w:pPr>
          <w:hyperlink w:anchor="_Toc229582814" w:history="1">
            <w:r w:rsidRPr="00BA6C67">
              <w:rPr>
                <w:rStyle w:val="Hyperlink"/>
                <w:noProof/>
              </w:rPr>
              <w:t>Rule 6.02: Board Policy on Students Rights and Responsibilities</w:t>
            </w:r>
            <w:r>
              <w:rPr>
                <w:noProof/>
                <w:webHidden/>
              </w:rPr>
              <w:tab/>
            </w:r>
            <w:r>
              <w:rPr>
                <w:noProof/>
                <w:webHidden/>
              </w:rPr>
              <w:fldChar w:fldCharType="begin"/>
            </w:r>
            <w:r>
              <w:rPr>
                <w:noProof/>
                <w:webHidden/>
              </w:rPr>
              <w:instrText xml:space="preserve"> PAGEREF _Toc229582814 \h </w:instrText>
            </w:r>
            <w:r>
              <w:rPr>
                <w:noProof/>
                <w:webHidden/>
              </w:rPr>
            </w:r>
            <w:r>
              <w:rPr>
                <w:noProof/>
                <w:webHidden/>
              </w:rPr>
              <w:fldChar w:fldCharType="separate"/>
            </w:r>
            <w:r>
              <w:rPr>
                <w:noProof/>
                <w:webHidden/>
              </w:rPr>
              <w:t>119</w:t>
            </w:r>
            <w:r>
              <w:rPr>
                <w:noProof/>
                <w:webHidden/>
              </w:rPr>
              <w:fldChar w:fldCharType="end"/>
            </w:r>
          </w:hyperlink>
        </w:p>
        <w:p w14:paraId="40085747" w14:textId="4E432443" w:rsidR="007C311E" w:rsidRDefault="007C311E">
          <w:pPr>
            <w:pStyle w:val="TOC2"/>
            <w:tabs>
              <w:tab w:val="right" w:leader="dot" w:pos="9350"/>
            </w:tabs>
            <w:rPr>
              <w:rFonts w:eastAsiaTheme="minorEastAsia"/>
              <w:noProof/>
            </w:rPr>
          </w:pPr>
          <w:hyperlink w:anchor="_Toc229582815" w:history="1">
            <w:r w:rsidRPr="00BA6C67">
              <w:rPr>
                <w:rStyle w:val="Hyperlink"/>
                <w:noProof/>
              </w:rPr>
              <w:t>Rule 6.03: Standards of Conduct</w:t>
            </w:r>
            <w:r>
              <w:rPr>
                <w:noProof/>
                <w:webHidden/>
              </w:rPr>
              <w:tab/>
            </w:r>
            <w:r>
              <w:rPr>
                <w:noProof/>
                <w:webHidden/>
              </w:rPr>
              <w:fldChar w:fldCharType="begin"/>
            </w:r>
            <w:r>
              <w:rPr>
                <w:noProof/>
                <w:webHidden/>
              </w:rPr>
              <w:instrText xml:space="preserve"> PAGEREF _Toc229582815 \h </w:instrText>
            </w:r>
            <w:r>
              <w:rPr>
                <w:noProof/>
                <w:webHidden/>
              </w:rPr>
            </w:r>
            <w:r>
              <w:rPr>
                <w:noProof/>
                <w:webHidden/>
              </w:rPr>
              <w:fldChar w:fldCharType="separate"/>
            </w:r>
            <w:r>
              <w:rPr>
                <w:noProof/>
                <w:webHidden/>
              </w:rPr>
              <w:t>120</w:t>
            </w:r>
            <w:r>
              <w:rPr>
                <w:noProof/>
                <w:webHidden/>
              </w:rPr>
              <w:fldChar w:fldCharType="end"/>
            </w:r>
          </w:hyperlink>
        </w:p>
        <w:p w14:paraId="1B091C02" w14:textId="3AC6B485" w:rsidR="007C311E" w:rsidRDefault="007C311E">
          <w:pPr>
            <w:pStyle w:val="TOC2"/>
            <w:tabs>
              <w:tab w:val="right" w:leader="dot" w:pos="9350"/>
            </w:tabs>
            <w:rPr>
              <w:rFonts w:eastAsiaTheme="minorEastAsia"/>
              <w:noProof/>
            </w:rPr>
          </w:pPr>
          <w:hyperlink w:anchor="_Toc229582816" w:history="1">
            <w:r w:rsidRPr="00BA6C67">
              <w:rPr>
                <w:rStyle w:val="Hyperlink"/>
                <w:noProof/>
              </w:rPr>
              <w:t>Rule 6.04: Student Academic Freedom and Responsibility</w:t>
            </w:r>
            <w:r>
              <w:rPr>
                <w:noProof/>
                <w:webHidden/>
              </w:rPr>
              <w:tab/>
            </w:r>
            <w:r>
              <w:rPr>
                <w:noProof/>
                <w:webHidden/>
              </w:rPr>
              <w:fldChar w:fldCharType="begin"/>
            </w:r>
            <w:r>
              <w:rPr>
                <w:noProof/>
                <w:webHidden/>
              </w:rPr>
              <w:instrText xml:space="preserve"> PAGEREF _Toc229582816 \h </w:instrText>
            </w:r>
            <w:r>
              <w:rPr>
                <w:noProof/>
                <w:webHidden/>
              </w:rPr>
            </w:r>
            <w:r>
              <w:rPr>
                <w:noProof/>
                <w:webHidden/>
              </w:rPr>
              <w:fldChar w:fldCharType="separate"/>
            </w:r>
            <w:r>
              <w:rPr>
                <w:noProof/>
                <w:webHidden/>
              </w:rPr>
              <w:t>123</w:t>
            </w:r>
            <w:r>
              <w:rPr>
                <w:noProof/>
                <w:webHidden/>
              </w:rPr>
              <w:fldChar w:fldCharType="end"/>
            </w:r>
          </w:hyperlink>
        </w:p>
        <w:p w14:paraId="47842AB4" w14:textId="75B8B883" w:rsidR="007C311E" w:rsidRDefault="007C311E">
          <w:pPr>
            <w:pStyle w:val="TOC2"/>
            <w:tabs>
              <w:tab w:val="right" w:leader="dot" w:pos="9350"/>
            </w:tabs>
            <w:rPr>
              <w:rFonts w:eastAsiaTheme="minorEastAsia"/>
              <w:noProof/>
            </w:rPr>
          </w:pPr>
          <w:hyperlink w:anchor="_Toc229582817" w:history="1">
            <w:r w:rsidRPr="00BA6C67">
              <w:rPr>
                <w:rStyle w:val="Hyperlink"/>
                <w:noProof/>
              </w:rPr>
              <w:t>Rule 6.05 Disciplinary Procedures—REPEALED</w:t>
            </w:r>
            <w:r>
              <w:rPr>
                <w:noProof/>
                <w:webHidden/>
              </w:rPr>
              <w:tab/>
            </w:r>
            <w:r>
              <w:rPr>
                <w:noProof/>
                <w:webHidden/>
              </w:rPr>
              <w:fldChar w:fldCharType="begin"/>
            </w:r>
            <w:r>
              <w:rPr>
                <w:noProof/>
                <w:webHidden/>
              </w:rPr>
              <w:instrText xml:space="preserve"> PAGEREF _Toc229582817 \h </w:instrText>
            </w:r>
            <w:r>
              <w:rPr>
                <w:noProof/>
                <w:webHidden/>
              </w:rPr>
            </w:r>
            <w:r>
              <w:rPr>
                <w:noProof/>
                <w:webHidden/>
              </w:rPr>
              <w:fldChar w:fldCharType="separate"/>
            </w:r>
            <w:r>
              <w:rPr>
                <w:noProof/>
                <w:webHidden/>
              </w:rPr>
              <w:t>124</w:t>
            </w:r>
            <w:r>
              <w:rPr>
                <w:noProof/>
                <w:webHidden/>
              </w:rPr>
              <w:fldChar w:fldCharType="end"/>
            </w:r>
          </w:hyperlink>
        </w:p>
        <w:p w14:paraId="34671B26" w14:textId="642DEE18" w:rsidR="007C311E" w:rsidRDefault="007C311E">
          <w:pPr>
            <w:pStyle w:val="TOC2"/>
            <w:tabs>
              <w:tab w:val="right" w:leader="dot" w:pos="9350"/>
            </w:tabs>
            <w:rPr>
              <w:rFonts w:eastAsiaTheme="minorEastAsia"/>
              <w:noProof/>
            </w:rPr>
          </w:pPr>
          <w:hyperlink w:anchor="_Toc229582818" w:history="1">
            <w:r w:rsidRPr="00BA6C67">
              <w:rPr>
                <w:rStyle w:val="Hyperlink"/>
                <w:noProof/>
              </w:rPr>
              <w:t>Rule 6.06: Student Online Communication Resources</w:t>
            </w:r>
            <w:r>
              <w:rPr>
                <w:noProof/>
                <w:webHidden/>
              </w:rPr>
              <w:tab/>
            </w:r>
            <w:r>
              <w:rPr>
                <w:noProof/>
                <w:webHidden/>
              </w:rPr>
              <w:fldChar w:fldCharType="begin"/>
            </w:r>
            <w:r>
              <w:rPr>
                <w:noProof/>
                <w:webHidden/>
              </w:rPr>
              <w:instrText xml:space="preserve"> PAGEREF _Toc229582818 \h </w:instrText>
            </w:r>
            <w:r>
              <w:rPr>
                <w:noProof/>
                <w:webHidden/>
              </w:rPr>
            </w:r>
            <w:r>
              <w:rPr>
                <w:noProof/>
                <w:webHidden/>
              </w:rPr>
              <w:fldChar w:fldCharType="separate"/>
            </w:r>
            <w:r>
              <w:rPr>
                <w:noProof/>
                <w:webHidden/>
              </w:rPr>
              <w:t>124</w:t>
            </w:r>
            <w:r>
              <w:rPr>
                <w:noProof/>
                <w:webHidden/>
              </w:rPr>
              <w:fldChar w:fldCharType="end"/>
            </w:r>
          </w:hyperlink>
        </w:p>
        <w:p w14:paraId="72895FE3" w14:textId="06C7455B" w:rsidR="007C311E" w:rsidRDefault="007C311E">
          <w:pPr>
            <w:pStyle w:val="TOC2"/>
            <w:tabs>
              <w:tab w:val="right" w:leader="dot" w:pos="9350"/>
            </w:tabs>
            <w:rPr>
              <w:rFonts w:eastAsiaTheme="minorEastAsia"/>
              <w:noProof/>
            </w:rPr>
          </w:pPr>
          <w:hyperlink w:anchor="_Toc229582819" w:history="1">
            <w:r w:rsidRPr="00BA6C67">
              <w:rPr>
                <w:rStyle w:val="Hyperlink"/>
                <w:noProof/>
              </w:rPr>
              <w:t>Rule 6.07: Student Organizations and Clubs</w:t>
            </w:r>
            <w:r>
              <w:rPr>
                <w:noProof/>
                <w:webHidden/>
              </w:rPr>
              <w:tab/>
            </w:r>
            <w:r>
              <w:rPr>
                <w:noProof/>
                <w:webHidden/>
              </w:rPr>
              <w:fldChar w:fldCharType="begin"/>
            </w:r>
            <w:r>
              <w:rPr>
                <w:noProof/>
                <w:webHidden/>
              </w:rPr>
              <w:instrText xml:space="preserve"> PAGEREF _Toc229582819 \h </w:instrText>
            </w:r>
            <w:r>
              <w:rPr>
                <w:noProof/>
                <w:webHidden/>
              </w:rPr>
            </w:r>
            <w:r>
              <w:rPr>
                <w:noProof/>
                <w:webHidden/>
              </w:rPr>
              <w:fldChar w:fldCharType="separate"/>
            </w:r>
            <w:r>
              <w:rPr>
                <w:noProof/>
                <w:webHidden/>
              </w:rPr>
              <w:t>125</w:t>
            </w:r>
            <w:r>
              <w:rPr>
                <w:noProof/>
                <w:webHidden/>
              </w:rPr>
              <w:fldChar w:fldCharType="end"/>
            </w:r>
          </w:hyperlink>
        </w:p>
        <w:p w14:paraId="1B307490" w14:textId="451C8420" w:rsidR="007C311E" w:rsidRDefault="007C311E">
          <w:pPr>
            <w:pStyle w:val="TOC2"/>
            <w:tabs>
              <w:tab w:val="right" w:leader="dot" w:pos="9350"/>
            </w:tabs>
            <w:rPr>
              <w:rFonts w:eastAsiaTheme="minorEastAsia"/>
              <w:noProof/>
            </w:rPr>
          </w:pPr>
          <w:hyperlink w:anchor="_Toc229582820" w:history="1">
            <w:r w:rsidRPr="00BA6C67">
              <w:rPr>
                <w:rStyle w:val="Hyperlink"/>
                <w:noProof/>
              </w:rPr>
              <w:t>Rule: 6.08: Field Trips, Study Abroad, and Domestic Travel Courses</w:t>
            </w:r>
            <w:r>
              <w:rPr>
                <w:noProof/>
                <w:webHidden/>
              </w:rPr>
              <w:tab/>
            </w:r>
            <w:r>
              <w:rPr>
                <w:noProof/>
                <w:webHidden/>
              </w:rPr>
              <w:fldChar w:fldCharType="begin"/>
            </w:r>
            <w:r>
              <w:rPr>
                <w:noProof/>
                <w:webHidden/>
              </w:rPr>
              <w:instrText xml:space="preserve"> PAGEREF _Toc229582820 \h </w:instrText>
            </w:r>
            <w:r>
              <w:rPr>
                <w:noProof/>
                <w:webHidden/>
              </w:rPr>
            </w:r>
            <w:r>
              <w:rPr>
                <w:noProof/>
                <w:webHidden/>
              </w:rPr>
              <w:fldChar w:fldCharType="separate"/>
            </w:r>
            <w:r>
              <w:rPr>
                <w:noProof/>
                <w:webHidden/>
              </w:rPr>
              <w:t>125</w:t>
            </w:r>
            <w:r>
              <w:rPr>
                <w:noProof/>
                <w:webHidden/>
              </w:rPr>
              <w:fldChar w:fldCharType="end"/>
            </w:r>
          </w:hyperlink>
        </w:p>
        <w:p w14:paraId="2CF47DC6" w14:textId="5DA08799" w:rsidR="007C311E" w:rsidRDefault="007C311E">
          <w:pPr>
            <w:pStyle w:val="TOC2"/>
            <w:tabs>
              <w:tab w:val="right" w:leader="dot" w:pos="9350"/>
            </w:tabs>
            <w:rPr>
              <w:rFonts w:eastAsiaTheme="minorEastAsia"/>
              <w:noProof/>
            </w:rPr>
          </w:pPr>
          <w:hyperlink w:anchor="_Toc229582821" w:history="1">
            <w:r w:rsidRPr="00BA6C67">
              <w:rPr>
                <w:rStyle w:val="Hyperlink"/>
                <w:noProof/>
              </w:rPr>
              <w:t>Rule 6.09 Waiver of Fee Scholarships—REPEALED</w:t>
            </w:r>
            <w:r>
              <w:rPr>
                <w:noProof/>
                <w:webHidden/>
              </w:rPr>
              <w:tab/>
            </w:r>
            <w:r>
              <w:rPr>
                <w:noProof/>
                <w:webHidden/>
              </w:rPr>
              <w:fldChar w:fldCharType="begin"/>
            </w:r>
            <w:r>
              <w:rPr>
                <w:noProof/>
                <w:webHidden/>
              </w:rPr>
              <w:instrText xml:space="preserve"> PAGEREF _Toc229582821 \h </w:instrText>
            </w:r>
            <w:r>
              <w:rPr>
                <w:noProof/>
                <w:webHidden/>
              </w:rPr>
            </w:r>
            <w:r>
              <w:rPr>
                <w:noProof/>
                <w:webHidden/>
              </w:rPr>
              <w:fldChar w:fldCharType="separate"/>
            </w:r>
            <w:r>
              <w:rPr>
                <w:noProof/>
                <w:webHidden/>
              </w:rPr>
              <w:t>126</w:t>
            </w:r>
            <w:r>
              <w:rPr>
                <w:noProof/>
                <w:webHidden/>
              </w:rPr>
              <w:fldChar w:fldCharType="end"/>
            </w:r>
          </w:hyperlink>
        </w:p>
        <w:p w14:paraId="3A89D704" w14:textId="071342A2" w:rsidR="007C311E" w:rsidRDefault="007C311E">
          <w:pPr>
            <w:pStyle w:val="TOC2"/>
            <w:tabs>
              <w:tab w:val="right" w:leader="dot" w:pos="9350"/>
            </w:tabs>
            <w:rPr>
              <w:rFonts w:eastAsiaTheme="minorEastAsia"/>
              <w:noProof/>
            </w:rPr>
          </w:pPr>
          <w:hyperlink w:anchor="_Toc229582822" w:history="1">
            <w:r w:rsidRPr="00BA6C67">
              <w:rPr>
                <w:rStyle w:val="Hyperlink"/>
                <w:noProof/>
              </w:rPr>
              <w:t>Rule 6.10 Classification of Students—REPEALED</w:t>
            </w:r>
            <w:r>
              <w:rPr>
                <w:noProof/>
                <w:webHidden/>
              </w:rPr>
              <w:tab/>
            </w:r>
            <w:r>
              <w:rPr>
                <w:noProof/>
                <w:webHidden/>
              </w:rPr>
              <w:fldChar w:fldCharType="begin"/>
            </w:r>
            <w:r>
              <w:rPr>
                <w:noProof/>
                <w:webHidden/>
              </w:rPr>
              <w:instrText xml:space="preserve"> PAGEREF _Toc229582822 \h </w:instrText>
            </w:r>
            <w:r>
              <w:rPr>
                <w:noProof/>
                <w:webHidden/>
              </w:rPr>
            </w:r>
            <w:r>
              <w:rPr>
                <w:noProof/>
                <w:webHidden/>
              </w:rPr>
              <w:fldChar w:fldCharType="separate"/>
            </w:r>
            <w:r>
              <w:rPr>
                <w:noProof/>
                <w:webHidden/>
              </w:rPr>
              <w:t>126</w:t>
            </w:r>
            <w:r>
              <w:rPr>
                <w:noProof/>
                <w:webHidden/>
              </w:rPr>
              <w:fldChar w:fldCharType="end"/>
            </w:r>
          </w:hyperlink>
        </w:p>
        <w:p w14:paraId="550A963C" w14:textId="7929846D" w:rsidR="007C311E" w:rsidRDefault="007C311E">
          <w:pPr>
            <w:pStyle w:val="TOC2"/>
            <w:tabs>
              <w:tab w:val="right" w:leader="dot" w:pos="9350"/>
            </w:tabs>
            <w:rPr>
              <w:rFonts w:eastAsiaTheme="minorEastAsia"/>
              <w:noProof/>
            </w:rPr>
          </w:pPr>
          <w:hyperlink w:anchor="_Toc229582823" w:history="1">
            <w:r w:rsidRPr="00BA6C67">
              <w:rPr>
                <w:rStyle w:val="Hyperlink"/>
                <w:noProof/>
              </w:rPr>
              <w:t>Rule 6.11 Student Assistant Work Program—REPEALED</w:t>
            </w:r>
            <w:r>
              <w:rPr>
                <w:noProof/>
                <w:webHidden/>
              </w:rPr>
              <w:tab/>
            </w:r>
            <w:r>
              <w:rPr>
                <w:noProof/>
                <w:webHidden/>
              </w:rPr>
              <w:fldChar w:fldCharType="begin"/>
            </w:r>
            <w:r>
              <w:rPr>
                <w:noProof/>
                <w:webHidden/>
              </w:rPr>
              <w:instrText xml:space="preserve"> PAGEREF _Toc229582823 \h </w:instrText>
            </w:r>
            <w:r>
              <w:rPr>
                <w:noProof/>
                <w:webHidden/>
              </w:rPr>
            </w:r>
            <w:r>
              <w:rPr>
                <w:noProof/>
                <w:webHidden/>
              </w:rPr>
              <w:fldChar w:fldCharType="separate"/>
            </w:r>
            <w:r>
              <w:rPr>
                <w:noProof/>
                <w:webHidden/>
              </w:rPr>
              <w:t>126</w:t>
            </w:r>
            <w:r>
              <w:rPr>
                <w:noProof/>
                <w:webHidden/>
              </w:rPr>
              <w:fldChar w:fldCharType="end"/>
            </w:r>
          </w:hyperlink>
        </w:p>
        <w:p w14:paraId="12325736" w14:textId="10DD6D7C" w:rsidR="007C311E" w:rsidRDefault="007C311E">
          <w:pPr>
            <w:pStyle w:val="TOC2"/>
            <w:tabs>
              <w:tab w:val="right" w:leader="dot" w:pos="9350"/>
            </w:tabs>
            <w:rPr>
              <w:rFonts w:eastAsiaTheme="minorEastAsia"/>
              <w:noProof/>
            </w:rPr>
          </w:pPr>
          <w:hyperlink w:anchor="_Toc229582824" w:history="1">
            <w:r w:rsidRPr="00BA6C67">
              <w:rPr>
                <w:rStyle w:val="Hyperlink"/>
                <w:noProof/>
              </w:rPr>
              <w:t>Rule 6.12 Category, Distribution and Funding Sources of Scholarships—REPEALED</w:t>
            </w:r>
            <w:r>
              <w:rPr>
                <w:noProof/>
                <w:webHidden/>
              </w:rPr>
              <w:tab/>
            </w:r>
            <w:r>
              <w:rPr>
                <w:noProof/>
                <w:webHidden/>
              </w:rPr>
              <w:fldChar w:fldCharType="begin"/>
            </w:r>
            <w:r>
              <w:rPr>
                <w:noProof/>
                <w:webHidden/>
              </w:rPr>
              <w:instrText xml:space="preserve"> PAGEREF _Toc229582824 \h </w:instrText>
            </w:r>
            <w:r>
              <w:rPr>
                <w:noProof/>
                <w:webHidden/>
              </w:rPr>
            </w:r>
            <w:r>
              <w:rPr>
                <w:noProof/>
                <w:webHidden/>
              </w:rPr>
              <w:fldChar w:fldCharType="separate"/>
            </w:r>
            <w:r>
              <w:rPr>
                <w:noProof/>
                <w:webHidden/>
              </w:rPr>
              <w:t>126</w:t>
            </w:r>
            <w:r>
              <w:rPr>
                <w:noProof/>
                <w:webHidden/>
              </w:rPr>
              <w:fldChar w:fldCharType="end"/>
            </w:r>
          </w:hyperlink>
        </w:p>
        <w:p w14:paraId="30487D2C" w14:textId="2644EF0D" w:rsidR="007C311E" w:rsidRDefault="007C311E">
          <w:pPr>
            <w:pStyle w:val="TOC2"/>
            <w:tabs>
              <w:tab w:val="right" w:leader="dot" w:pos="9350"/>
            </w:tabs>
            <w:rPr>
              <w:rFonts w:eastAsiaTheme="minorEastAsia"/>
              <w:noProof/>
            </w:rPr>
          </w:pPr>
          <w:hyperlink w:anchor="_Toc229582825" w:history="1">
            <w:r w:rsidRPr="00BA6C67">
              <w:rPr>
                <w:rStyle w:val="Hyperlink"/>
                <w:noProof/>
              </w:rPr>
              <w:t>Rule 6.13 Academic Probation and Suspension Regulations—REPEALED</w:t>
            </w:r>
            <w:r>
              <w:rPr>
                <w:noProof/>
                <w:webHidden/>
              </w:rPr>
              <w:tab/>
            </w:r>
            <w:r>
              <w:rPr>
                <w:noProof/>
                <w:webHidden/>
              </w:rPr>
              <w:fldChar w:fldCharType="begin"/>
            </w:r>
            <w:r>
              <w:rPr>
                <w:noProof/>
                <w:webHidden/>
              </w:rPr>
              <w:instrText xml:space="preserve"> PAGEREF _Toc229582825 \h </w:instrText>
            </w:r>
            <w:r>
              <w:rPr>
                <w:noProof/>
                <w:webHidden/>
              </w:rPr>
            </w:r>
            <w:r>
              <w:rPr>
                <w:noProof/>
                <w:webHidden/>
              </w:rPr>
              <w:fldChar w:fldCharType="separate"/>
            </w:r>
            <w:r>
              <w:rPr>
                <w:noProof/>
                <w:webHidden/>
              </w:rPr>
              <w:t>126</w:t>
            </w:r>
            <w:r>
              <w:rPr>
                <w:noProof/>
                <w:webHidden/>
              </w:rPr>
              <w:fldChar w:fldCharType="end"/>
            </w:r>
          </w:hyperlink>
        </w:p>
        <w:p w14:paraId="67F6D08E" w14:textId="5E52830D" w:rsidR="007C311E" w:rsidRDefault="007C311E">
          <w:pPr>
            <w:pStyle w:val="TOC2"/>
            <w:tabs>
              <w:tab w:val="right" w:leader="dot" w:pos="9350"/>
            </w:tabs>
            <w:rPr>
              <w:rFonts w:eastAsiaTheme="minorEastAsia"/>
              <w:noProof/>
            </w:rPr>
          </w:pPr>
          <w:hyperlink w:anchor="_Toc229582826" w:history="1">
            <w:r w:rsidRPr="00BA6C67">
              <w:rPr>
                <w:rStyle w:val="Hyperlink"/>
                <w:noProof/>
              </w:rPr>
              <w:t>Rule 6.14 Academic Suspension and Dismissal—REPEALED</w:t>
            </w:r>
            <w:r>
              <w:rPr>
                <w:noProof/>
                <w:webHidden/>
              </w:rPr>
              <w:tab/>
            </w:r>
            <w:r>
              <w:rPr>
                <w:noProof/>
                <w:webHidden/>
              </w:rPr>
              <w:fldChar w:fldCharType="begin"/>
            </w:r>
            <w:r>
              <w:rPr>
                <w:noProof/>
                <w:webHidden/>
              </w:rPr>
              <w:instrText xml:space="preserve"> PAGEREF _Toc229582826 \h </w:instrText>
            </w:r>
            <w:r>
              <w:rPr>
                <w:noProof/>
                <w:webHidden/>
              </w:rPr>
            </w:r>
            <w:r>
              <w:rPr>
                <w:noProof/>
                <w:webHidden/>
              </w:rPr>
              <w:fldChar w:fldCharType="separate"/>
            </w:r>
            <w:r>
              <w:rPr>
                <w:noProof/>
                <w:webHidden/>
              </w:rPr>
              <w:t>126</w:t>
            </w:r>
            <w:r>
              <w:rPr>
                <w:noProof/>
                <w:webHidden/>
              </w:rPr>
              <w:fldChar w:fldCharType="end"/>
            </w:r>
          </w:hyperlink>
        </w:p>
        <w:p w14:paraId="02ABD40C" w14:textId="598F2E5F" w:rsidR="007C311E" w:rsidRDefault="007C311E">
          <w:pPr>
            <w:pStyle w:val="TOC2"/>
            <w:tabs>
              <w:tab w:val="right" w:leader="dot" w:pos="9350"/>
            </w:tabs>
            <w:rPr>
              <w:rFonts w:eastAsiaTheme="minorEastAsia"/>
              <w:noProof/>
            </w:rPr>
          </w:pPr>
          <w:hyperlink w:anchor="_Toc229582827" w:history="1">
            <w:r w:rsidRPr="00BA6C67">
              <w:rPr>
                <w:rStyle w:val="Hyperlink"/>
                <w:noProof/>
              </w:rPr>
              <w:t>Rule 6.15 Dean’s List / President’s List—REPEALED</w:t>
            </w:r>
            <w:r>
              <w:rPr>
                <w:noProof/>
                <w:webHidden/>
              </w:rPr>
              <w:tab/>
            </w:r>
            <w:r>
              <w:rPr>
                <w:noProof/>
                <w:webHidden/>
              </w:rPr>
              <w:fldChar w:fldCharType="begin"/>
            </w:r>
            <w:r>
              <w:rPr>
                <w:noProof/>
                <w:webHidden/>
              </w:rPr>
              <w:instrText xml:space="preserve"> PAGEREF _Toc229582827 \h </w:instrText>
            </w:r>
            <w:r>
              <w:rPr>
                <w:noProof/>
                <w:webHidden/>
              </w:rPr>
            </w:r>
            <w:r>
              <w:rPr>
                <w:noProof/>
                <w:webHidden/>
              </w:rPr>
              <w:fldChar w:fldCharType="separate"/>
            </w:r>
            <w:r>
              <w:rPr>
                <w:noProof/>
                <w:webHidden/>
              </w:rPr>
              <w:t>127</w:t>
            </w:r>
            <w:r>
              <w:rPr>
                <w:noProof/>
                <w:webHidden/>
              </w:rPr>
              <w:fldChar w:fldCharType="end"/>
            </w:r>
          </w:hyperlink>
        </w:p>
        <w:p w14:paraId="14F27886" w14:textId="50B91453" w:rsidR="007C311E" w:rsidRDefault="007C311E">
          <w:pPr>
            <w:pStyle w:val="TOC2"/>
            <w:tabs>
              <w:tab w:val="right" w:leader="dot" w:pos="9350"/>
            </w:tabs>
            <w:rPr>
              <w:rFonts w:eastAsiaTheme="minorEastAsia"/>
              <w:noProof/>
            </w:rPr>
          </w:pPr>
          <w:hyperlink w:anchor="_Toc229582828" w:history="1">
            <w:r w:rsidRPr="00BA6C67">
              <w:rPr>
                <w:rStyle w:val="Hyperlink"/>
                <w:noProof/>
              </w:rPr>
              <w:t>Rule 6.16 Graduate Honors—REPEALED</w:t>
            </w:r>
            <w:r>
              <w:rPr>
                <w:noProof/>
                <w:webHidden/>
              </w:rPr>
              <w:tab/>
            </w:r>
            <w:r>
              <w:rPr>
                <w:noProof/>
                <w:webHidden/>
              </w:rPr>
              <w:fldChar w:fldCharType="begin"/>
            </w:r>
            <w:r>
              <w:rPr>
                <w:noProof/>
                <w:webHidden/>
              </w:rPr>
              <w:instrText xml:space="preserve"> PAGEREF _Toc229582828 \h </w:instrText>
            </w:r>
            <w:r>
              <w:rPr>
                <w:noProof/>
                <w:webHidden/>
              </w:rPr>
            </w:r>
            <w:r>
              <w:rPr>
                <w:noProof/>
                <w:webHidden/>
              </w:rPr>
              <w:fldChar w:fldCharType="separate"/>
            </w:r>
            <w:r>
              <w:rPr>
                <w:noProof/>
                <w:webHidden/>
              </w:rPr>
              <w:t>127</w:t>
            </w:r>
            <w:r>
              <w:rPr>
                <w:noProof/>
                <w:webHidden/>
              </w:rPr>
              <w:fldChar w:fldCharType="end"/>
            </w:r>
          </w:hyperlink>
        </w:p>
        <w:p w14:paraId="35066DF2" w14:textId="26CB69BF" w:rsidR="007C311E" w:rsidRDefault="007C311E">
          <w:pPr>
            <w:pStyle w:val="TOC2"/>
            <w:tabs>
              <w:tab w:val="right" w:leader="dot" w:pos="9350"/>
            </w:tabs>
            <w:rPr>
              <w:rFonts w:eastAsiaTheme="minorEastAsia"/>
              <w:noProof/>
            </w:rPr>
          </w:pPr>
          <w:hyperlink w:anchor="_Toc229582829" w:history="1">
            <w:r w:rsidRPr="00BA6C67">
              <w:rPr>
                <w:rStyle w:val="Hyperlink"/>
                <w:noProof/>
              </w:rPr>
              <w:t>Rule 6.17 Nursing Program Admissions Policy—REPEALED</w:t>
            </w:r>
            <w:r>
              <w:rPr>
                <w:noProof/>
                <w:webHidden/>
              </w:rPr>
              <w:tab/>
            </w:r>
            <w:r>
              <w:rPr>
                <w:noProof/>
                <w:webHidden/>
              </w:rPr>
              <w:fldChar w:fldCharType="begin"/>
            </w:r>
            <w:r>
              <w:rPr>
                <w:noProof/>
                <w:webHidden/>
              </w:rPr>
              <w:instrText xml:space="preserve"> PAGEREF _Toc229582829 \h </w:instrText>
            </w:r>
            <w:r>
              <w:rPr>
                <w:noProof/>
                <w:webHidden/>
              </w:rPr>
            </w:r>
            <w:r>
              <w:rPr>
                <w:noProof/>
                <w:webHidden/>
              </w:rPr>
              <w:fldChar w:fldCharType="separate"/>
            </w:r>
            <w:r>
              <w:rPr>
                <w:noProof/>
                <w:webHidden/>
              </w:rPr>
              <w:t>127</w:t>
            </w:r>
            <w:r>
              <w:rPr>
                <w:noProof/>
                <w:webHidden/>
              </w:rPr>
              <w:fldChar w:fldCharType="end"/>
            </w:r>
          </w:hyperlink>
        </w:p>
        <w:p w14:paraId="52B4AF69" w14:textId="189F1C88" w:rsidR="007C311E" w:rsidRDefault="007C311E">
          <w:pPr>
            <w:pStyle w:val="TOC2"/>
            <w:tabs>
              <w:tab w:val="right" w:leader="dot" w:pos="9350"/>
            </w:tabs>
            <w:rPr>
              <w:rFonts w:eastAsiaTheme="minorEastAsia"/>
              <w:noProof/>
            </w:rPr>
          </w:pPr>
          <w:hyperlink w:anchor="_Toc229582830" w:history="1">
            <w:r w:rsidRPr="00BA6C67">
              <w:rPr>
                <w:rStyle w:val="Hyperlink"/>
                <w:noProof/>
              </w:rPr>
              <w:t>Rule 6.18: Student Directory Information and Student Opt Out Provisions Policy</w:t>
            </w:r>
            <w:r>
              <w:rPr>
                <w:noProof/>
                <w:webHidden/>
              </w:rPr>
              <w:tab/>
            </w:r>
            <w:r>
              <w:rPr>
                <w:noProof/>
                <w:webHidden/>
              </w:rPr>
              <w:fldChar w:fldCharType="begin"/>
            </w:r>
            <w:r>
              <w:rPr>
                <w:noProof/>
                <w:webHidden/>
              </w:rPr>
              <w:instrText xml:space="preserve"> PAGEREF _Toc229582830 \h </w:instrText>
            </w:r>
            <w:r>
              <w:rPr>
                <w:noProof/>
                <w:webHidden/>
              </w:rPr>
            </w:r>
            <w:r>
              <w:rPr>
                <w:noProof/>
                <w:webHidden/>
              </w:rPr>
              <w:fldChar w:fldCharType="separate"/>
            </w:r>
            <w:r>
              <w:rPr>
                <w:noProof/>
                <w:webHidden/>
              </w:rPr>
              <w:t>127</w:t>
            </w:r>
            <w:r>
              <w:rPr>
                <w:noProof/>
                <w:webHidden/>
              </w:rPr>
              <w:fldChar w:fldCharType="end"/>
            </w:r>
          </w:hyperlink>
        </w:p>
        <w:p w14:paraId="78BA2875" w14:textId="1233B3B6" w:rsidR="007C311E" w:rsidRDefault="007C311E">
          <w:pPr>
            <w:pStyle w:val="TOC2"/>
            <w:tabs>
              <w:tab w:val="right" w:leader="dot" w:pos="9350"/>
            </w:tabs>
            <w:rPr>
              <w:rFonts w:eastAsiaTheme="minorEastAsia"/>
              <w:noProof/>
            </w:rPr>
          </w:pPr>
          <w:hyperlink w:anchor="_Toc229582831" w:history="1">
            <w:r w:rsidRPr="00BA6C67">
              <w:rPr>
                <w:rStyle w:val="Hyperlink"/>
                <w:noProof/>
              </w:rPr>
              <w:t>Rule 6.19: Notification of Students Regarding Alternatives Available for Remedial Instruction Policy</w:t>
            </w:r>
            <w:r>
              <w:rPr>
                <w:noProof/>
                <w:webHidden/>
              </w:rPr>
              <w:tab/>
            </w:r>
            <w:r>
              <w:rPr>
                <w:noProof/>
                <w:webHidden/>
              </w:rPr>
              <w:fldChar w:fldCharType="begin"/>
            </w:r>
            <w:r>
              <w:rPr>
                <w:noProof/>
                <w:webHidden/>
              </w:rPr>
              <w:instrText xml:space="preserve"> PAGEREF _Toc229582831 \h </w:instrText>
            </w:r>
            <w:r>
              <w:rPr>
                <w:noProof/>
                <w:webHidden/>
              </w:rPr>
            </w:r>
            <w:r>
              <w:rPr>
                <w:noProof/>
                <w:webHidden/>
              </w:rPr>
              <w:fldChar w:fldCharType="separate"/>
            </w:r>
            <w:r>
              <w:rPr>
                <w:noProof/>
                <w:webHidden/>
              </w:rPr>
              <w:t>128</w:t>
            </w:r>
            <w:r>
              <w:rPr>
                <w:noProof/>
                <w:webHidden/>
              </w:rPr>
              <w:fldChar w:fldCharType="end"/>
            </w:r>
          </w:hyperlink>
        </w:p>
        <w:p w14:paraId="18AEFE20" w14:textId="6E430C03" w:rsidR="007C311E" w:rsidRDefault="007C311E">
          <w:pPr>
            <w:pStyle w:val="TOC2"/>
            <w:tabs>
              <w:tab w:val="right" w:leader="dot" w:pos="9350"/>
            </w:tabs>
            <w:rPr>
              <w:rFonts w:eastAsiaTheme="minorEastAsia"/>
              <w:noProof/>
            </w:rPr>
          </w:pPr>
          <w:hyperlink w:anchor="_Toc229582832" w:history="1">
            <w:r w:rsidRPr="00BA6C67">
              <w:rPr>
                <w:rStyle w:val="Hyperlink"/>
                <w:noProof/>
              </w:rPr>
              <w:t>Rule 6.20 Criminal Justice and Corrections Training Program—REPEALED</w:t>
            </w:r>
            <w:r>
              <w:rPr>
                <w:noProof/>
                <w:webHidden/>
              </w:rPr>
              <w:tab/>
            </w:r>
            <w:r>
              <w:rPr>
                <w:noProof/>
                <w:webHidden/>
              </w:rPr>
              <w:fldChar w:fldCharType="begin"/>
            </w:r>
            <w:r>
              <w:rPr>
                <w:noProof/>
                <w:webHidden/>
              </w:rPr>
              <w:instrText xml:space="preserve"> PAGEREF _Toc229582832 \h </w:instrText>
            </w:r>
            <w:r>
              <w:rPr>
                <w:noProof/>
                <w:webHidden/>
              </w:rPr>
            </w:r>
            <w:r>
              <w:rPr>
                <w:noProof/>
                <w:webHidden/>
              </w:rPr>
              <w:fldChar w:fldCharType="separate"/>
            </w:r>
            <w:r>
              <w:rPr>
                <w:noProof/>
                <w:webHidden/>
              </w:rPr>
              <w:t>128</w:t>
            </w:r>
            <w:r>
              <w:rPr>
                <w:noProof/>
                <w:webHidden/>
              </w:rPr>
              <w:fldChar w:fldCharType="end"/>
            </w:r>
          </w:hyperlink>
        </w:p>
        <w:p w14:paraId="0C57E194" w14:textId="72E6B4ED" w:rsidR="007C311E" w:rsidRDefault="007C311E">
          <w:pPr>
            <w:pStyle w:val="TOC2"/>
            <w:tabs>
              <w:tab w:val="right" w:leader="dot" w:pos="9350"/>
            </w:tabs>
            <w:rPr>
              <w:rFonts w:eastAsiaTheme="minorEastAsia"/>
              <w:noProof/>
            </w:rPr>
          </w:pPr>
          <w:hyperlink w:anchor="_Toc229582833" w:history="1">
            <w:r w:rsidRPr="00BA6C67">
              <w:rPr>
                <w:rStyle w:val="Hyperlink"/>
                <w:noProof/>
              </w:rPr>
              <w:t>Rule 6.21 Radiologic Technology Programs—REPEALED</w:t>
            </w:r>
            <w:r>
              <w:rPr>
                <w:noProof/>
                <w:webHidden/>
              </w:rPr>
              <w:tab/>
            </w:r>
            <w:r>
              <w:rPr>
                <w:noProof/>
                <w:webHidden/>
              </w:rPr>
              <w:fldChar w:fldCharType="begin"/>
            </w:r>
            <w:r>
              <w:rPr>
                <w:noProof/>
                <w:webHidden/>
              </w:rPr>
              <w:instrText xml:space="preserve"> PAGEREF _Toc229582833 \h </w:instrText>
            </w:r>
            <w:r>
              <w:rPr>
                <w:noProof/>
                <w:webHidden/>
              </w:rPr>
            </w:r>
            <w:r>
              <w:rPr>
                <w:noProof/>
                <w:webHidden/>
              </w:rPr>
              <w:fldChar w:fldCharType="separate"/>
            </w:r>
            <w:r>
              <w:rPr>
                <w:noProof/>
                <w:webHidden/>
              </w:rPr>
              <w:t>128</w:t>
            </w:r>
            <w:r>
              <w:rPr>
                <w:noProof/>
                <w:webHidden/>
              </w:rPr>
              <w:fldChar w:fldCharType="end"/>
            </w:r>
          </w:hyperlink>
        </w:p>
        <w:p w14:paraId="227596FA" w14:textId="0412D26A" w:rsidR="007C311E" w:rsidRDefault="007C311E">
          <w:pPr>
            <w:pStyle w:val="TOC2"/>
            <w:tabs>
              <w:tab w:val="right" w:leader="dot" w:pos="9350"/>
            </w:tabs>
            <w:rPr>
              <w:rFonts w:eastAsiaTheme="minorEastAsia"/>
              <w:noProof/>
            </w:rPr>
          </w:pPr>
          <w:hyperlink w:anchor="_Toc229582834" w:history="1">
            <w:r w:rsidRPr="00BA6C67">
              <w:rPr>
                <w:rStyle w:val="Hyperlink"/>
                <w:noProof/>
              </w:rPr>
              <w:t>Rule 6.22 Policies Concerning the College Library—REPEALED</w:t>
            </w:r>
            <w:r>
              <w:rPr>
                <w:noProof/>
                <w:webHidden/>
              </w:rPr>
              <w:tab/>
            </w:r>
            <w:r>
              <w:rPr>
                <w:noProof/>
                <w:webHidden/>
              </w:rPr>
              <w:fldChar w:fldCharType="begin"/>
            </w:r>
            <w:r>
              <w:rPr>
                <w:noProof/>
                <w:webHidden/>
              </w:rPr>
              <w:instrText xml:space="preserve"> PAGEREF _Toc229582834 \h </w:instrText>
            </w:r>
            <w:r>
              <w:rPr>
                <w:noProof/>
                <w:webHidden/>
              </w:rPr>
            </w:r>
            <w:r>
              <w:rPr>
                <w:noProof/>
                <w:webHidden/>
              </w:rPr>
              <w:fldChar w:fldCharType="separate"/>
            </w:r>
            <w:r>
              <w:rPr>
                <w:noProof/>
                <w:webHidden/>
              </w:rPr>
              <w:t>128</w:t>
            </w:r>
            <w:r>
              <w:rPr>
                <w:noProof/>
                <w:webHidden/>
              </w:rPr>
              <w:fldChar w:fldCharType="end"/>
            </w:r>
          </w:hyperlink>
        </w:p>
        <w:p w14:paraId="142DAEBE" w14:textId="759559F8" w:rsidR="007C311E" w:rsidRDefault="007C311E">
          <w:pPr>
            <w:pStyle w:val="TOC2"/>
            <w:tabs>
              <w:tab w:val="right" w:leader="dot" w:pos="9350"/>
            </w:tabs>
            <w:rPr>
              <w:rFonts w:eastAsiaTheme="minorEastAsia"/>
              <w:noProof/>
            </w:rPr>
          </w:pPr>
          <w:hyperlink w:anchor="_Toc229582835" w:history="1">
            <w:r w:rsidRPr="00BA6C67">
              <w:rPr>
                <w:rStyle w:val="Hyperlink"/>
                <w:noProof/>
              </w:rPr>
              <w:t>Rule 6.23: Admissions, Substitutions, and Services for Students with Disabilities</w:t>
            </w:r>
            <w:r>
              <w:rPr>
                <w:noProof/>
                <w:webHidden/>
              </w:rPr>
              <w:tab/>
            </w:r>
            <w:r>
              <w:rPr>
                <w:noProof/>
                <w:webHidden/>
              </w:rPr>
              <w:fldChar w:fldCharType="begin"/>
            </w:r>
            <w:r>
              <w:rPr>
                <w:noProof/>
                <w:webHidden/>
              </w:rPr>
              <w:instrText xml:space="preserve"> PAGEREF _Toc229582835 \h </w:instrText>
            </w:r>
            <w:r>
              <w:rPr>
                <w:noProof/>
                <w:webHidden/>
              </w:rPr>
            </w:r>
            <w:r>
              <w:rPr>
                <w:noProof/>
                <w:webHidden/>
              </w:rPr>
              <w:fldChar w:fldCharType="separate"/>
            </w:r>
            <w:r>
              <w:rPr>
                <w:noProof/>
                <w:webHidden/>
              </w:rPr>
              <w:t>129</w:t>
            </w:r>
            <w:r>
              <w:rPr>
                <w:noProof/>
                <w:webHidden/>
              </w:rPr>
              <w:fldChar w:fldCharType="end"/>
            </w:r>
          </w:hyperlink>
        </w:p>
        <w:p w14:paraId="37957229" w14:textId="6AAAB699" w:rsidR="007C311E" w:rsidRDefault="007C311E">
          <w:pPr>
            <w:pStyle w:val="TOC2"/>
            <w:tabs>
              <w:tab w:val="right" w:leader="dot" w:pos="9350"/>
            </w:tabs>
            <w:rPr>
              <w:rFonts w:eastAsiaTheme="minorEastAsia"/>
              <w:noProof/>
            </w:rPr>
          </w:pPr>
          <w:hyperlink w:anchor="_Toc229582836" w:history="1">
            <w:r w:rsidRPr="00BA6C67">
              <w:rPr>
                <w:rStyle w:val="Hyperlink"/>
                <w:noProof/>
              </w:rPr>
              <w:t>Rule 6.24 Substitution of Courses and Special Consideration for Students with Disabilities—REPEALED</w:t>
            </w:r>
            <w:r>
              <w:rPr>
                <w:noProof/>
                <w:webHidden/>
              </w:rPr>
              <w:tab/>
            </w:r>
            <w:r>
              <w:rPr>
                <w:noProof/>
                <w:webHidden/>
              </w:rPr>
              <w:fldChar w:fldCharType="begin"/>
            </w:r>
            <w:r>
              <w:rPr>
                <w:noProof/>
                <w:webHidden/>
              </w:rPr>
              <w:instrText xml:space="preserve"> PAGEREF _Toc229582836 \h </w:instrText>
            </w:r>
            <w:r>
              <w:rPr>
                <w:noProof/>
                <w:webHidden/>
              </w:rPr>
            </w:r>
            <w:r>
              <w:rPr>
                <w:noProof/>
                <w:webHidden/>
              </w:rPr>
              <w:fldChar w:fldCharType="separate"/>
            </w:r>
            <w:r>
              <w:rPr>
                <w:noProof/>
                <w:webHidden/>
              </w:rPr>
              <w:t>129</w:t>
            </w:r>
            <w:r>
              <w:rPr>
                <w:noProof/>
                <w:webHidden/>
              </w:rPr>
              <w:fldChar w:fldCharType="end"/>
            </w:r>
          </w:hyperlink>
        </w:p>
        <w:p w14:paraId="7B495F24" w14:textId="5C770A97" w:rsidR="007C311E" w:rsidRDefault="007C311E">
          <w:pPr>
            <w:pStyle w:val="TOC2"/>
            <w:tabs>
              <w:tab w:val="right" w:leader="dot" w:pos="9350"/>
            </w:tabs>
            <w:rPr>
              <w:rFonts w:eastAsiaTheme="minorEastAsia"/>
              <w:noProof/>
            </w:rPr>
          </w:pPr>
          <w:hyperlink w:anchor="_Toc229582837" w:history="1">
            <w:r w:rsidRPr="00BA6C67">
              <w:rPr>
                <w:rStyle w:val="Hyperlink"/>
                <w:noProof/>
              </w:rPr>
              <w:t>Rule 6.25 Request for Refund or Cancellation of Debt—REPEALED</w:t>
            </w:r>
            <w:r>
              <w:rPr>
                <w:noProof/>
                <w:webHidden/>
              </w:rPr>
              <w:tab/>
            </w:r>
            <w:r>
              <w:rPr>
                <w:noProof/>
                <w:webHidden/>
              </w:rPr>
              <w:fldChar w:fldCharType="begin"/>
            </w:r>
            <w:r>
              <w:rPr>
                <w:noProof/>
                <w:webHidden/>
              </w:rPr>
              <w:instrText xml:space="preserve"> PAGEREF _Toc229582837 \h </w:instrText>
            </w:r>
            <w:r>
              <w:rPr>
                <w:noProof/>
                <w:webHidden/>
              </w:rPr>
            </w:r>
            <w:r>
              <w:rPr>
                <w:noProof/>
                <w:webHidden/>
              </w:rPr>
              <w:fldChar w:fldCharType="separate"/>
            </w:r>
            <w:r>
              <w:rPr>
                <w:noProof/>
                <w:webHidden/>
              </w:rPr>
              <w:t>129</w:t>
            </w:r>
            <w:r>
              <w:rPr>
                <w:noProof/>
                <w:webHidden/>
              </w:rPr>
              <w:fldChar w:fldCharType="end"/>
            </w:r>
          </w:hyperlink>
        </w:p>
        <w:p w14:paraId="48D3D686" w14:textId="2EE8545A" w:rsidR="007C311E" w:rsidRDefault="007C311E">
          <w:pPr>
            <w:pStyle w:val="TOC2"/>
            <w:tabs>
              <w:tab w:val="right" w:leader="dot" w:pos="9350"/>
            </w:tabs>
            <w:rPr>
              <w:rFonts w:eastAsiaTheme="minorEastAsia"/>
              <w:noProof/>
            </w:rPr>
          </w:pPr>
          <w:hyperlink w:anchor="_Toc229582838" w:history="1">
            <w:r w:rsidRPr="00BA6C67">
              <w:rPr>
                <w:rStyle w:val="Hyperlink"/>
                <w:noProof/>
              </w:rPr>
              <w:t>Rule 6.26 Procedures for Course Approvals—REPEALED</w:t>
            </w:r>
            <w:r>
              <w:rPr>
                <w:noProof/>
                <w:webHidden/>
              </w:rPr>
              <w:tab/>
            </w:r>
            <w:r>
              <w:rPr>
                <w:noProof/>
                <w:webHidden/>
              </w:rPr>
              <w:fldChar w:fldCharType="begin"/>
            </w:r>
            <w:r>
              <w:rPr>
                <w:noProof/>
                <w:webHidden/>
              </w:rPr>
              <w:instrText xml:space="preserve"> PAGEREF _Toc229582838 \h </w:instrText>
            </w:r>
            <w:r>
              <w:rPr>
                <w:noProof/>
                <w:webHidden/>
              </w:rPr>
            </w:r>
            <w:r>
              <w:rPr>
                <w:noProof/>
                <w:webHidden/>
              </w:rPr>
              <w:fldChar w:fldCharType="separate"/>
            </w:r>
            <w:r>
              <w:rPr>
                <w:noProof/>
                <w:webHidden/>
              </w:rPr>
              <w:t>130</w:t>
            </w:r>
            <w:r>
              <w:rPr>
                <w:noProof/>
                <w:webHidden/>
              </w:rPr>
              <w:fldChar w:fldCharType="end"/>
            </w:r>
          </w:hyperlink>
        </w:p>
        <w:p w14:paraId="01D9A2A2" w14:textId="61521D8C" w:rsidR="007C311E" w:rsidRDefault="007C311E">
          <w:pPr>
            <w:pStyle w:val="TOC2"/>
            <w:tabs>
              <w:tab w:val="right" w:leader="dot" w:pos="9350"/>
            </w:tabs>
            <w:rPr>
              <w:rFonts w:eastAsiaTheme="minorEastAsia"/>
              <w:noProof/>
            </w:rPr>
          </w:pPr>
          <w:hyperlink w:anchor="_Toc229582839" w:history="1">
            <w:r w:rsidRPr="00BA6C67">
              <w:rPr>
                <w:rStyle w:val="Hyperlink"/>
                <w:noProof/>
              </w:rPr>
              <w:t>Rule 6.27 Student Personnel Services—REPEALED</w:t>
            </w:r>
            <w:r>
              <w:rPr>
                <w:noProof/>
                <w:webHidden/>
              </w:rPr>
              <w:tab/>
            </w:r>
            <w:r>
              <w:rPr>
                <w:noProof/>
                <w:webHidden/>
              </w:rPr>
              <w:fldChar w:fldCharType="begin"/>
            </w:r>
            <w:r>
              <w:rPr>
                <w:noProof/>
                <w:webHidden/>
              </w:rPr>
              <w:instrText xml:space="preserve"> PAGEREF _Toc229582839 \h </w:instrText>
            </w:r>
            <w:r>
              <w:rPr>
                <w:noProof/>
                <w:webHidden/>
              </w:rPr>
            </w:r>
            <w:r>
              <w:rPr>
                <w:noProof/>
                <w:webHidden/>
              </w:rPr>
              <w:fldChar w:fldCharType="separate"/>
            </w:r>
            <w:r>
              <w:rPr>
                <w:noProof/>
                <w:webHidden/>
              </w:rPr>
              <w:t>130</w:t>
            </w:r>
            <w:r>
              <w:rPr>
                <w:noProof/>
                <w:webHidden/>
              </w:rPr>
              <w:fldChar w:fldCharType="end"/>
            </w:r>
          </w:hyperlink>
        </w:p>
        <w:p w14:paraId="1540CD10" w14:textId="27F3ABE4" w:rsidR="007C311E" w:rsidRDefault="007C311E">
          <w:pPr>
            <w:pStyle w:val="TOC2"/>
            <w:tabs>
              <w:tab w:val="right" w:leader="dot" w:pos="9350"/>
            </w:tabs>
            <w:rPr>
              <w:rFonts w:eastAsiaTheme="minorEastAsia"/>
              <w:noProof/>
            </w:rPr>
          </w:pPr>
          <w:hyperlink w:anchor="_Toc229582840" w:history="1">
            <w:r w:rsidRPr="00BA6C67">
              <w:rPr>
                <w:rStyle w:val="Hyperlink"/>
                <w:noProof/>
              </w:rPr>
              <w:t>Rule 6.28: Confidentiality of Student Records</w:t>
            </w:r>
            <w:r>
              <w:rPr>
                <w:noProof/>
                <w:webHidden/>
              </w:rPr>
              <w:tab/>
            </w:r>
            <w:r>
              <w:rPr>
                <w:noProof/>
                <w:webHidden/>
              </w:rPr>
              <w:fldChar w:fldCharType="begin"/>
            </w:r>
            <w:r>
              <w:rPr>
                <w:noProof/>
                <w:webHidden/>
              </w:rPr>
              <w:instrText xml:space="preserve"> PAGEREF _Toc229582840 \h </w:instrText>
            </w:r>
            <w:r>
              <w:rPr>
                <w:noProof/>
                <w:webHidden/>
              </w:rPr>
            </w:r>
            <w:r>
              <w:rPr>
                <w:noProof/>
                <w:webHidden/>
              </w:rPr>
              <w:fldChar w:fldCharType="separate"/>
            </w:r>
            <w:r>
              <w:rPr>
                <w:noProof/>
                <w:webHidden/>
              </w:rPr>
              <w:t>130</w:t>
            </w:r>
            <w:r>
              <w:rPr>
                <w:noProof/>
                <w:webHidden/>
              </w:rPr>
              <w:fldChar w:fldCharType="end"/>
            </w:r>
          </w:hyperlink>
        </w:p>
        <w:p w14:paraId="720798BB" w14:textId="4B6C4AEF" w:rsidR="007C311E" w:rsidRDefault="007C311E">
          <w:pPr>
            <w:pStyle w:val="TOC2"/>
            <w:tabs>
              <w:tab w:val="right" w:leader="dot" w:pos="9350"/>
            </w:tabs>
            <w:rPr>
              <w:rFonts w:eastAsiaTheme="minorEastAsia"/>
              <w:noProof/>
            </w:rPr>
          </w:pPr>
          <w:hyperlink w:anchor="_Toc229582841" w:history="1">
            <w:r w:rsidRPr="00BA6C67">
              <w:rPr>
                <w:rStyle w:val="Hyperlink"/>
                <w:noProof/>
              </w:rPr>
              <w:t>Rule 6.29: Financial Aid Programs</w:t>
            </w:r>
            <w:r>
              <w:rPr>
                <w:noProof/>
                <w:webHidden/>
              </w:rPr>
              <w:tab/>
            </w:r>
            <w:r>
              <w:rPr>
                <w:noProof/>
                <w:webHidden/>
              </w:rPr>
              <w:fldChar w:fldCharType="begin"/>
            </w:r>
            <w:r>
              <w:rPr>
                <w:noProof/>
                <w:webHidden/>
              </w:rPr>
              <w:instrText xml:space="preserve"> PAGEREF _Toc229582841 \h </w:instrText>
            </w:r>
            <w:r>
              <w:rPr>
                <w:noProof/>
                <w:webHidden/>
              </w:rPr>
            </w:r>
            <w:r>
              <w:rPr>
                <w:noProof/>
                <w:webHidden/>
              </w:rPr>
              <w:fldChar w:fldCharType="separate"/>
            </w:r>
            <w:r>
              <w:rPr>
                <w:noProof/>
                <w:webHidden/>
              </w:rPr>
              <w:t>130</w:t>
            </w:r>
            <w:r>
              <w:rPr>
                <w:noProof/>
                <w:webHidden/>
              </w:rPr>
              <w:fldChar w:fldCharType="end"/>
            </w:r>
          </w:hyperlink>
        </w:p>
        <w:p w14:paraId="287B3E70" w14:textId="17B7D06A" w:rsidR="007C311E" w:rsidRDefault="007C311E">
          <w:pPr>
            <w:pStyle w:val="TOC2"/>
            <w:tabs>
              <w:tab w:val="right" w:leader="dot" w:pos="9350"/>
            </w:tabs>
            <w:rPr>
              <w:rFonts w:eastAsiaTheme="minorEastAsia"/>
              <w:noProof/>
            </w:rPr>
          </w:pPr>
          <w:hyperlink w:anchor="_Toc229582842" w:history="1">
            <w:r w:rsidRPr="00BA6C67">
              <w:rPr>
                <w:rStyle w:val="Hyperlink"/>
                <w:noProof/>
              </w:rPr>
              <w:t>Rule 6.30: Student Orientation and Registration</w:t>
            </w:r>
            <w:r>
              <w:rPr>
                <w:noProof/>
                <w:webHidden/>
              </w:rPr>
              <w:tab/>
            </w:r>
            <w:r>
              <w:rPr>
                <w:noProof/>
                <w:webHidden/>
              </w:rPr>
              <w:fldChar w:fldCharType="begin"/>
            </w:r>
            <w:r>
              <w:rPr>
                <w:noProof/>
                <w:webHidden/>
              </w:rPr>
              <w:instrText xml:space="preserve"> PAGEREF _Toc229582842 \h </w:instrText>
            </w:r>
            <w:r>
              <w:rPr>
                <w:noProof/>
                <w:webHidden/>
              </w:rPr>
            </w:r>
            <w:r>
              <w:rPr>
                <w:noProof/>
                <w:webHidden/>
              </w:rPr>
              <w:fldChar w:fldCharType="separate"/>
            </w:r>
            <w:r>
              <w:rPr>
                <w:noProof/>
                <w:webHidden/>
              </w:rPr>
              <w:t>131</w:t>
            </w:r>
            <w:r>
              <w:rPr>
                <w:noProof/>
                <w:webHidden/>
              </w:rPr>
              <w:fldChar w:fldCharType="end"/>
            </w:r>
          </w:hyperlink>
        </w:p>
        <w:p w14:paraId="1B1715F2" w14:textId="35D18F04" w:rsidR="007C311E" w:rsidRDefault="007C311E">
          <w:pPr>
            <w:pStyle w:val="TOC2"/>
            <w:tabs>
              <w:tab w:val="right" w:leader="dot" w:pos="9350"/>
            </w:tabs>
            <w:rPr>
              <w:rFonts w:eastAsiaTheme="minorEastAsia"/>
              <w:noProof/>
            </w:rPr>
          </w:pPr>
          <w:hyperlink w:anchor="_Toc229582843" w:history="1">
            <w:r w:rsidRPr="00BA6C67">
              <w:rPr>
                <w:rStyle w:val="Hyperlink"/>
                <w:noProof/>
              </w:rPr>
              <w:t>Rule 6.31: Students Called to Active Military Duty</w:t>
            </w:r>
            <w:r>
              <w:rPr>
                <w:noProof/>
                <w:webHidden/>
              </w:rPr>
              <w:tab/>
            </w:r>
            <w:r>
              <w:rPr>
                <w:noProof/>
                <w:webHidden/>
              </w:rPr>
              <w:fldChar w:fldCharType="begin"/>
            </w:r>
            <w:r>
              <w:rPr>
                <w:noProof/>
                <w:webHidden/>
              </w:rPr>
              <w:instrText xml:space="preserve"> PAGEREF _Toc229582843 \h </w:instrText>
            </w:r>
            <w:r>
              <w:rPr>
                <w:noProof/>
                <w:webHidden/>
              </w:rPr>
            </w:r>
            <w:r>
              <w:rPr>
                <w:noProof/>
                <w:webHidden/>
              </w:rPr>
              <w:fldChar w:fldCharType="separate"/>
            </w:r>
            <w:r>
              <w:rPr>
                <w:noProof/>
                <w:webHidden/>
              </w:rPr>
              <w:t>131</w:t>
            </w:r>
            <w:r>
              <w:rPr>
                <w:noProof/>
                <w:webHidden/>
              </w:rPr>
              <w:fldChar w:fldCharType="end"/>
            </w:r>
          </w:hyperlink>
        </w:p>
        <w:p w14:paraId="5FB1B4C9" w14:textId="1318A2BD" w:rsidR="007C311E" w:rsidRDefault="007C311E">
          <w:pPr>
            <w:pStyle w:val="TOC2"/>
            <w:tabs>
              <w:tab w:val="right" w:leader="dot" w:pos="9350"/>
            </w:tabs>
            <w:rPr>
              <w:rFonts w:eastAsiaTheme="minorEastAsia"/>
              <w:noProof/>
            </w:rPr>
          </w:pPr>
          <w:hyperlink w:anchor="_Toc229582844" w:history="1">
            <w:r w:rsidRPr="00BA6C67">
              <w:rPr>
                <w:rStyle w:val="Hyperlink"/>
                <w:noProof/>
              </w:rPr>
              <w:t>Rule 6.32: Religious Observance by Students</w:t>
            </w:r>
            <w:r>
              <w:rPr>
                <w:noProof/>
                <w:webHidden/>
              </w:rPr>
              <w:tab/>
            </w:r>
            <w:r>
              <w:rPr>
                <w:noProof/>
                <w:webHidden/>
              </w:rPr>
              <w:fldChar w:fldCharType="begin"/>
            </w:r>
            <w:r>
              <w:rPr>
                <w:noProof/>
                <w:webHidden/>
              </w:rPr>
              <w:instrText xml:space="preserve"> PAGEREF _Toc229582844 \h </w:instrText>
            </w:r>
            <w:r>
              <w:rPr>
                <w:noProof/>
                <w:webHidden/>
              </w:rPr>
            </w:r>
            <w:r>
              <w:rPr>
                <w:noProof/>
                <w:webHidden/>
              </w:rPr>
              <w:fldChar w:fldCharType="separate"/>
            </w:r>
            <w:r>
              <w:rPr>
                <w:noProof/>
                <w:webHidden/>
              </w:rPr>
              <w:t>131</w:t>
            </w:r>
            <w:r>
              <w:rPr>
                <w:noProof/>
                <w:webHidden/>
              </w:rPr>
              <w:fldChar w:fldCharType="end"/>
            </w:r>
          </w:hyperlink>
        </w:p>
        <w:p w14:paraId="3F7174FC" w14:textId="1F7A6619" w:rsidR="007C311E" w:rsidRDefault="007C311E">
          <w:pPr>
            <w:pStyle w:val="TOC2"/>
            <w:tabs>
              <w:tab w:val="right" w:leader="dot" w:pos="9350"/>
            </w:tabs>
            <w:rPr>
              <w:rFonts w:eastAsiaTheme="minorEastAsia"/>
              <w:noProof/>
            </w:rPr>
          </w:pPr>
          <w:hyperlink w:anchor="_Toc229582845" w:history="1">
            <w:r w:rsidRPr="00BA6C67">
              <w:rPr>
                <w:rStyle w:val="Hyperlink"/>
                <w:noProof/>
              </w:rPr>
              <w:t>Rule 6.33: Student Ombudsman</w:t>
            </w:r>
            <w:r>
              <w:rPr>
                <w:noProof/>
                <w:webHidden/>
              </w:rPr>
              <w:tab/>
            </w:r>
            <w:r>
              <w:rPr>
                <w:noProof/>
                <w:webHidden/>
              </w:rPr>
              <w:fldChar w:fldCharType="begin"/>
            </w:r>
            <w:r>
              <w:rPr>
                <w:noProof/>
                <w:webHidden/>
              </w:rPr>
              <w:instrText xml:space="preserve"> PAGEREF _Toc229582845 \h </w:instrText>
            </w:r>
            <w:r>
              <w:rPr>
                <w:noProof/>
                <w:webHidden/>
              </w:rPr>
            </w:r>
            <w:r>
              <w:rPr>
                <w:noProof/>
                <w:webHidden/>
              </w:rPr>
              <w:fldChar w:fldCharType="separate"/>
            </w:r>
            <w:r>
              <w:rPr>
                <w:noProof/>
                <w:webHidden/>
              </w:rPr>
              <w:t>132</w:t>
            </w:r>
            <w:r>
              <w:rPr>
                <w:noProof/>
                <w:webHidden/>
              </w:rPr>
              <w:fldChar w:fldCharType="end"/>
            </w:r>
          </w:hyperlink>
        </w:p>
        <w:p w14:paraId="7EA1CBF3" w14:textId="14636697" w:rsidR="007C311E" w:rsidRDefault="007C311E">
          <w:pPr>
            <w:pStyle w:val="TOC2"/>
            <w:tabs>
              <w:tab w:val="right" w:leader="dot" w:pos="9350"/>
            </w:tabs>
            <w:rPr>
              <w:rFonts w:eastAsiaTheme="minorEastAsia"/>
              <w:noProof/>
            </w:rPr>
          </w:pPr>
          <w:hyperlink w:anchor="_Toc229582846" w:history="1">
            <w:r w:rsidRPr="00BA6C67">
              <w:rPr>
                <w:rStyle w:val="Hyperlink"/>
                <w:noProof/>
              </w:rPr>
              <w:t>Rule 6.34: Student Complaint, Grievances and Disciplinary Procedures</w:t>
            </w:r>
            <w:r>
              <w:rPr>
                <w:noProof/>
                <w:webHidden/>
              </w:rPr>
              <w:tab/>
            </w:r>
            <w:r>
              <w:rPr>
                <w:noProof/>
                <w:webHidden/>
              </w:rPr>
              <w:fldChar w:fldCharType="begin"/>
            </w:r>
            <w:r>
              <w:rPr>
                <w:noProof/>
                <w:webHidden/>
              </w:rPr>
              <w:instrText xml:space="preserve"> PAGEREF _Toc229582846 \h </w:instrText>
            </w:r>
            <w:r>
              <w:rPr>
                <w:noProof/>
                <w:webHidden/>
              </w:rPr>
            </w:r>
            <w:r>
              <w:rPr>
                <w:noProof/>
                <w:webHidden/>
              </w:rPr>
              <w:fldChar w:fldCharType="separate"/>
            </w:r>
            <w:r>
              <w:rPr>
                <w:noProof/>
                <w:webHidden/>
              </w:rPr>
              <w:t>132</w:t>
            </w:r>
            <w:r>
              <w:rPr>
                <w:noProof/>
                <w:webHidden/>
              </w:rPr>
              <w:fldChar w:fldCharType="end"/>
            </w:r>
          </w:hyperlink>
        </w:p>
        <w:p w14:paraId="201A1267" w14:textId="37499FD0" w:rsidR="007C311E" w:rsidRDefault="007C311E">
          <w:pPr>
            <w:pStyle w:val="TOC2"/>
            <w:tabs>
              <w:tab w:val="right" w:leader="dot" w:pos="9350"/>
            </w:tabs>
            <w:rPr>
              <w:rFonts w:eastAsiaTheme="minorEastAsia"/>
              <w:noProof/>
            </w:rPr>
          </w:pPr>
          <w:hyperlink w:anchor="_Toc229582847" w:history="1">
            <w:r w:rsidRPr="00BA6C67">
              <w:rPr>
                <w:rStyle w:val="Hyperlink"/>
                <w:noProof/>
              </w:rPr>
              <w:t>Rule 6.35: Drug and Alcohol Abuse Prevention and Screening Program for Student Athletes</w:t>
            </w:r>
            <w:r>
              <w:rPr>
                <w:noProof/>
                <w:webHidden/>
              </w:rPr>
              <w:tab/>
            </w:r>
            <w:r>
              <w:rPr>
                <w:noProof/>
                <w:webHidden/>
              </w:rPr>
              <w:fldChar w:fldCharType="begin"/>
            </w:r>
            <w:r>
              <w:rPr>
                <w:noProof/>
                <w:webHidden/>
              </w:rPr>
              <w:instrText xml:space="preserve"> PAGEREF _Toc229582847 \h </w:instrText>
            </w:r>
            <w:r>
              <w:rPr>
                <w:noProof/>
                <w:webHidden/>
              </w:rPr>
            </w:r>
            <w:r>
              <w:rPr>
                <w:noProof/>
                <w:webHidden/>
              </w:rPr>
              <w:fldChar w:fldCharType="separate"/>
            </w:r>
            <w:r>
              <w:rPr>
                <w:noProof/>
                <w:webHidden/>
              </w:rPr>
              <w:t>133</w:t>
            </w:r>
            <w:r>
              <w:rPr>
                <w:noProof/>
                <w:webHidden/>
              </w:rPr>
              <w:fldChar w:fldCharType="end"/>
            </w:r>
          </w:hyperlink>
        </w:p>
        <w:p w14:paraId="2340CD44" w14:textId="67E63F21" w:rsidR="007C311E" w:rsidRDefault="007C311E">
          <w:pPr>
            <w:pStyle w:val="TOC3"/>
            <w:tabs>
              <w:tab w:val="right" w:leader="dot" w:pos="9350"/>
            </w:tabs>
            <w:rPr>
              <w:rFonts w:eastAsiaTheme="minorEastAsia"/>
              <w:noProof/>
            </w:rPr>
          </w:pPr>
          <w:hyperlink w:anchor="_Toc229582848" w:history="1">
            <w:r w:rsidRPr="00BA6C67">
              <w:rPr>
                <w:rStyle w:val="Hyperlink"/>
                <w:noProof/>
              </w:rPr>
              <w:t>Objectives</w:t>
            </w:r>
            <w:r>
              <w:rPr>
                <w:noProof/>
                <w:webHidden/>
              </w:rPr>
              <w:tab/>
            </w:r>
            <w:r>
              <w:rPr>
                <w:noProof/>
                <w:webHidden/>
              </w:rPr>
              <w:fldChar w:fldCharType="begin"/>
            </w:r>
            <w:r>
              <w:rPr>
                <w:noProof/>
                <w:webHidden/>
              </w:rPr>
              <w:instrText xml:space="preserve"> PAGEREF _Toc229582848 \h </w:instrText>
            </w:r>
            <w:r>
              <w:rPr>
                <w:noProof/>
                <w:webHidden/>
              </w:rPr>
            </w:r>
            <w:r>
              <w:rPr>
                <w:noProof/>
                <w:webHidden/>
              </w:rPr>
              <w:fldChar w:fldCharType="separate"/>
            </w:r>
            <w:r>
              <w:rPr>
                <w:noProof/>
                <w:webHidden/>
              </w:rPr>
              <w:t>133</w:t>
            </w:r>
            <w:r>
              <w:rPr>
                <w:noProof/>
                <w:webHidden/>
              </w:rPr>
              <w:fldChar w:fldCharType="end"/>
            </w:r>
          </w:hyperlink>
        </w:p>
        <w:p w14:paraId="080F6700" w14:textId="2A2EBD3A" w:rsidR="007C311E" w:rsidRDefault="007C311E">
          <w:pPr>
            <w:pStyle w:val="TOC3"/>
            <w:tabs>
              <w:tab w:val="right" w:leader="dot" w:pos="9350"/>
            </w:tabs>
            <w:rPr>
              <w:rFonts w:eastAsiaTheme="minorEastAsia"/>
              <w:noProof/>
            </w:rPr>
          </w:pPr>
          <w:hyperlink w:anchor="_Toc229582849" w:history="1">
            <w:r w:rsidRPr="00BA6C67">
              <w:rPr>
                <w:rStyle w:val="Hyperlink"/>
                <w:noProof/>
              </w:rPr>
              <w:t>Drug Education</w:t>
            </w:r>
            <w:r>
              <w:rPr>
                <w:noProof/>
                <w:webHidden/>
              </w:rPr>
              <w:tab/>
            </w:r>
            <w:r>
              <w:rPr>
                <w:noProof/>
                <w:webHidden/>
              </w:rPr>
              <w:fldChar w:fldCharType="begin"/>
            </w:r>
            <w:r>
              <w:rPr>
                <w:noProof/>
                <w:webHidden/>
              </w:rPr>
              <w:instrText xml:space="preserve"> PAGEREF _Toc229582849 \h </w:instrText>
            </w:r>
            <w:r>
              <w:rPr>
                <w:noProof/>
                <w:webHidden/>
              </w:rPr>
            </w:r>
            <w:r>
              <w:rPr>
                <w:noProof/>
                <w:webHidden/>
              </w:rPr>
              <w:fldChar w:fldCharType="separate"/>
            </w:r>
            <w:r>
              <w:rPr>
                <w:noProof/>
                <w:webHidden/>
              </w:rPr>
              <w:t>133</w:t>
            </w:r>
            <w:r>
              <w:rPr>
                <w:noProof/>
                <w:webHidden/>
              </w:rPr>
              <w:fldChar w:fldCharType="end"/>
            </w:r>
          </w:hyperlink>
        </w:p>
        <w:p w14:paraId="51EF0E71" w14:textId="45394028" w:rsidR="007C311E" w:rsidRDefault="007C311E">
          <w:pPr>
            <w:pStyle w:val="TOC3"/>
            <w:tabs>
              <w:tab w:val="right" w:leader="dot" w:pos="9350"/>
            </w:tabs>
            <w:rPr>
              <w:rFonts w:eastAsiaTheme="minorEastAsia"/>
              <w:noProof/>
            </w:rPr>
          </w:pPr>
          <w:hyperlink w:anchor="_Toc229582850" w:history="1">
            <w:r w:rsidRPr="00BA6C67">
              <w:rPr>
                <w:rStyle w:val="Hyperlink"/>
                <w:noProof/>
              </w:rPr>
              <w:t>Alcohol/Drug Testing</w:t>
            </w:r>
            <w:r>
              <w:rPr>
                <w:noProof/>
                <w:webHidden/>
              </w:rPr>
              <w:tab/>
            </w:r>
            <w:r>
              <w:rPr>
                <w:noProof/>
                <w:webHidden/>
              </w:rPr>
              <w:fldChar w:fldCharType="begin"/>
            </w:r>
            <w:r>
              <w:rPr>
                <w:noProof/>
                <w:webHidden/>
              </w:rPr>
              <w:instrText xml:space="preserve"> PAGEREF _Toc229582850 \h </w:instrText>
            </w:r>
            <w:r>
              <w:rPr>
                <w:noProof/>
                <w:webHidden/>
              </w:rPr>
            </w:r>
            <w:r>
              <w:rPr>
                <w:noProof/>
                <w:webHidden/>
              </w:rPr>
              <w:fldChar w:fldCharType="separate"/>
            </w:r>
            <w:r>
              <w:rPr>
                <w:noProof/>
                <w:webHidden/>
              </w:rPr>
              <w:t>134</w:t>
            </w:r>
            <w:r>
              <w:rPr>
                <w:noProof/>
                <w:webHidden/>
              </w:rPr>
              <w:fldChar w:fldCharType="end"/>
            </w:r>
          </w:hyperlink>
        </w:p>
        <w:p w14:paraId="5B09DBAB" w14:textId="1AE369F0" w:rsidR="007C311E" w:rsidRDefault="007C311E">
          <w:pPr>
            <w:pStyle w:val="TOC3"/>
            <w:tabs>
              <w:tab w:val="right" w:leader="dot" w:pos="9350"/>
            </w:tabs>
            <w:rPr>
              <w:rFonts w:eastAsiaTheme="minorEastAsia"/>
              <w:noProof/>
            </w:rPr>
          </w:pPr>
          <w:hyperlink w:anchor="_Toc229582851" w:history="1">
            <w:r w:rsidRPr="00BA6C67">
              <w:rPr>
                <w:rStyle w:val="Hyperlink"/>
                <w:noProof/>
              </w:rPr>
              <w:t>Consequences of Positive Drug/Alcohol Testing</w:t>
            </w:r>
            <w:r>
              <w:rPr>
                <w:noProof/>
                <w:webHidden/>
              </w:rPr>
              <w:tab/>
            </w:r>
            <w:r>
              <w:rPr>
                <w:noProof/>
                <w:webHidden/>
              </w:rPr>
              <w:fldChar w:fldCharType="begin"/>
            </w:r>
            <w:r>
              <w:rPr>
                <w:noProof/>
                <w:webHidden/>
              </w:rPr>
              <w:instrText xml:space="preserve"> PAGEREF _Toc229582851 \h </w:instrText>
            </w:r>
            <w:r>
              <w:rPr>
                <w:noProof/>
                <w:webHidden/>
              </w:rPr>
            </w:r>
            <w:r>
              <w:rPr>
                <w:noProof/>
                <w:webHidden/>
              </w:rPr>
              <w:fldChar w:fldCharType="separate"/>
            </w:r>
            <w:r>
              <w:rPr>
                <w:noProof/>
                <w:webHidden/>
              </w:rPr>
              <w:t>134</w:t>
            </w:r>
            <w:r>
              <w:rPr>
                <w:noProof/>
                <w:webHidden/>
              </w:rPr>
              <w:fldChar w:fldCharType="end"/>
            </w:r>
          </w:hyperlink>
        </w:p>
        <w:p w14:paraId="243D0810" w14:textId="0DBAD794" w:rsidR="007C311E" w:rsidRDefault="007C311E">
          <w:pPr>
            <w:pStyle w:val="TOC2"/>
            <w:tabs>
              <w:tab w:val="right" w:leader="dot" w:pos="9350"/>
            </w:tabs>
            <w:rPr>
              <w:rFonts w:eastAsiaTheme="minorEastAsia"/>
              <w:noProof/>
            </w:rPr>
          </w:pPr>
          <w:hyperlink w:anchor="_Toc229582852" w:history="1">
            <w:r w:rsidRPr="00BA6C67">
              <w:rPr>
                <w:rStyle w:val="Hyperlink"/>
                <w:noProof/>
              </w:rPr>
              <w:t>Rule 6.36: Student Leaves of Absence</w:t>
            </w:r>
            <w:r>
              <w:rPr>
                <w:noProof/>
                <w:webHidden/>
              </w:rPr>
              <w:tab/>
            </w:r>
            <w:r>
              <w:rPr>
                <w:noProof/>
                <w:webHidden/>
              </w:rPr>
              <w:fldChar w:fldCharType="begin"/>
            </w:r>
            <w:r>
              <w:rPr>
                <w:noProof/>
                <w:webHidden/>
              </w:rPr>
              <w:instrText xml:space="preserve"> PAGEREF _Toc229582852 \h </w:instrText>
            </w:r>
            <w:r>
              <w:rPr>
                <w:noProof/>
                <w:webHidden/>
              </w:rPr>
            </w:r>
            <w:r>
              <w:rPr>
                <w:noProof/>
                <w:webHidden/>
              </w:rPr>
              <w:fldChar w:fldCharType="separate"/>
            </w:r>
            <w:r>
              <w:rPr>
                <w:noProof/>
                <w:webHidden/>
              </w:rPr>
              <w:t>135</w:t>
            </w:r>
            <w:r>
              <w:rPr>
                <w:noProof/>
                <w:webHidden/>
              </w:rPr>
              <w:fldChar w:fldCharType="end"/>
            </w:r>
          </w:hyperlink>
        </w:p>
        <w:p w14:paraId="546B1897" w14:textId="4747B4AB" w:rsidR="007C311E" w:rsidRDefault="007C311E">
          <w:pPr>
            <w:pStyle w:val="TOC1"/>
            <w:tabs>
              <w:tab w:val="right" w:leader="dot" w:pos="9350"/>
            </w:tabs>
            <w:rPr>
              <w:rFonts w:eastAsiaTheme="minorEastAsia"/>
              <w:noProof/>
            </w:rPr>
          </w:pPr>
          <w:hyperlink w:anchor="_Toc229582853" w:history="1">
            <w:r w:rsidRPr="00BA6C67">
              <w:rPr>
                <w:rStyle w:val="Hyperlink"/>
                <w:noProof/>
              </w:rPr>
              <w:t>Section VII: Policies Concerning Academics</w:t>
            </w:r>
            <w:r>
              <w:rPr>
                <w:noProof/>
                <w:webHidden/>
              </w:rPr>
              <w:tab/>
            </w:r>
            <w:r>
              <w:rPr>
                <w:noProof/>
                <w:webHidden/>
              </w:rPr>
              <w:fldChar w:fldCharType="begin"/>
            </w:r>
            <w:r>
              <w:rPr>
                <w:noProof/>
                <w:webHidden/>
              </w:rPr>
              <w:instrText xml:space="preserve"> PAGEREF _Toc229582853 \h </w:instrText>
            </w:r>
            <w:r>
              <w:rPr>
                <w:noProof/>
                <w:webHidden/>
              </w:rPr>
            </w:r>
            <w:r>
              <w:rPr>
                <w:noProof/>
                <w:webHidden/>
              </w:rPr>
              <w:fldChar w:fldCharType="separate"/>
            </w:r>
            <w:r>
              <w:rPr>
                <w:noProof/>
                <w:webHidden/>
              </w:rPr>
              <w:t>136</w:t>
            </w:r>
            <w:r>
              <w:rPr>
                <w:noProof/>
                <w:webHidden/>
              </w:rPr>
              <w:fldChar w:fldCharType="end"/>
            </w:r>
          </w:hyperlink>
        </w:p>
        <w:p w14:paraId="2B9B3D56" w14:textId="5FFBE76D" w:rsidR="007C311E" w:rsidRDefault="007C311E">
          <w:pPr>
            <w:pStyle w:val="TOC2"/>
            <w:tabs>
              <w:tab w:val="right" w:leader="dot" w:pos="9350"/>
            </w:tabs>
            <w:rPr>
              <w:rFonts w:eastAsiaTheme="minorEastAsia"/>
              <w:noProof/>
            </w:rPr>
          </w:pPr>
          <w:hyperlink w:anchor="_Toc229582854" w:history="1">
            <w:r w:rsidRPr="00BA6C67">
              <w:rPr>
                <w:rStyle w:val="Hyperlink"/>
                <w:noProof/>
              </w:rPr>
              <w:t>Rule 7.01 Credit Granted in Courses Offered by St. Johns River State College—REPEALED</w:t>
            </w:r>
            <w:r>
              <w:rPr>
                <w:noProof/>
                <w:webHidden/>
              </w:rPr>
              <w:tab/>
            </w:r>
            <w:r>
              <w:rPr>
                <w:noProof/>
                <w:webHidden/>
              </w:rPr>
              <w:fldChar w:fldCharType="begin"/>
            </w:r>
            <w:r>
              <w:rPr>
                <w:noProof/>
                <w:webHidden/>
              </w:rPr>
              <w:instrText xml:space="preserve"> PAGEREF _Toc229582854 \h </w:instrText>
            </w:r>
            <w:r>
              <w:rPr>
                <w:noProof/>
                <w:webHidden/>
              </w:rPr>
            </w:r>
            <w:r>
              <w:rPr>
                <w:noProof/>
                <w:webHidden/>
              </w:rPr>
              <w:fldChar w:fldCharType="separate"/>
            </w:r>
            <w:r>
              <w:rPr>
                <w:noProof/>
                <w:webHidden/>
              </w:rPr>
              <w:t>136</w:t>
            </w:r>
            <w:r>
              <w:rPr>
                <w:noProof/>
                <w:webHidden/>
              </w:rPr>
              <w:fldChar w:fldCharType="end"/>
            </w:r>
          </w:hyperlink>
        </w:p>
        <w:p w14:paraId="7D8CD5F8" w14:textId="7D747946" w:rsidR="007C311E" w:rsidRDefault="007C311E">
          <w:pPr>
            <w:pStyle w:val="TOC2"/>
            <w:tabs>
              <w:tab w:val="right" w:leader="dot" w:pos="9350"/>
            </w:tabs>
            <w:rPr>
              <w:rFonts w:eastAsiaTheme="minorEastAsia"/>
              <w:noProof/>
            </w:rPr>
          </w:pPr>
          <w:hyperlink w:anchor="_Toc229582855" w:history="1">
            <w:r w:rsidRPr="00BA6C67">
              <w:rPr>
                <w:rStyle w:val="Hyperlink"/>
                <w:noProof/>
              </w:rPr>
              <w:t>Rule 7.02 Additions or Changes in Curriculum—REPEALED</w:t>
            </w:r>
            <w:r>
              <w:rPr>
                <w:noProof/>
                <w:webHidden/>
              </w:rPr>
              <w:tab/>
            </w:r>
            <w:r>
              <w:rPr>
                <w:noProof/>
                <w:webHidden/>
              </w:rPr>
              <w:fldChar w:fldCharType="begin"/>
            </w:r>
            <w:r>
              <w:rPr>
                <w:noProof/>
                <w:webHidden/>
              </w:rPr>
              <w:instrText xml:space="preserve"> PAGEREF _Toc229582855 \h </w:instrText>
            </w:r>
            <w:r>
              <w:rPr>
                <w:noProof/>
                <w:webHidden/>
              </w:rPr>
            </w:r>
            <w:r>
              <w:rPr>
                <w:noProof/>
                <w:webHidden/>
              </w:rPr>
              <w:fldChar w:fldCharType="separate"/>
            </w:r>
            <w:r>
              <w:rPr>
                <w:noProof/>
                <w:webHidden/>
              </w:rPr>
              <w:t>136</w:t>
            </w:r>
            <w:r>
              <w:rPr>
                <w:noProof/>
                <w:webHidden/>
              </w:rPr>
              <w:fldChar w:fldCharType="end"/>
            </w:r>
          </w:hyperlink>
        </w:p>
        <w:p w14:paraId="1EF9811C" w14:textId="3176FFE2" w:rsidR="007C311E" w:rsidRDefault="007C311E">
          <w:pPr>
            <w:pStyle w:val="TOC2"/>
            <w:tabs>
              <w:tab w:val="right" w:leader="dot" w:pos="9350"/>
            </w:tabs>
            <w:rPr>
              <w:rFonts w:eastAsiaTheme="minorEastAsia"/>
              <w:noProof/>
            </w:rPr>
          </w:pPr>
          <w:hyperlink w:anchor="_Toc229582856" w:history="1">
            <w:r w:rsidRPr="00BA6C67">
              <w:rPr>
                <w:rStyle w:val="Hyperlink"/>
                <w:noProof/>
              </w:rPr>
              <w:t>Rule 7.03 Dual Enrollment Articulation Agreements with Non-Public Schools—REPEALED</w:t>
            </w:r>
            <w:r>
              <w:rPr>
                <w:noProof/>
                <w:webHidden/>
              </w:rPr>
              <w:tab/>
            </w:r>
            <w:r>
              <w:rPr>
                <w:noProof/>
                <w:webHidden/>
              </w:rPr>
              <w:fldChar w:fldCharType="begin"/>
            </w:r>
            <w:r>
              <w:rPr>
                <w:noProof/>
                <w:webHidden/>
              </w:rPr>
              <w:instrText xml:space="preserve"> PAGEREF _Toc229582856 \h </w:instrText>
            </w:r>
            <w:r>
              <w:rPr>
                <w:noProof/>
                <w:webHidden/>
              </w:rPr>
            </w:r>
            <w:r>
              <w:rPr>
                <w:noProof/>
                <w:webHidden/>
              </w:rPr>
              <w:fldChar w:fldCharType="separate"/>
            </w:r>
            <w:r>
              <w:rPr>
                <w:noProof/>
                <w:webHidden/>
              </w:rPr>
              <w:t>136</w:t>
            </w:r>
            <w:r>
              <w:rPr>
                <w:noProof/>
                <w:webHidden/>
              </w:rPr>
              <w:fldChar w:fldCharType="end"/>
            </w:r>
          </w:hyperlink>
        </w:p>
        <w:p w14:paraId="64DAC5F1" w14:textId="586CCA9B" w:rsidR="007C311E" w:rsidRDefault="007C311E">
          <w:pPr>
            <w:pStyle w:val="TOC2"/>
            <w:tabs>
              <w:tab w:val="right" w:leader="dot" w:pos="9350"/>
            </w:tabs>
            <w:rPr>
              <w:rFonts w:eastAsiaTheme="minorEastAsia"/>
              <w:noProof/>
            </w:rPr>
          </w:pPr>
          <w:hyperlink w:anchor="_Toc229582857" w:history="1">
            <w:r w:rsidRPr="00BA6C67">
              <w:rPr>
                <w:rStyle w:val="Hyperlink"/>
                <w:noProof/>
              </w:rPr>
              <w:t>Rule 7.04 Notification of Students Regarding Alternatives Available for Remedial Instruction—REPEALED</w:t>
            </w:r>
            <w:r>
              <w:rPr>
                <w:noProof/>
                <w:webHidden/>
              </w:rPr>
              <w:tab/>
            </w:r>
            <w:r>
              <w:rPr>
                <w:noProof/>
                <w:webHidden/>
              </w:rPr>
              <w:fldChar w:fldCharType="begin"/>
            </w:r>
            <w:r>
              <w:rPr>
                <w:noProof/>
                <w:webHidden/>
              </w:rPr>
              <w:instrText xml:space="preserve"> PAGEREF _Toc229582857 \h </w:instrText>
            </w:r>
            <w:r>
              <w:rPr>
                <w:noProof/>
                <w:webHidden/>
              </w:rPr>
            </w:r>
            <w:r>
              <w:rPr>
                <w:noProof/>
                <w:webHidden/>
              </w:rPr>
              <w:fldChar w:fldCharType="separate"/>
            </w:r>
            <w:r>
              <w:rPr>
                <w:noProof/>
                <w:webHidden/>
              </w:rPr>
              <w:t>136</w:t>
            </w:r>
            <w:r>
              <w:rPr>
                <w:noProof/>
                <w:webHidden/>
              </w:rPr>
              <w:fldChar w:fldCharType="end"/>
            </w:r>
          </w:hyperlink>
        </w:p>
        <w:p w14:paraId="37E8A649" w14:textId="48C9096C" w:rsidR="007C311E" w:rsidRDefault="007C311E">
          <w:pPr>
            <w:pStyle w:val="TOC2"/>
            <w:tabs>
              <w:tab w:val="right" w:leader="dot" w:pos="9350"/>
            </w:tabs>
            <w:rPr>
              <w:rFonts w:eastAsiaTheme="minorEastAsia"/>
              <w:noProof/>
            </w:rPr>
          </w:pPr>
          <w:hyperlink w:anchor="_Toc229582858" w:history="1">
            <w:r w:rsidRPr="00BA6C67">
              <w:rPr>
                <w:rStyle w:val="Hyperlink"/>
                <w:noProof/>
              </w:rPr>
              <w:t>Rule 7.05 Substitute Admission and Program Requirements for Students with Disabilities—REPEALED</w:t>
            </w:r>
            <w:r>
              <w:rPr>
                <w:noProof/>
                <w:webHidden/>
              </w:rPr>
              <w:tab/>
            </w:r>
            <w:r>
              <w:rPr>
                <w:noProof/>
                <w:webHidden/>
              </w:rPr>
              <w:fldChar w:fldCharType="begin"/>
            </w:r>
            <w:r>
              <w:rPr>
                <w:noProof/>
                <w:webHidden/>
              </w:rPr>
              <w:instrText xml:space="preserve"> PAGEREF _Toc229582858 \h </w:instrText>
            </w:r>
            <w:r>
              <w:rPr>
                <w:noProof/>
                <w:webHidden/>
              </w:rPr>
            </w:r>
            <w:r>
              <w:rPr>
                <w:noProof/>
                <w:webHidden/>
              </w:rPr>
              <w:fldChar w:fldCharType="separate"/>
            </w:r>
            <w:r>
              <w:rPr>
                <w:noProof/>
                <w:webHidden/>
              </w:rPr>
              <w:t>136</w:t>
            </w:r>
            <w:r>
              <w:rPr>
                <w:noProof/>
                <w:webHidden/>
              </w:rPr>
              <w:fldChar w:fldCharType="end"/>
            </w:r>
          </w:hyperlink>
        </w:p>
        <w:p w14:paraId="73402265" w14:textId="0C7A800F" w:rsidR="007C311E" w:rsidRDefault="007C311E">
          <w:pPr>
            <w:pStyle w:val="TOC2"/>
            <w:tabs>
              <w:tab w:val="right" w:leader="dot" w:pos="9350"/>
            </w:tabs>
            <w:rPr>
              <w:rFonts w:eastAsiaTheme="minorEastAsia"/>
              <w:noProof/>
            </w:rPr>
          </w:pPr>
          <w:hyperlink w:anchor="_Toc229582859" w:history="1">
            <w:r w:rsidRPr="00BA6C67">
              <w:rPr>
                <w:rStyle w:val="Hyperlink"/>
                <w:noProof/>
              </w:rPr>
              <w:t>Rule 7.06 SJR Policy on Academic Integrity—REPEALED</w:t>
            </w:r>
            <w:r>
              <w:rPr>
                <w:noProof/>
                <w:webHidden/>
              </w:rPr>
              <w:tab/>
            </w:r>
            <w:r>
              <w:rPr>
                <w:noProof/>
                <w:webHidden/>
              </w:rPr>
              <w:fldChar w:fldCharType="begin"/>
            </w:r>
            <w:r>
              <w:rPr>
                <w:noProof/>
                <w:webHidden/>
              </w:rPr>
              <w:instrText xml:space="preserve"> PAGEREF _Toc229582859 \h </w:instrText>
            </w:r>
            <w:r>
              <w:rPr>
                <w:noProof/>
                <w:webHidden/>
              </w:rPr>
            </w:r>
            <w:r>
              <w:rPr>
                <w:noProof/>
                <w:webHidden/>
              </w:rPr>
              <w:fldChar w:fldCharType="separate"/>
            </w:r>
            <w:r>
              <w:rPr>
                <w:noProof/>
                <w:webHidden/>
              </w:rPr>
              <w:t>136</w:t>
            </w:r>
            <w:r>
              <w:rPr>
                <w:noProof/>
                <w:webHidden/>
              </w:rPr>
              <w:fldChar w:fldCharType="end"/>
            </w:r>
          </w:hyperlink>
        </w:p>
        <w:p w14:paraId="7E7481C3" w14:textId="676EDAC8" w:rsidR="007C311E" w:rsidRDefault="007C311E">
          <w:pPr>
            <w:pStyle w:val="TOC2"/>
            <w:tabs>
              <w:tab w:val="right" w:leader="dot" w:pos="9350"/>
            </w:tabs>
            <w:rPr>
              <w:rFonts w:eastAsiaTheme="minorEastAsia"/>
              <w:noProof/>
            </w:rPr>
          </w:pPr>
          <w:hyperlink w:anchor="_Toc229582860" w:history="1">
            <w:r w:rsidRPr="00BA6C67">
              <w:rPr>
                <w:rStyle w:val="Hyperlink"/>
                <w:noProof/>
              </w:rPr>
              <w:t>Rule 7.07 Credit by Examination Policy—REPEALED</w:t>
            </w:r>
            <w:r>
              <w:rPr>
                <w:noProof/>
                <w:webHidden/>
              </w:rPr>
              <w:tab/>
            </w:r>
            <w:r>
              <w:rPr>
                <w:noProof/>
                <w:webHidden/>
              </w:rPr>
              <w:fldChar w:fldCharType="begin"/>
            </w:r>
            <w:r>
              <w:rPr>
                <w:noProof/>
                <w:webHidden/>
              </w:rPr>
              <w:instrText xml:space="preserve"> PAGEREF _Toc229582860 \h </w:instrText>
            </w:r>
            <w:r>
              <w:rPr>
                <w:noProof/>
                <w:webHidden/>
              </w:rPr>
            </w:r>
            <w:r>
              <w:rPr>
                <w:noProof/>
                <w:webHidden/>
              </w:rPr>
              <w:fldChar w:fldCharType="separate"/>
            </w:r>
            <w:r>
              <w:rPr>
                <w:noProof/>
                <w:webHidden/>
              </w:rPr>
              <w:t>137</w:t>
            </w:r>
            <w:r>
              <w:rPr>
                <w:noProof/>
                <w:webHidden/>
              </w:rPr>
              <w:fldChar w:fldCharType="end"/>
            </w:r>
          </w:hyperlink>
        </w:p>
        <w:p w14:paraId="56A30675" w14:textId="095C3C39" w:rsidR="007C311E" w:rsidRDefault="007C311E">
          <w:pPr>
            <w:pStyle w:val="TOC2"/>
            <w:tabs>
              <w:tab w:val="right" w:leader="dot" w:pos="9350"/>
            </w:tabs>
            <w:rPr>
              <w:rFonts w:eastAsiaTheme="minorEastAsia"/>
              <w:noProof/>
            </w:rPr>
          </w:pPr>
          <w:hyperlink w:anchor="_Toc229582861" w:history="1">
            <w:r w:rsidRPr="00BA6C67">
              <w:rPr>
                <w:rStyle w:val="Hyperlink"/>
                <w:noProof/>
              </w:rPr>
              <w:t>Rule 7.08 Florida School of the Arts Student Handbook—REPEALED</w:t>
            </w:r>
            <w:r>
              <w:rPr>
                <w:noProof/>
                <w:webHidden/>
              </w:rPr>
              <w:tab/>
            </w:r>
            <w:r>
              <w:rPr>
                <w:noProof/>
                <w:webHidden/>
              </w:rPr>
              <w:fldChar w:fldCharType="begin"/>
            </w:r>
            <w:r>
              <w:rPr>
                <w:noProof/>
                <w:webHidden/>
              </w:rPr>
              <w:instrText xml:space="preserve"> PAGEREF _Toc229582861 \h </w:instrText>
            </w:r>
            <w:r>
              <w:rPr>
                <w:noProof/>
                <w:webHidden/>
              </w:rPr>
            </w:r>
            <w:r>
              <w:rPr>
                <w:noProof/>
                <w:webHidden/>
              </w:rPr>
              <w:fldChar w:fldCharType="separate"/>
            </w:r>
            <w:r>
              <w:rPr>
                <w:noProof/>
                <w:webHidden/>
              </w:rPr>
              <w:t>137</w:t>
            </w:r>
            <w:r>
              <w:rPr>
                <w:noProof/>
                <w:webHidden/>
              </w:rPr>
              <w:fldChar w:fldCharType="end"/>
            </w:r>
          </w:hyperlink>
        </w:p>
        <w:p w14:paraId="473B90A4" w14:textId="50E425A8" w:rsidR="007C311E" w:rsidRDefault="007C311E">
          <w:pPr>
            <w:pStyle w:val="TOC2"/>
            <w:tabs>
              <w:tab w:val="right" w:leader="dot" w:pos="9350"/>
            </w:tabs>
            <w:rPr>
              <w:rFonts w:eastAsiaTheme="minorEastAsia"/>
              <w:noProof/>
            </w:rPr>
          </w:pPr>
          <w:hyperlink w:anchor="_Toc229582862" w:history="1">
            <w:r w:rsidRPr="00BA6C67">
              <w:rPr>
                <w:rStyle w:val="Hyperlink"/>
                <w:noProof/>
              </w:rPr>
              <w:t>Rule 7.09: Demonstration of Readiness for College-Level Communication and Computation</w:t>
            </w:r>
            <w:r>
              <w:rPr>
                <w:noProof/>
                <w:webHidden/>
              </w:rPr>
              <w:tab/>
            </w:r>
            <w:r>
              <w:rPr>
                <w:noProof/>
                <w:webHidden/>
              </w:rPr>
              <w:fldChar w:fldCharType="begin"/>
            </w:r>
            <w:r>
              <w:rPr>
                <w:noProof/>
                <w:webHidden/>
              </w:rPr>
              <w:instrText xml:space="preserve"> PAGEREF _Toc229582862 \h </w:instrText>
            </w:r>
            <w:r>
              <w:rPr>
                <w:noProof/>
                <w:webHidden/>
              </w:rPr>
            </w:r>
            <w:r>
              <w:rPr>
                <w:noProof/>
                <w:webHidden/>
              </w:rPr>
              <w:fldChar w:fldCharType="separate"/>
            </w:r>
            <w:r>
              <w:rPr>
                <w:noProof/>
                <w:webHidden/>
              </w:rPr>
              <w:t>137</w:t>
            </w:r>
            <w:r>
              <w:rPr>
                <w:noProof/>
                <w:webHidden/>
              </w:rPr>
              <w:fldChar w:fldCharType="end"/>
            </w:r>
          </w:hyperlink>
        </w:p>
        <w:p w14:paraId="5328D11F" w14:textId="2B2EEDDB" w:rsidR="007C311E" w:rsidRDefault="007C311E">
          <w:pPr>
            <w:pStyle w:val="TOC2"/>
            <w:tabs>
              <w:tab w:val="right" w:leader="dot" w:pos="9350"/>
            </w:tabs>
            <w:rPr>
              <w:rFonts w:eastAsiaTheme="minorEastAsia"/>
              <w:noProof/>
            </w:rPr>
          </w:pPr>
          <w:hyperlink w:anchor="_Toc229582863" w:history="1">
            <w:r w:rsidRPr="00BA6C67">
              <w:rPr>
                <w:rStyle w:val="Hyperlink"/>
                <w:noProof/>
              </w:rPr>
              <w:t>Rule 7.10: Satisfactory Academic Progress Policy for Students Receiving Federal Financial Aid and Florida Student Assistance Grant</w:t>
            </w:r>
            <w:r>
              <w:rPr>
                <w:noProof/>
                <w:webHidden/>
              </w:rPr>
              <w:tab/>
            </w:r>
            <w:r>
              <w:rPr>
                <w:noProof/>
                <w:webHidden/>
              </w:rPr>
              <w:fldChar w:fldCharType="begin"/>
            </w:r>
            <w:r>
              <w:rPr>
                <w:noProof/>
                <w:webHidden/>
              </w:rPr>
              <w:instrText xml:space="preserve"> PAGEREF _Toc229582863 \h </w:instrText>
            </w:r>
            <w:r>
              <w:rPr>
                <w:noProof/>
                <w:webHidden/>
              </w:rPr>
            </w:r>
            <w:r>
              <w:rPr>
                <w:noProof/>
                <w:webHidden/>
              </w:rPr>
              <w:fldChar w:fldCharType="separate"/>
            </w:r>
            <w:r>
              <w:rPr>
                <w:noProof/>
                <w:webHidden/>
              </w:rPr>
              <w:t>138</w:t>
            </w:r>
            <w:r>
              <w:rPr>
                <w:noProof/>
                <w:webHidden/>
              </w:rPr>
              <w:fldChar w:fldCharType="end"/>
            </w:r>
          </w:hyperlink>
        </w:p>
        <w:p w14:paraId="5FEB8187" w14:textId="20E39A5E" w:rsidR="007C311E" w:rsidRDefault="007C311E">
          <w:pPr>
            <w:pStyle w:val="TOC3"/>
            <w:tabs>
              <w:tab w:val="right" w:leader="dot" w:pos="9350"/>
            </w:tabs>
            <w:rPr>
              <w:rFonts w:eastAsiaTheme="minorEastAsia"/>
              <w:noProof/>
            </w:rPr>
          </w:pPr>
          <w:hyperlink w:anchor="_Toc229582864" w:history="1">
            <w:r w:rsidRPr="00BA6C67">
              <w:rPr>
                <w:rStyle w:val="Hyperlink"/>
                <w:noProof/>
              </w:rPr>
              <w:t>Standards of Academic Progress for Financial Aid</w:t>
            </w:r>
            <w:r>
              <w:rPr>
                <w:noProof/>
                <w:webHidden/>
              </w:rPr>
              <w:tab/>
            </w:r>
            <w:r>
              <w:rPr>
                <w:noProof/>
                <w:webHidden/>
              </w:rPr>
              <w:fldChar w:fldCharType="begin"/>
            </w:r>
            <w:r>
              <w:rPr>
                <w:noProof/>
                <w:webHidden/>
              </w:rPr>
              <w:instrText xml:space="preserve"> PAGEREF _Toc229582864 \h </w:instrText>
            </w:r>
            <w:r>
              <w:rPr>
                <w:noProof/>
                <w:webHidden/>
              </w:rPr>
            </w:r>
            <w:r>
              <w:rPr>
                <w:noProof/>
                <w:webHidden/>
              </w:rPr>
              <w:fldChar w:fldCharType="separate"/>
            </w:r>
            <w:r>
              <w:rPr>
                <w:noProof/>
                <w:webHidden/>
              </w:rPr>
              <w:t>138</w:t>
            </w:r>
            <w:r>
              <w:rPr>
                <w:noProof/>
                <w:webHidden/>
              </w:rPr>
              <w:fldChar w:fldCharType="end"/>
            </w:r>
          </w:hyperlink>
        </w:p>
        <w:p w14:paraId="68D50E21" w14:textId="32E18F58" w:rsidR="007C311E" w:rsidRDefault="007C311E">
          <w:pPr>
            <w:pStyle w:val="TOC3"/>
            <w:tabs>
              <w:tab w:val="right" w:leader="dot" w:pos="9350"/>
            </w:tabs>
            <w:rPr>
              <w:rFonts w:eastAsiaTheme="minorEastAsia"/>
              <w:noProof/>
            </w:rPr>
          </w:pPr>
          <w:hyperlink w:anchor="_Toc229582865" w:history="1">
            <w:r w:rsidRPr="00BA6C67">
              <w:rPr>
                <w:rStyle w:val="Hyperlink"/>
                <w:noProof/>
              </w:rPr>
              <w:t>Satisfactory Academic Progress (SAP)</w:t>
            </w:r>
            <w:r>
              <w:rPr>
                <w:noProof/>
                <w:webHidden/>
              </w:rPr>
              <w:tab/>
            </w:r>
            <w:r>
              <w:rPr>
                <w:noProof/>
                <w:webHidden/>
              </w:rPr>
              <w:fldChar w:fldCharType="begin"/>
            </w:r>
            <w:r>
              <w:rPr>
                <w:noProof/>
                <w:webHidden/>
              </w:rPr>
              <w:instrText xml:space="preserve"> PAGEREF _Toc229582865 \h </w:instrText>
            </w:r>
            <w:r>
              <w:rPr>
                <w:noProof/>
                <w:webHidden/>
              </w:rPr>
            </w:r>
            <w:r>
              <w:rPr>
                <w:noProof/>
                <w:webHidden/>
              </w:rPr>
              <w:fldChar w:fldCharType="separate"/>
            </w:r>
            <w:r>
              <w:rPr>
                <w:noProof/>
                <w:webHidden/>
              </w:rPr>
              <w:t>138</w:t>
            </w:r>
            <w:r>
              <w:rPr>
                <w:noProof/>
                <w:webHidden/>
              </w:rPr>
              <w:fldChar w:fldCharType="end"/>
            </w:r>
          </w:hyperlink>
        </w:p>
        <w:p w14:paraId="508BEC04" w14:textId="7B0829DA" w:rsidR="007C311E" w:rsidRDefault="007C311E">
          <w:pPr>
            <w:pStyle w:val="TOC3"/>
            <w:tabs>
              <w:tab w:val="right" w:leader="dot" w:pos="9350"/>
            </w:tabs>
            <w:rPr>
              <w:rFonts w:eastAsiaTheme="minorEastAsia"/>
              <w:noProof/>
            </w:rPr>
          </w:pPr>
          <w:hyperlink w:anchor="_Toc229582866" w:history="1">
            <w:r w:rsidRPr="00BA6C67">
              <w:rPr>
                <w:rStyle w:val="Hyperlink"/>
                <w:noProof/>
              </w:rPr>
              <w:t>Appeals</w:t>
            </w:r>
            <w:r>
              <w:rPr>
                <w:noProof/>
                <w:webHidden/>
              </w:rPr>
              <w:tab/>
            </w:r>
            <w:r>
              <w:rPr>
                <w:noProof/>
                <w:webHidden/>
              </w:rPr>
              <w:fldChar w:fldCharType="begin"/>
            </w:r>
            <w:r>
              <w:rPr>
                <w:noProof/>
                <w:webHidden/>
              </w:rPr>
              <w:instrText xml:space="preserve"> PAGEREF _Toc229582866 \h </w:instrText>
            </w:r>
            <w:r>
              <w:rPr>
                <w:noProof/>
                <w:webHidden/>
              </w:rPr>
            </w:r>
            <w:r>
              <w:rPr>
                <w:noProof/>
                <w:webHidden/>
              </w:rPr>
              <w:fldChar w:fldCharType="separate"/>
            </w:r>
            <w:r>
              <w:rPr>
                <w:noProof/>
                <w:webHidden/>
              </w:rPr>
              <w:t>141</w:t>
            </w:r>
            <w:r>
              <w:rPr>
                <w:noProof/>
                <w:webHidden/>
              </w:rPr>
              <w:fldChar w:fldCharType="end"/>
            </w:r>
          </w:hyperlink>
        </w:p>
        <w:p w14:paraId="22EA421A" w14:textId="778BF8C4" w:rsidR="007C311E" w:rsidRDefault="007C311E">
          <w:pPr>
            <w:pStyle w:val="TOC3"/>
            <w:tabs>
              <w:tab w:val="right" w:leader="dot" w:pos="9350"/>
            </w:tabs>
            <w:rPr>
              <w:rFonts w:eastAsiaTheme="minorEastAsia"/>
              <w:noProof/>
            </w:rPr>
          </w:pPr>
          <w:hyperlink w:anchor="_Toc229582867" w:history="1">
            <w:r w:rsidRPr="00BA6C67">
              <w:rPr>
                <w:rStyle w:val="Hyperlink"/>
                <w:noProof/>
              </w:rPr>
              <w:t>Exceptions to the appeal process</w:t>
            </w:r>
            <w:r>
              <w:rPr>
                <w:noProof/>
                <w:webHidden/>
              </w:rPr>
              <w:tab/>
            </w:r>
            <w:r>
              <w:rPr>
                <w:noProof/>
                <w:webHidden/>
              </w:rPr>
              <w:fldChar w:fldCharType="begin"/>
            </w:r>
            <w:r>
              <w:rPr>
                <w:noProof/>
                <w:webHidden/>
              </w:rPr>
              <w:instrText xml:space="preserve"> PAGEREF _Toc229582867 \h </w:instrText>
            </w:r>
            <w:r>
              <w:rPr>
                <w:noProof/>
                <w:webHidden/>
              </w:rPr>
            </w:r>
            <w:r>
              <w:rPr>
                <w:noProof/>
                <w:webHidden/>
              </w:rPr>
              <w:fldChar w:fldCharType="separate"/>
            </w:r>
            <w:r>
              <w:rPr>
                <w:noProof/>
                <w:webHidden/>
              </w:rPr>
              <w:t>142</w:t>
            </w:r>
            <w:r>
              <w:rPr>
                <w:noProof/>
                <w:webHidden/>
              </w:rPr>
              <w:fldChar w:fldCharType="end"/>
            </w:r>
          </w:hyperlink>
        </w:p>
        <w:p w14:paraId="0FF6A176" w14:textId="7D4868A9" w:rsidR="007C311E" w:rsidRDefault="007C311E">
          <w:pPr>
            <w:pStyle w:val="TOC2"/>
            <w:tabs>
              <w:tab w:val="right" w:leader="dot" w:pos="9350"/>
            </w:tabs>
            <w:rPr>
              <w:rFonts w:eastAsiaTheme="minorEastAsia"/>
              <w:noProof/>
            </w:rPr>
          </w:pPr>
          <w:hyperlink w:anchor="_Toc229582868" w:history="1">
            <w:r w:rsidRPr="00BA6C67">
              <w:rPr>
                <w:rStyle w:val="Hyperlink"/>
                <w:noProof/>
              </w:rPr>
              <w:t>Rule 7.10 (A): Certain State and Locally Administered Financial Aid Programs</w:t>
            </w:r>
            <w:r>
              <w:rPr>
                <w:noProof/>
                <w:webHidden/>
              </w:rPr>
              <w:tab/>
            </w:r>
            <w:r>
              <w:rPr>
                <w:noProof/>
                <w:webHidden/>
              </w:rPr>
              <w:fldChar w:fldCharType="begin"/>
            </w:r>
            <w:r>
              <w:rPr>
                <w:noProof/>
                <w:webHidden/>
              </w:rPr>
              <w:instrText xml:space="preserve"> PAGEREF _Toc229582868 \h </w:instrText>
            </w:r>
            <w:r>
              <w:rPr>
                <w:noProof/>
                <w:webHidden/>
              </w:rPr>
            </w:r>
            <w:r>
              <w:rPr>
                <w:noProof/>
                <w:webHidden/>
              </w:rPr>
              <w:fldChar w:fldCharType="separate"/>
            </w:r>
            <w:r>
              <w:rPr>
                <w:noProof/>
                <w:webHidden/>
              </w:rPr>
              <w:t>142</w:t>
            </w:r>
            <w:r>
              <w:rPr>
                <w:noProof/>
                <w:webHidden/>
              </w:rPr>
              <w:fldChar w:fldCharType="end"/>
            </w:r>
          </w:hyperlink>
        </w:p>
        <w:p w14:paraId="039CE052" w14:textId="10268F3C" w:rsidR="007C311E" w:rsidRDefault="007C311E">
          <w:pPr>
            <w:pStyle w:val="TOC2"/>
            <w:tabs>
              <w:tab w:val="right" w:leader="dot" w:pos="9350"/>
            </w:tabs>
            <w:rPr>
              <w:rFonts w:eastAsiaTheme="minorEastAsia"/>
              <w:noProof/>
            </w:rPr>
          </w:pPr>
          <w:hyperlink w:anchor="_Toc229582869" w:history="1">
            <w:r w:rsidRPr="00BA6C67">
              <w:rPr>
                <w:rStyle w:val="Hyperlink"/>
                <w:noProof/>
              </w:rPr>
              <w:t>Rule 7.11: Adult Education Policy</w:t>
            </w:r>
            <w:r>
              <w:rPr>
                <w:noProof/>
                <w:webHidden/>
              </w:rPr>
              <w:tab/>
            </w:r>
            <w:r>
              <w:rPr>
                <w:noProof/>
                <w:webHidden/>
              </w:rPr>
              <w:fldChar w:fldCharType="begin"/>
            </w:r>
            <w:r>
              <w:rPr>
                <w:noProof/>
                <w:webHidden/>
              </w:rPr>
              <w:instrText xml:space="preserve"> PAGEREF _Toc229582869 \h </w:instrText>
            </w:r>
            <w:r>
              <w:rPr>
                <w:noProof/>
                <w:webHidden/>
              </w:rPr>
            </w:r>
            <w:r>
              <w:rPr>
                <w:noProof/>
                <w:webHidden/>
              </w:rPr>
              <w:fldChar w:fldCharType="separate"/>
            </w:r>
            <w:r>
              <w:rPr>
                <w:noProof/>
                <w:webHidden/>
              </w:rPr>
              <w:t>142</w:t>
            </w:r>
            <w:r>
              <w:rPr>
                <w:noProof/>
                <w:webHidden/>
              </w:rPr>
              <w:fldChar w:fldCharType="end"/>
            </w:r>
          </w:hyperlink>
        </w:p>
        <w:p w14:paraId="345662F6" w14:textId="034869E3" w:rsidR="007C311E" w:rsidRDefault="007C311E">
          <w:pPr>
            <w:pStyle w:val="TOC2"/>
            <w:tabs>
              <w:tab w:val="right" w:leader="dot" w:pos="9350"/>
            </w:tabs>
            <w:rPr>
              <w:rFonts w:eastAsiaTheme="minorEastAsia"/>
              <w:noProof/>
            </w:rPr>
          </w:pPr>
          <w:hyperlink w:anchor="_Toc229582870" w:history="1">
            <w:r w:rsidRPr="00BA6C67">
              <w:rPr>
                <w:rStyle w:val="Hyperlink"/>
                <w:noProof/>
              </w:rPr>
              <w:t>Rule 7.12: Minimum Requirements for Admission to College Credit Programs</w:t>
            </w:r>
            <w:r>
              <w:rPr>
                <w:noProof/>
                <w:webHidden/>
              </w:rPr>
              <w:tab/>
            </w:r>
            <w:r>
              <w:rPr>
                <w:noProof/>
                <w:webHidden/>
              </w:rPr>
              <w:fldChar w:fldCharType="begin"/>
            </w:r>
            <w:r>
              <w:rPr>
                <w:noProof/>
                <w:webHidden/>
              </w:rPr>
              <w:instrText xml:space="preserve"> PAGEREF _Toc229582870 \h </w:instrText>
            </w:r>
            <w:r>
              <w:rPr>
                <w:noProof/>
                <w:webHidden/>
              </w:rPr>
            </w:r>
            <w:r>
              <w:rPr>
                <w:noProof/>
                <w:webHidden/>
              </w:rPr>
              <w:fldChar w:fldCharType="separate"/>
            </w:r>
            <w:r>
              <w:rPr>
                <w:noProof/>
                <w:webHidden/>
              </w:rPr>
              <w:t>143</w:t>
            </w:r>
            <w:r>
              <w:rPr>
                <w:noProof/>
                <w:webHidden/>
              </w:rPr>
              <w:fldChar w:fldCharType="end"/>
            </w:r>
          </w:hyperlink>
        </w:p>
        <w:p w14:paraId="711F418B" w14:textId="4AEF3882" w:rsidR="007C311E" w:rsidRDefault="007C311E">
          <w:pPr>
            <w:pStyle w:val="TOC2"/>
            <w:tabs>
              <w:tab w:val="right" w:leader="dot" w:pos="9350"/>
            </w:tabs>
            <w:rPr>
              <w:rFonts w:eastAsiaTheme="minorEastAsia"/>
              <w:noProof/>
            </w:rPr>
          </w:pPr>
          <w:hyperlink w:anchor="_Toc229582871" w:history="1">
            <w:r w:rsidRPr="00BA6C67">
              <w:rPr>
                <w:rStyle w:val="Hyperlink"/>
                <w:noProof/>
              </w:rPr>
              <w:t>Rule 7.13: Board Authorized Programs of Study and Curriculum</w:t>
            </w:r>
            <w:r>
              <w:rPr>
                <w:noProof/>
                <w:webHidden/>
              </w:rPr>
              <w:tab/>
            </w:r>
            <w:r>
              <w:rPr>
                <w:noProof/>
                <w:webHidden/>
              </w:rPr>
              <w:fldChar w:fldCharType="begin"/>
            </w:r>
            <w:r>
              <w:rPr>
                <w:noProof/>
                <w:webHidden/>
              </w:rPr>
              <w:instrText xml:space="preserve"> PAGEREF _Toc229582871 \h </w:instrText>
            </w:r>
            <w:r>
              <w:rPr>
                <w:noProof/>
                <w:webHidden/>
              </w:rPr>
            </w:r>
            <w:r>
              <w:rPr>
                <w:noProof/>
                <w:webHidden/>
              </w:rPr>
              <w:fldChar w:fldCharType="separate"/>
            </w:r>
            <w:r>
              <w:rPr>
                <w:noProof/>
                <w:webHidden/>
              </w:rPr>
              <w:t>144</w:t>
            </w:r>
            <w:r>
              <w:rPr>
                <w:noProof/>
                <w:webHidden/>
              </w:rPr>
              <w:fldChar w:fldCharType="end"/>
            </w:r>
          </w:hyperlink>
        </w:p>
        <w:p w14:paraId="57226AF4" w14:textId="7E7F84D9" w:rsidR="007C311E" w:rsidRDefault="007C311E">
          <w:pPr>
            <w:pStyle w:val="TOC2"/>
            <w:tabs>
              <w:tab w:val="right" w:leader="dot" w:pos="9350"/>
            </w:tabs>
            <w:rPr>
              <w:rFonts w:eastAsiaTheme="minorEastAsia"/>
              <w:noProof/>
            </w:rPr>
          </w:pPr>
          <w:hyperlink w:anchor="_Toc229582872" w:history="1">
            <w:r w:rsidRPr="00BA6C67">
              <w:rPr>
                <w:rStyle w:val="Hyperlink"/>
                <w:noProof/>
              </w:rPr>
              <w:t>Rule 7.14: Classification of Students</w:t>
            </w:r>
            <w:r>
              <w:rPr>
                <w:noProof/>
                <w:webHidden/>
              </w:rPr>
              <w:tab/>
            </w:r>
            <w:r>
              <w:rPr>
                <w:noProof/>
                <w:webHidden/>
              </w:rPr>
              <w:fldChar w:fldCharType="begin"/>
            </w:r>
            <w:r>
              <w:rPr>
                <w:noProof/>
                <w:webHidden/>
              </w:rPr>
              <w:instrText xml:space="preserve"> PAGEREF _Toc229582872 \h </w:instrText>
            </w:r>
            <w:r>
              <w:rPr>
                <w:noProof/>
                <w:webHidden/>
              </w:rPr>
            </w:r>
            <w:r>
              <w:rPr>
                <w:noProof/>
                <w:webHidden/>
              </w:rPr>
              <w:fldChar w:fldCharType="separate"/>
            </w:r>
            <w:r>
              <w:rPr>
                <w:noProof/>
                <w:webHidden/>
              </w:rPr>
              <w:t>145</w:t>
            </w:r>
            <w:r>
              <w:rPr>
                <w:noProof/>
                <w:webHidden/>
              </w:rPr>
              <w:fldChar w:fldCharType="end"/>
            </w:r>
          </w:hyperlink>
        </w:p>
        <w:p w14:paraId="5E6DFD69" w14:textId="2D0535BF" w:rsidR="007C311E" w:rsidRDefault="007C311E">
          <w:pPr>
            <w:pStyle w:val="TOC2"/>
            <w:tabs>
              <w:tab w:val="right" w:leader="dot" w:pos="9350"/>
            </w:tabs>
            <w:rPr>
              <w:rFonts w:eastAsiaTheme="minorEastAsia"/>
              <w:noProof/>
            </w:rPr>
          </w:pPr>
          <w:hyperlink w:anchor="_Toc229582873" w:history="1">
            <w:r w:rsidRPr="00BA6C67">
              <w:rPr>
                <w:rStyle w:val="Hyperlink"/>
                <w:noProof/>
              </w:rPr>
              <w:t>Rule 7.15: Academic Probation and Suspension Regulations</w:t>
            </w:r>
            <w:r>
              <w:rPr>
                <w:noProof/>
                <w:webHidden/>
              </w:rPr>
              <w:tab/>
            </w:r>
            <w:r>
              <w:rPr>
                <w:noProof/>
                <w:webHidden/>
              </w:rPr>
              <w:fldChar w:fldCharType="begin"/>
            </w:r>
            <w:r>
              <w:rPr>
                <w:noProof/>
                <w:webHidden/>
              </w:rPr>
              <w:instrText xml:space="preserve"> PAGEREF _Toc229582873 \h </w:instrText>
            </w:r>
            <w:r>
              <w:rPr>
                <w:noProof/>
                <w:webHidden/>
              </w:rPr>
            </w:r>
            <w:r>
              <w:rPr>
                <w:noProof/>
                <w:webHidden/>
              </w:rPr>
              <w:fldChar w:fldCharType="separate"/>
            </w:r>
            <w:r>
              <w:rPr>
                <w:noProof/>
                <w:webHidden/>
              </w:rPr>
              <w:t>145</w:t>
            </w:r>
            <w:r>
              <w:rPr>
                <w:noProof/>
                <w:webHidden/>
              </w:rPr>
              <w:fldChar w:fldCharType="end"/>
            </w:r>
          </w:hyperlink>
        </w:p>
        <w:p w14:paraId="3C9F9F21" w14:textId="58D64879" w:rsidR="007C311E" w:rsidRDefault="007C311E">
          <w:pPr>
            <w:pStyle w:val="TOC2"/>
            <w:tabs>
              <w:tab w:val="right" w:leader="dot" w:pos="9350"/>
            </w:tabs>
            <w:rPr>
              <w:rFonts w:eastAsiaTheme="minorEastAsia"/>
              <w:noProof/>
            </w:rPr>
          </w:pPr>
          <w:hyperlink w:anchor="_Toc229582874" w:history="1">
            <w:r w:rsidRPr="00BA6C67">
              <w:rPr>
                <w:rStyle w:val="Hyperlink"/>
                <w:noProof/>
              </w:rPr>
              <w:t>Rule 7.16: Dean’s List / President’s List</w:t>
            </w:r>
            <w:r>
              <w:rPr>
                <w:noProof/>
                <w:webHidden/>
              </w:rPr>
              <w:tab/>
            </w:r>
            <w:r>
              <w:rPr>
                <w:noProof/>
                <w:webHidden/>
              </w:rPr>
              <w:fldChar w:fldCharType="begin"/>
            </w:r>
            <w:r>
              <w:rPr>
                <w:noProof/>
                <w:webHidden/>
              </w:rPr>
              <w:instrText xml:space="preserve"> PAGEREF _Toc229582874 \h </w:instrText>
            </w:r>
            <w:r>
              <w:rPr>
                <w:noProof/>
                <w:webHidden/>
              </w:rPr>
            </w:r>
            <w:r>
              <w:rPr>
                <w:noProof/>
                <w:webHidden/>
              </w:rPr>
              <w:fldChar w:fldCharType="separate"/>
            </w:r>
            <w:r>
              <w:rPr>
                <w:noProof/>
                <w:webHidden/>
              </w:rPr>
              <w:t>146</w:t>
            </w:r>
            <w:r>
              <w:rPr>
                <w:noProof/>
                <w:webHidden/>
              </w:rPr>
              <w:fldChar w:fldCharType="end"/>
            </w:r>
          </w:hyperlink>
        </w:p>
        <w:p w14:paraId="52A883BD" w14:textId="39D5DDA1" w:rsidR="007C311E" w:rsidRDefault="007C311E">
          <w:pPr>
            <w:pStyle w:val="TOC2"/>
            <w:tabs>
              <w:tab w:val="right" w:leader="dot" w:pos="9350"/>
            </w:tabs>
            <w:rPr>
              <w:rFonts w:eastAsiaTheme="minorEastAsia"/>
              <w:noProof/>
            </w:rPr>
          </w:pPr>
          <w:hyperlink w:anchor="_Toc229582875" w:history="1">
            <w:r w:rsidRPr="00BA6C67">
              <w:rPr>
                <w:rStyle w:val="Hyperlink"/>
                <w:noProof/>
              </w:rPr>
              <w:t>Rule 7.17: Graduate Honors</w:t>
            </w:r>
            <w:r>
              <w:rPr>
                <w:noProof/>
                <w:webHidden/>
              </w:rPr>
              <w:tab/>
            </w:r>
            <w:r>
              <w:rPr>
                <w:noProof/>
                <w:webHidden/>
              </w:rPr>
              <w:fldChar w:fldCharType="begin"/>
            </w:r>
            <w:r>
              <w:rPr>
                <w:noProof/>
                <w:webHidden/>
              </w:rPr>
              <w:instrText xml:space="preserve"> PAGEREF _Toc229582875 \h </w:instrText>
            </w:r>
            <w:r>
              <w:rPr>
                <w:noProof/>
                <w:webHidden/>
              </w:rPr>
            </w:r>
            <w:r>
              <w:rPr>
                <w:noProof/>
                <w:webHidden/>
              </w:rPr>
              <w:fldChar w:fldCharType="separate"/>
            </w:r>
            <w:r>
              <w:rPr>
                <w:noProof/>
                <w:webHidden/>
              </w:rPr>
              <w:t>146</w:t>
            </w:r>
            <w:r>
              <w:rPr>
                <w:noProof/>
                <w:webHidden/>
              </w:rPr>
              <w:fldChar w:fldCharType="end"/>
            </w:r>
          </w:hyperlink>
        </w:p>
        <w:p w14:paraId="25D2BFD4" w14:textId="20FD6A20" w:rsidR="007C311E" w:rsidRDefault="007C311E">
          <w:pPr>
            <w:pStyle w:val="TOC2"/>
            <w:tabs>
              <w:tab w:val="right" w:leader="dot" w:pos="9350"/>
            </w:tabs>
            <w:rPr>
              <w:rFonts w:eastAsiaTheme="minorEastAsia"/>
              <w:noProof/>
            </w:rPr>
          </w:pPr>
          <w:hyperlink w:anchor="_Toc229582876" w:history="1">
            <w:r w:rsidRPr="00BA6C67">
              <w:rPr>
                <w:rStyle w:val="Hyperlink"/>
                <w:noProof/>
              </w:rPr>
              <w:t>Rule 7.18 Criminal Justice and Corrections Training Program—REPEALED</w:t>
            </w:r>
            <w:r>
              <w:rPr>
                <w:noProof/>
                <w:webHidden/>
              </w:rPr>
              <w:tab/>
            </w:r>
            <w:r>
              <w:rPr>
                <w:noProof/>
                <w:webHidden/>
              </w:rPr>
              <w:fldChar w:fldCharType="begin"/>
            </w:r>
            <w:r>
              <w:rPr>
                <w:noProof/>
                <w:webHidden/>
              </w:rPr>
              <w:instrText xml:space="preserve"> PAGEREF _Toc229582876 \h </w:instrText>
            </w:r>
            <w:r>
              <w:rPr>
                <w:noProof/>
                <w:webHidden/>
              </w:rPr>
            </w:r>
            <w:r>
              <w:rPr>
                <w:noProof/>
                <w:webHidden/>
              </w:rPr>
              <w:fldChar w:fldCharType="separate"/>
            </w:r>
            <w:r>
              <w:rPr>
                <w:noProof/>
                <w:webHidden/>
              </w:rPr>
              <w:t>147</w:t>
            </w:r>
            <w:r>
              <w:rPr>
                <w:noProof/>
                <w:webHidden/>
              </w:rPr>
              <w:fldChar w:fldCharType="end"/>
            </w:r>
          </w:hyperlink>
        </w:p>
        <w:p w14:paraId="2115FD83" w14:textId="214028ED" w:rsidR="007C311E" w:rsidRDefault="007C311E">
          <w:pPr>
            <w:pStyle w:val="TOC2"/>
            <w:tabs>
              <w:tab w:val="right" w:leader="dot" w:pos="9350"/>
            </w:tabs>
            <w:rPr>
              <w:rFonts w:eastAsiaTheme="minorEastAsia"/>
              <w:noProof/>
            </w:rPr>
          </w:pPr>
          <w:hyperlink w:anchor="_Toc229582877" w:history="1">
            <w:r w:rsidRPr="00BA6C67">
              <w:rPr>
                <w:rStyle w:val="Hyperlink"/>
                <w:noProof/>
              </w:rPr>
              <w:t>Rule 7.19: Policies Concerning the College Library</w:t>
            </w:r>
            <w:r>
              <w:rPr>
                <w:noProof/>
                <w:webHidden/>
              </w:rPr>
              <w:tab/>
            </w:r>
            <w:r>
              <w:rPr>
                <w:noProof/>
                <w:webHidden/>
              </w:rPr>
              <w:fldChar w:fldCharType="begin"/>
            </w:r>
            <w:r>
              <w:rPr>
                <w:noProof/>
                <w:webHidden/>
              </w:rPr>
              <w:instrText xml:space="preserve"> PAGEREF _Toc229582877 \h </w:instrText>
            </w:r>
            <w:r>
              <w:rPr>
                <w:noProof/>
                <w:webHidden/>
              </w:rPr>
            </w:r>
            <w:r>
              <w:rPr>
                <w:noProof/>
                <w:webHidden/>
              </w:rPr>
              <w:fldChar w:fldCharType="separate"/>
            </w:r>
            <w:r>
              <w:rPr>
                <w:noProof/>
                <w:webHidden/>
              </w:rPr>
              <w:t>147</w:t>
            </w:r>
            <w:r>
              <w:rPr>
                <w:noProof/>
                <w:webHidden/>
              </w:rPr>
              <w:fldChar w:fldCharType="end"/>
            </w:r>
          </w:hyperlink>
        </w:p>
        <w:p w14:paraId="63AB47BB" w14:textId="755934D4" w:rsidR="007C311E" w:rsidRDefault="007C311E">
          <w:pPr>
            <w:pStyle w:val="TOC2"/>
            <w:tabs>
              <w:tab w:val="right" w:leader="dot" w:pos="9350"/>
            </w:tabs>
            <w:rPr>
              <w:rFonts w:eastAsiaTheme="minorEastAsia"/>
              <w:noProof/>
            </w:rPr>
          </w:pPr>
          <w:hyperlink w:anchor="_Toc229582878" w:history="1">
            <w:r w:rsidRPr="00BA6C67">
              <w:rPr>
                <w:rStyle w:val="Hyperlink"/>
                <w:noProof/>
              </w:rPr>
              <w:t>Rule 7.20: Grading Policies</w:t>
            </w:r>
            <w:r>
              <w:rPr>
                <w:noProof/>
                <w:webHidden/>
              </w:rPr>
              <w:tab/>
            </w:r>
            <w:r>
              <w:rPr>
                <w:noProof/>
                <w:webHidden/>
              </w:rPr>
              <w:fldChar w:fldCharType="begin"/>
            </w:r>
            <w:r>
              <w:rPr>
                <w:noProof/>
                <w:webHidden/>
              </w:rPr>
              <w:instrText xml:space="preserve"> PAGEREF _Toc229582878 \h </w:instrText>
            </w:r>
            <w:r>
              <w:rPr>
                <w:noProof/>
                <w:webHidden/>
              </w:rPr>
            </w:r>
            <w:r>
              <w:rPr>
                <w:noProof/>
                <w:webHidden/>
              </w:rPr>
              <w:fldChar w:fldCharType="separate"/>
            </w:r>
            <w:r>
              <w:rPr>
                <w:noProof/>
                <w:webHidden/>
              </w:rPr>
              <w:t>147</w:t>
            </w:r>
            <w:r>
              <w:rPr>
                <w:noProof/>
                <w:webHidden/>
              </w:rPr>
              <w:fldChar w:fldCharType="end"/>
            </w:r>
          </w:hyperlink>
        </w:p>
        <w:p w14:paraId="3CEBB32A" w14:textId="69DC5CE6" w:rsidR="007C311E" w:rsidRDefault="007C311E">
          <w:pPr>
            <w:pStyle w:val="TOC2"/>
            <w:tabs>
              <w:tab w:val="right" w:leader="dot" w:pos="9350"/>
            </w:tabs>
            <w:rPr>
              <w:rFonts w:eastAsiaTheme="minorEastAsia"/>
              <w:noProof/>
            </w:rPr>
          </w:pPr>
          <w:hyperlink w:anchor="_Toc229582879" w:history="1">
            <w:r w:rsidRPr="00BA6C67">
              <w:rPr>
                <w:rStyle w:val="Hyperlink"/>
                <w:noProof/>
              </w:rPr>
              <w:t>Rule 7.21: Acceleration Programs</w:t>
            </w:r>
            <w:r>
              <w:rPr>
                <w:noProof/>
                <w:webHidden/>
              </w:rPr>
              <w:tab/>
            </w:r>
            <w:r>
              <w:rPr>
                <w:noProof/>
                <w:webHidden/>
              </w:rPr>
              <w:fldChar w:fldCharType="begin"/>
            </w:r>
            <w:r>
              <w:rPr>
                <w:noProof/>
                <w:webHidden/>
              </w:rPr>
              <w:instrText xml:space="preserve"> PAGEREF _Toc229582879 \h </w:instrText>
            </w:r>
            <w:r>
              <w:rPr>
                <w:noProof/>
                <w:webHidden/>
              </w:rPr>
            </w:r>
            <w:r>
              <w:rPr>
                <w:noProof/>
                <w:webHidden/>
              </w:rPr>
              <w:fldChar w:fldCharType="separate"/>
            </w:r>
            <w:r>
              <w:rPr>
                <w:noProof/>
                <w:webHidden/>
              </w:rPr>
              <w:t>147</w:t>
            </w:r>
            <w:r>
              <w:rPr>
                <w:noProof/>
                <w:webHidden/>
              </w:rPr>
              <w:fldChar w:fldCharType="end"/>
            </w:r>
          </w:hyperlink>
        </w:p>
        <w:p w14:paraId="3945311E" w14:textId="7725309D" w:rsidR="007C311E" w:rsidRDefault="007C311E">
          <w:pPr>
            <w:pStyle w:val="TOC2"/>
            <w:tabs>
              <w:tab w:val="right" w:leader="dot" w:pos="9350"/>
            </w:tabs>
            <w:rPr>
              <w:rFonts w:eastAsiaTheme="minorEastAsia"/>
              <w:noProof/>
            </w:rPr>
          </w:pPr>
          <w:hyperlink w:anchor="_Toc229582880" w:history="1">
            <w:r w:rsidRPr="00BA6C67">
              <w:rPr>
                <w:rStyle w:val="Hyperlink"/>
                <w:noProof/>
              </w:rPr>
              <w:t>Rule 7.22: Limited Access Programs</w:t>
            </w:r>
            <w:r>
              <w:rPr>
                <w:noProof/>
                <w:webHidden/>
              </w:rPr>
              <w:tab/>
            </w:r>
            <w:r>
              <w:rPr>
                <w:noProof/>
                <w:webHidden/>
              </w:rPr>
              <w:fldChar w:fldCharType="begin"/>
            </w:r>
            <w:r>
              <w:rPr>
                <w:noProof/>
                <w:webHidden/>
              </w:rPr>
              <w:instrText xml:space="preserve"> PAGEREF _Toc229582880 \h </w:instrText>
            </w:r>
            <w:r>
              <w:rPr>
                <w:noProof/>
                <w:webHidden/>
              </w:rPr>
            </w:r>
            <w:r>
              <w:rPr>
                <w:noProof/>
                <w:webHidden/>
              </w:rPr>
              <w:fldChar w:fldCharType="separate"/>
            </w:r>
            <w:r>
              <w:rPr>
                <w:noProof/>
                <w:webHidden/>
              </w:rPr>
              <w:t>148</w:t>
            </w:r>
            <w:r>
              <w:rPr>
                <w:noProof/>
                <w:webHidden/>
              </w:rPr>
              <w:fldChar w:fldCharType="end"/>
            </w:r>
          </w:hyperlink>
        </w:p>
        <w:p w14:paraId="2E7A2417" w14:textId="32FF3CCE" w:rsidR="007C311E" w:rsidRDefault="007C311E">
          <w:pPr>
            <w:pStyle w:val="TOC2"/>
            <w:tabs>
              <w:tab w:val="right" w:leader="dot" w:pos="9350"/>
            </w:tabs>
            <w:rPr>
              <w:rFonts w:eastAsiaTheme="minorEastAsia"/>
              <w:noProof/>
            </w:rPr>
          </w:pPr>
          <w:hyperlink w:anchor="_Toc229582881" w:history="1">
            <w:r w:rsidRPr="00BA6C67">
              <w:rPr>
                <w:rStyle w:val="Hyperlink"/>
                <w:noProof/>
              </w:rPr>
              <w:t>Rule 7.23: Transferring Credits to St Johns River State College</w:t>
            </w:r>
            <w:r>
              <w:rPr>
                <w:noProof/>
                <w:webHidden/>
              </w:rPr>
              <w:tab/>
            </w:r>
            <w:r>
              <w:rPr>
                <w:noProof/>
                <w:webHidden/>
              </w:rPr>
              <w:fldChar w:fldCharType="begin"/>
            </w:r>
            <w:r>
              <w:rPr>
                <w:noProof/>
                <w:webHidden/>
              </w:rPr>
              <w:instrText xml:space="preserve"> PAGEREF _Toc229582881 \h </w:instrText>
            </w:r>
            <w:r>
              <w:rPr>
                <w:noProof/>
                <w:webHidden/>
              </w:rPr>
            </w:r>
            <w:r>
              <w:rPr>
                <w:noProof/>
                <w:webHidden/>
              </w:rPr>
              <w:fldChar w:fldCharType="separate"/>
            </w:r>
            <w:r>
              <w:rPr>
                <w:noProof/>
                <w:webHidden/>
              </w:rPr>
              <w:t>149</w:t>
            </w:r>
            <w:r>
              <w:rPr>
                <w:noProof/>
                <w:webHidden/>
              </w:rPr>
              <w:fldChar w:fldCharType="end"/>
            </w:r>
          </w:hyperlink>
        </w:p>
        <w:p w14:paraId="1EC7582E" w14:textId="35584F07" w:rsidR="007C311E" w:rsidRDefault="007C311E">
          <w:pPr>
            <w:pStyle w:val="TOC2"/>
            <w:tabs>
              <w:tab w:val="right" w:leader="dot" w:pos="9350"/>
            </w:tabs>
            <w:rPr>
              <w:rFonts w:eastAsiaTheme="minorEastAsia"/>
              <w:noProof/>
            </w:rPr>
          </w:pPr>
          <w:hyperlink w:anchor="_Toc229582882" w:history="1">
            <w:r w:rsidRPr="00BA6C67">
              <w:rPr>
                <w:rStyle w:val="Hyperlink"/>
                <w:noProof/>
              </w:rPr>
              <w:t>Rule 7.24: Minimum Requirements for Admission to Non-College Credit Programs</w:t>
            </w:r>
            <w:r>
              <w:rPr>
                <w:noProof/>
                <w:webHidden/>
              </w:rPr>
              <w:tab/>
            </w:r>
            <w:r>
              <w:rPr>
                <w:noProof/>
                <w:webHidden/>
              </w:rPr>
              <w:fldChar w:fldCharType="begin"/>
            </w:r>
            <w:r>
              <w:rPr>
                <w:noProof/>
                <w:webHidden/>
              </w:rPr>
              <w:instrText xml:space="preserve"> PAGEREF _Toc229582882 \h </w:instrText>
            </w:r>
            <w:r>
              <w:rPr>
                <w:noProof/>
                <w:webHidden/>
              </w:rPr>
            </w:r>
            <w:r>
              <w:rPr>
                <w:noProof/>
                <w:webHidden/>
              </w:rPr>
              <w:fldChar w:fldCharType="separate"/>
            </w:r>
            <w:r>
              <w:rPr>
                <w:noProof/>
                <w:webHidden/>
              </w:rPr>
              <w:t>149</w:t>
            </w:r>
            <w:r>
              <w:rPr>
                <w:noProof/>
                <w:webHidden/>
              </w:rPr>
              <w:fldChar w:fldCharType="end"/>
            </w:r>
          </w:hyperlink>
        </w:p>
        <w:p w14:paraId="608E9DAC" w14:textId="05767075" w:rsidR="007C311E" w:rsidRDefault="007C311E">
          <w:pPr>
            <w:pStyle w:val="TOC2"/>
            <w:tabs>
              <w:tab w:val="right" w:leader="dot" w:pos="9350"/>
            </w:tabs>
            <w:rPr>
              <w:rFonts w:eastAsiaTheme="minorEastAsia"/>
              <w:noProof/>
            </w:rPr>
          </w:pPr>
          <w:hyperlink w:anchor="_Toc229582883" w:history="1">
            <w:r w:rsidRPr="00BA6C67">
              <w:rPr>
                <w:rStyle w:val="Hyperlink"/>
                <w:noProof/>
              </w:rPr>
              <w:t>Rule 7.25: College Initiated Degree or Certificate Conferral</w:t>
            </w:r>
            <w:r>
              <w:rPr>
                <w:noProof/>
                <w:webHidden/>
              </w:rPr>
              <w:tab/>
            </w:r>
            <w:r>
              <w:rPr>
                <w:noProof/>
                <w:webHidden/>
              </w:rPr>
              <w:fldChar w:fldCharType="begin"/>
            </w:r>
            <w:r>
              <w:rPr>
                <w:noProof/>
                <w:webHidden/>
              </w:rPr>
              <w:instrText xml:space="preserve"> PAGEREF _Toc229582883 \h </w:instrText>
            </w:r>
            <w:r>
              <w:rPr>
                <w:noProof/>
                <w:webHidden/>
              </w:rPr>
            </w:r>
            <w:r>
              <w:rPr>
                <w:noProof/>
                <w:webHidden/>
              </w:rPr>
              <w:fldChar w:fldCharType="separate"/>
            </w:r>
            <w:r>
              <w:rPr>
                <w:noProof/>
                <w:webHidden/>
              </w:rPr>
              <w:t>150</w:t>
            </w:r>
            <w:r>
              <w:rPr>
                <w:noProof/>
                <w:webHidden/>
              </w:rPr>
              <w:fldChar w:fldCharType="end"/>
            </w:r>
          </w:hyperlink>
        </w:p>
        <w:p w14:paraId="5A43BBD4" w14:textId="3D80E3A4" w:rsidR="007C311E" w:rsidRDefault="007C311E">
          <w:pPr>
            <w:pStyle w:val="TOC2"/>
            <w:tabs>
              <w:tab w:val="right" w:leader="dot" w:pos="9350"/>
            </w:tabs>
            <w:rPr>
              <w:rFonts w:eastAsiaTheme="minorEastAsia"/>
              <w:noProof/>
            </w:rPr>
          </w:pPr>
          <w:hyperlink w:anchor="_Toc229582884" w:history="1">
            <w:r w:rsidRPr="00BA6C67">
              <w:rPr>
                <w:rStyle w:val="Hyperlink"/>
                <w:noProof/>
              </w:rPr>
              <w:t>Rule 7.26: Credit Hours</w:t>
            </w:r>
            <w:r>
              <w:rPr>
                <w:noProof/>
                <w:webHidden/>
              </w:rPr>
              <w:tab/>
            </w:r>
            <w:r>
              <w:rPr>
                <w:noProof/>
                <w:webHidden/>
              </w:rPr>
              <w:fldChar w:fldCharType="begin"/>
            </w:r>
            <w:r>
              <w:rPr>
                <w:noProof/>
                <w:webHidden/>
              </w:rPr>
              <w:instrText xml:space="preserve"> PAGEREF _Toc229582884 \h </w:instrText>
            </w:r>
            <w:r>
              <w:rPr>
                <w:noProof/>
                <w:webHidden/>
              </w:rPr>
            </w:r>
            <w:r>
              <w:rPr>
                <w:noProof/>
                <w:webHidden/>
              </w:rPr>
              <w:fldChar w:fldCharType="separate"/>
            </w:r>
            <w:r>
              <w:rPr>
                <w:noProof/>
                <w:webHidden/>
              </w:rPr>
              <w:t>150</w:t>
            </w:r>
            <w:r>
              <w:rPr>
                <w:noProof/>
                <w:webHidden/>
              </w:rPr>
              <w:fldChar w:fldCharType="end"/>
            </w:r>
          </w:hyperlink>
        </w:p>
        <w:p w14:paraId="295AABB6" w14:textId="7389A6E1" w:rsidR="006B305C" w:rsidRDefault="00DD7D1A" w:rsidP="006B305C">
          <w:pPr>
            <w:rPr>
              <w:b/>
              <w:bCs/>
              <w:noProof/>
            </w:rPr>
          </w:pPr>
          <w:r>
            <w:rPr>
              <w:b/>
              <w:bCs/>
              <w:noProof/>
            </w:rPr>
            <w:fldChar w:fldCharType="end"/>
          </w:r>
        </w:p>
      </w:sdtContent>
    </w:sdt>
    <w:p w14:paraId="167A3BBD" w14:textId="77777777" w:rsidR="006B305C" w:rsidRDefault="006B305C">
      <w:pPr>
        <w:spacing w:after="160" w:line="278" w:lineRule="auto"/>
        <w:rPr>
          <w:rFonts w:asciiTheme="majorHAnsi" w:eastAsiaTheme="majorEastAsia" w:hAnsiTheme="majorHAnsi" w:cstheme="majorBidi"/>
          <w:b/>
          <w:color w:val="00325B"/>
          <w:sz w:val="40"/>
          <w:szCs w:val="40"/>
        </w:rPr>
      </w:pPr>
      <w:r>
        <w:br w:type="page"/>
      </w:r>
    </w:p>
    <w:p w14:paraId="0EDD826C" w14:textId="77777777" w:rsidR="00637556" w:rsidRDefault="00A8075E" w:rsidP="00DD7D1A">
      <w:pPr>
        <w:pStyle w:val="Heading1"/>
      </w:pPr>
      <w:bookmarkStart w:id="0" w:name="_Toc229582577"/>
      <w:r>
        <w:t>Section I.  Organization of the College, the Board of Trustees, and the College President </w:t>
      </w:r>
      <w:bookmarkEnd w:id="0"/>
    </w:p>
    <w:p w14:paraId="19DD65AB" w14:textId="4711BF1C" w:rsidR="00957210" w:rsidRDefault="00957210" w:rsidP="00DD7D1A">
      <w:pPr>
        <w:pStyle w:val="Heading2"/>
      </w:pPr>
      <w:bookmarkStart w:id="1" w:name="_Toc229582578"/>
      <w:r>
        <w:t>Rule 1.01 Authority of the District Board of Trustees—REPEALED</w:t>
      </w:r>
      <w:bookmarkEnd w:id="1"/>
      <w:r>
        <w:t xml:space="preserve"> </w:t>
      </w:r>
    </w:p>
    <w:p w14:paraId="5D921AED" w14:textId="77777777" w:rsidR="00957210" w:rsidRPr="00637556" w:rsidRDefault="00957210" w:rsidP="0076654D">
      <w:pPr>
        <w:pStyle w:val="Subtitle"/>
      </w:pPr>
      <w:r w:rsidRPr="00637556">
        <w:t xml:space="preserve">Approved unknown </w:t>
      </w:r>
    </w:p>
    <w:p w14:paraId="491FCCB7" w14:textId="77777777" w:rsidR="00957210" w:rsidRPr="00637556" w:rsidRDefault="00957210" w:rsidP="0076654D">
      <w:pPr>
        <w:pStyle w:val="Subtitle"/>
      </w:pPr>
      <w:r w:rsidRPr="00637556">
        <w:t>Repealed 01/18/06</w:t>
      </w:r>
    </w:p>
    <w:p w14:paraId="63FD616B" w14:textId="77777777" w:rsidR="00957210" w:rsidRPr="00637556" w:rsidRDefault="00957210" w:rsidP="0076654D">
      <w:pPr>
        <w:pStyle w:val="Subtitle"/>
      </w:pPr>
      <w:r w:rsidRPr="00637556">
        <w:t>Replaced by Rule 1.03</w:t>
      </w:r>
    </w:p>
    <w:p w14:paraId="0A8F3704" w14:textId="77777777" w:rsidR="00957210" w:rsidRPr="00257B40" w:rsidRDefault="00957210" w:rsidP="00957210">
      <w:pPr>
        <w:pStyle w:val="Heading2"/>
      </w:pPr>
      <w:bookmarkStart w:id="2" w:name="_Toc229582579"/>
      <w:r w:rsidRPr="00257B40">
        <w:t>Rule 1.02 Board as a Corporate Body—REPEALED</w:t>
      </w:r>
      <w:bookmarkEnd w:id="2"/>
      <w:r w:rsidRPr="00257B40">
        <w:t xml:space="preserve"> </w:t>
      </w:r>
    </w:p>
    <w:p w14:paraId="333E5292" w14:textId="77777777" w:rsidR="00957210" w:rsidRPr="00257B40" w:rsidRDefault="00957210" w:rsidP="0076654D">
      <w:pPr>
        <w:pStyle w:val="Subtitle"/>
      </w:pPr>
      <w:r w:rsidRPr="00257B40">
        <w:t xml:space="preserve">Approved unknown </w:t>
      </w:r>
    </w:p>
    <w:p w14:paraId="78F274C4" w14:textId="77777777" w:rsidR="00957210" w:rsidRPr="00257B40" w:rsidRDefault="00957210" w:rsidP="0076654D">
      <w:pPr>
        <w:pStyle w:val="Subtitle"/>
      </w:pPr>
      <w:r w:rsidRPr="00257B40">
        <w:t>Amended 06/01/05</w:t>
      </w:r>
    </w:p>
    <w:p w14:paraId="08767938" w14:textId="77777777" w:rsidR="00957210" w:rsidRPr="00257B40" w:rsidRDefault="00957210" w:rsidP="0076654D">
      <w:pPr>
        <w:pStyle w:val="Subtitle"/>
      </w:pPr>
      <w:r w:rsidRPr="00257B40">
        <w:t>Repealed 11/06/11</w:t>
      </w:r>
    </w:p>
    <w:p w14:paraId="4415101E" w14:textId="77777777" w:rsidR="00957210" w:rsidRPr="00257B40" w:rsidRDefault="00957210" w:rsidP="00957210">
      <w:pPr>
        <w:pStyle w:val="Heading2"/>
      </w:pPr>
      <w:bookmarkStart w:id="3" w:name="_Toc229582580"/>
      <w:r w:rsidRPr="00257B40">
        <w:t>Rule 1.03 The Powers and Duties of the St. Johns River State College District Board of Trustees—REPEALED</w:t>
      </w:r>
      <w:bookmarkEnd w:id="3"/>
      <w:r w:rsidRPr="00257B40">
        <w:t xml:space="preserve"> </w:t>
      </w:r>
    </w:p>
    <w:p w14:paraId="77182044" w14:textId="77777777" w:rsidR="00957210" w:rsidRPr="00257B40" w:rsidRDefault="00957210" w:rsidP="0076654D">
      <w:pPr>
        <w:pStyle w:val="Subtitle"/>
      </w:pPr>
      <w:r w:rsidRPr="00257B40">
        <w:t xml:space="preserve">Approved unknown </w:t>
      </w:r>
    </w:p>
    <w:p w14:paraId="739ADAF1" w14:textId="77777777" w:rsidR="00957210" w:rsidRPr="00257B40" w:rsidRDefault="00957210" w:rsidP="0076654D">
      <w:pPr>
        <w:pStyle w:val="Subtitle"/>
      </w:pPr>
      <w:r w:rsidRPr="00257B40">
        <w:t>Amended 06/01/05</w:t>
      </w:r>
    </w:p>
    <w:p w14:paraId="16CE54B4" w14:textId="77777777" w:rsidR="00957210" w:rsidRPr="00257B40" w:rsidRDefault="00957210" w:rsidP="0076654D">
      <w:pPr>
        <w:pStyle w:val="Subtitle"/>
      </w:pPr>
      <w:r w:rsidRPr="00257B40">
        <w:t>Repealed 11/06/11</w:t>
      </w:r>
    </w:p>
    <w:p w14:paraId="04942854" w14:textId="77777777" w:rsidR="00957210" w:rsidRPr="00257B40" w:rsidRDefault="00957210" w:rsidP="00957210">
      <w:pPr>
        <w:pStyle w:val="Heading2"/>
      </w:pPr>
      <w:bookmarkStart w:id="4" w:name="_Toc229582581"/>
      <w:r w:rsidRPr="00257B40">
        <w:t>Rule 1.04 Board Membership—REPEALED</w:t>
      </w:r>
      <w:bookmarkEnd w:id="4"/>
      <w:r w:rsidRPr="00257B40">
        <w:t xml:space="preserve"> </w:t>
      </w:r>
    </w:p>
    <w:p w14:paraId="42DBD510" w14:textId="77777777" w:rsidR="00957210" w:rsidRPr="00257B40" w:rsidRDefault="00957210" w:rsidP="0076654D">
      <w:pPr>
        <w:pStyle w:val="Subtitle"/>
      </w:pPr>
      <w:r w:rsidRPr="00257B40">
        <w:t xml:space="preserve">Approved unknown </w:t>
      </w:r>
    </w:p>
    <w:p w14:paraId="0689A9A6" w14:textId="77777777" w:rsidR="00957210" w:rsidRPr="00257B40" w:rsidRDefault="00957210" w:rsidP="0076654D">
      <w:pPr>
        <w:pStyle w:val="Subtitle"/>
      </w:pPr>
      <w:r w:rsidRPr="00257B40">
        <w:t>Repealed 01/18/06</w:t>
      </w:r>
    </w:p>
    <w:p w14:paraId="6A3DE8D2" w14:textId="77777777" w:rsidR="00957210" w:rsidRPr="00257B40" w:rsidRDefault="00957210" w:rsidP="0076654D">
      <w:pPr>
        <w:pStyle w:val="Subtitle"/>
      </w:pPr>
      <w:r w:rsidRPr="00257B40">
        <w:t>Moved to Rule 1.06</w:t>
      </w:r>
    </w:p>
    <w:p w14:paraId="64199DDF" w14:textId="77777777" w:rsidR="00957210" w:rsidRPr="00257B40" w:rsidRDefault="00957210" w:rsidP="00957210">
      <w:pPr>
        <w:pStyle w:val="Heading2"/>
      </w:pPr>
      <w:bookmarkStart w:id="5" w:name="_Toc229582582"/>
      <w:r w:rsidRPr="00257B40">
        <w:t>Rule 1.05 Term of Board Membership—REPEALED</w:t>
      </w:r>
      <w:bookmarkEnd w:id="5"/>
      <w:r w:rsidRPr="00257B40">
        <w:t xml:space="preserve"> </w:t>
      </w:r>
    </w:p>
    <w:p w14:paraId="45CA6F32" w14:textId="77777777" w:rsidR="00957210" w:rsidRPr="00257B40" w:rsidRDefault="00957210" w:rsidP="0076654D">
      <w:pPr>
        <w:pStyle w:val="Subtitle"/>
      </w:pPr>
      <w:r w:rsidRPr="00257B40">
        <w:t xml:space="preserve">Approved unknown </w:t>
      </w:r>
    </w:p>
    <w:p w14:paraId="02189C52" w14:textId="77777777" w:rsidR="00957210" w:rsidRPr="00257B40" w:rsidRDefault="00957210" w:rsidP="0076654D">
      <w:pPr>
        <w:pStyle w:val="Subtitle"/>
      </w:pPr>
      <w:r w:rsidRPr="00257B40">
        <w:t>Repealed 01/18/06</w:t>
      </w:r>
    </w:p>
    <w:p w14:paraId="0531B063" w14:textId="77777777" w:rsidR="00957210" w:rsidRPr="00257B40" w:rsidRDefault="00957210" w:rsidP="0076654D">
      <w:pPr>
        <w:pStyle w:val="Subtitle"/>
      </w:pPr>
      <w:r w:rsidRPr="00257B40">
        <w:t>Moved to Rule 1.06</w:t>
      </w:r>
    </w:p>
    <w:p w14:paraId="5E487B17" w14:textId="77777777" w:rsidR="00957210" w:rsidRPr="00257B40" w:rsidRDefault="00957210" w:rsidP="00957210">
      <w:pPr>
        <w:pStyle w:val="Heading2"/>
      </w:pPr>
      <w:bookmarkStart w:id="6" w:name="_Toc229582583"/>
      <w:r w:rsidRPr="00257B40">
        <w:t>Rule 1.06 Appointment and Organization of the St. Johns River State College District Board of Trustees—REPEALED</w:t>
      </w:r>
      <w:bookmarkEnd w:id="6"/>
      <w:r w:rsidRPr="00257B40">
        <w:t xml:space="preserve"> </w:t>
      </w:r>
    </w:p>
    <w:p w14:paraId="1DA709E0" w14:textId="77777777" w:rsidR="00957210" w:rsidRPr="00257B40" w:rsidRDefault="00957210" w:rsidP="0076654D">
      <w:pPr>
        <w:pStyle w:val="Subtitle"/>
      </w:pPr>
      <w:r w:rsidRPr="00257B40">
        <w:t xml:space="preserve">Approved unknown </w:t>
      </w:r>
    </w:p>
    <w:p w14:paraId="2C32897A" w14:textId="77777777" w:rsidR="00957210" w:rsidRPr="00257B40" w:rsidRDefault="00957210" w:rsidP="0076654D">
      <w:pPr>
        <w:pStyle w:val="Subtitle"/>
      </w:pPr>
      <w:r w:rsidRPr="00257B40">
        <w:t>Repealed 01/18/06</w:t>
      </w:r>
    </w:p>
    <w:p w14:paraId="29D0E284" w14:textId="77777777" w:rsidR="00A8075E" w:rsidRPr="00257B40" w:rsidRDefault="00DD7D1A" w:rsidP="00DD7D1A">
      <w:pPr>
        <w:pStyle w:val="Heading2"/>
      </w:pPr>
      <w:bookmarkStart w:id="7" w:name="_Toc229582584"/>
      <w:r w:rsidRPr="00257B40">
        <w:t>Rule 1.07: Board Meetings</w:t>
      </w:r>
      <w:bookmarkEnd w:id="7"/>
    </w:p>
    <w:p w14:paraId="4D8EA996" w14:textId="77777777" w:rsidR="00046913" w:rsidRPr="00257B40" w:rsidRDefault="00046913" w:rsidP="0076654D">
      <w:pPr>
        <w:pStyle w:val="Subtitle"/>
      </w:pPr>
      <w:r w:rsidRPr="00257B40">
        <w:t>Approved unknown</w:t>
      </w:r>
    </w:p>
    <w:p w14:paraId="0706F8EF" w14:textId="77777777" w:rsidR="00637556" w:rsidRPr="00257B40" w:rsidRDefault="004111BF" w:rsidP="0076654D">
      <w:pPr>
        <w:pStyle w:val="Subtitle"/>
      </w:pPr>
      <w:r w:rsidRPr="00257B40">
        <w:t>Amended 06/15/22; 06/01/25</w:t>
      </w:r>
    </w:p>
    <w:p w14:paraId="02295AD5" w14:textId="36B98A9A" w:rsidR="00046913" w:rsidRPr="00257B40" w:rsidRDefault="00046913" w:rsidP="0076654D">
      <w:pPr>
        <w:pStyle w:val="Subtitle"/>
      </w:pPr>
      <w:r w:rsidRPr="00257B40">
        <w:t>Non-substantive changes 03/11/26</w:t>
      </w:r>
    </w:p>
    <w:p w14:paraId="3EA07251" w14:textId="77777777" w:rsidR="00637556" w:rsidRPr="00257B40" w:rsidRDefault="00A8075E" w:rsidP="0076654D">
      <w:pPr>
        <w:pStyle w:val="Subtitle"/>
      </w:pPr>
      <w:r w:rsidRPr="00257B40">
        <w:t>Specific Authorities: FS 1001.64</w:t>
      </w:r>
    </w:p>
    <w:p w14:paraId="58A578D0" w14:textId="77777777" w:rsidR="00637556" w:rsidRPr="00257B40" w:rsidRDefault="00A8075E" w:rsidP="00A8075E">
      <w:r w:rsidRPr="00257B40">
        <w:t xml:space="preserve">A minimum of eight regular monthly Board meetings shall be scheduled each year for the purpose of conducting College business unless </w:t>
      </w:r>
      <w:proofErr w:type="gramStart"/>
      <w:r w:rsidRPr="00257B40">
        <w:t>a majority of</w:t>
      </w:r>
      <w:proofErr w:type="gramEnd"/>
      <w:r w:rsidRPr="00257B40">
        <w:t xml:space="preserve"> the Board elects to cancel one or more monthly Board Meetings.  Special sessions of the Board may be called by the Chair of the Board, by the President when requested by </w:t>
      </w:r>
      <w:proofErr w:type="gramStart"/>
      <w:r w:rsidRPr="00257B40">
        <w:t>a majority of</w:t>
      </w:r>
      <w:proofErr w:type="gramEnd"/>
      <w:r w:rsidRPr="00257B40">
        <w:t xml:space="preserve"> the Board, or by </w:t>
      </w:r>
      <w:proofErr w:type="gramStart"/>
      <w:r w:rsidRPr="00257B40">
        <w:t>the majority of</w:t>
      </w:r>
      <w:proofErr w:type="gramEnd"/>
      <w:r w:rsidRPr="00257B40">
        <w:t xml:space="preserve"> the Board [FS 1001.64 (4) (b)].</w:t>
      </w:r>
    </w:p>
    <w:p w14:paraId="29269F79" w14:textId="2C4E732E" w:rsidR="00A8075E" w:rsidRPr="00257B40" w:rsidRDefault="00DD7D1A" w:rsidP="00115CE7">
      <w:pPr>
        <w:pStyle w:val="Heading2"/>
      </w:pPr>
      <w:bookmarkStart w:id="8" w:name="_Toc229582585"/>
      <w:r w:rsidRPr="00257B40">
        <w:t>Rule 1.08: Location of Board Meetings</w:t>
      </w:r>
      <w:bookmarkEnd w:id="8"/>
      <w:r w:rsidRPr="00257B40">
        <w:tab/>
      </w:r>
      <w:r w:rsidRPr="00257B40">
        <w:tab/>
      </w:r>
      <w:r w:rsidRPr="00257B40">
        <w:tab/>
      </w:r>
      <w:r w:rsidRPr="00257B40">
        <w:tab/>
      </w:r>
      <w:r w:rsidRPr="00257B40">
        <w:tab/>
      </w:r>
    </w:p>
    <w:p w14:paraId="49C09C54" w14:textId="77777777" w:rsidR="00046913" w:rsidRPr="00257B40" w:rsidRDefault="00046913" w:rsidP="0076654D">
      <w:pPr>
        <w:pStyle w:val="Subtitle"/>
      </w:pPr>
      <w:r w:rsidRPr="00257B40">
        <w:t>Approved unknown</w:t>
      </w:r>
    </w:p>
    <w:p w14:paraId="7D3A2545" w14:textId="77777777" w:rsidR="00046913" w:rsidRPr="00257B40" w:rsidRDefault="00046913" w:rsidP="0076654D">
      <w:pPr>
        <w:pStyle w:val="Subtitle"/>
      </w:pPr>
      <w:r w:rsidRPr="00257B40">
        <w:t>Amended 06/01/05</w:t>
      </w:r>
    </w:p>
    <w:p w14:paraId="2A2A0057" w14:textId="77777777" w:rsidR="00637556" w:rsidRPr="00257B40" w:rsidRDefault="00A8075E" w:rsidP="0076654D">
      <w:pPr>
        <w:pStyle w:val="Subtitle"/>
      </w:pPr>
      <w:r w:rsidRPr="00257B40">
        <w:t>Specific Authorities: FS 120.81; FS 1001.64</w:t>
      </w:r>
    </w:p>
    <w:p w14:paraId="68371DD3" w14:textId="77777777" w:rsidR="00637556" w:rsidRPr="00257B40" w:rsidRDefault="00A8075E" w:rsidP="00A8075E">
      <w:r w:rsidRPr="00257B40">
        <w:t>The location of Board meetings shall be determined at the annual organizational meeting of the Board of Trustees.  If a location other than that which is set forth in the annual organizational meeting is designated, public notice shall be given in accordance with FS 120.81 (1) (d) through (k) [1001.64 (4) (b)].</w:t>
      </w:r>
    </w:p>
    <w:p w14:paraId="04AA7353" w14:textId="285BE399" w:rsidR="005A1CF4" w:rsidRPr="00257B40" w:rsidRDefault="005A1CF4" w:rsidP="005A1CF4">
      <w:pPr>
        <w:pStyle w:val="Heading2"/>
      </w:pPr>
      <w:bookmarkStart w:id="9" w:name="_Toc229582586"/>
      <w:r w:rsidRPr="00257B40">
        <w:t>Rule 1.09 Board Agenda—REPEALED</w:t>
      </w:r>
      <w:bookmarkEnd w:id="9"/>
      <w:r w:rsidRPr="00257B40">
        <w:t xml:space="preserve"> </w:t>
      </w:r>
    </w:p>
    <w:p w14:paraId="1A16E6E3" w14:textId="77777777" w:rsidR="005A1CF4" w:rsidRPr="00257B40" w:rsidRDefault="005A1CF4" w:rsidP="0076654D">
      <w:pPr>
        <w:pStyle w:val="Subtitle"/>
      </w:pPr>
      <w:r w:rsidRPr="00257B40">
        <w:t xml:space="preserve">Approved unknown </w:t>
      </w:r>
    </w:p>
    <w:p w14:paraId="7725AC4A" w14:textId="77777777" w:rsidR="00637556" w:rsidRPr="00257B40" w:rsidRDefault="005A1CF4" w:rsidP="0076654D">
      <w:pPr>
        <w:pStyle w:val="Subtitle"/>
      </w:pPr>
      <w:r w:rsidRPr="00257B40">
        <w:t>Repealed 11/16/11</w:t>
      </w:r>
    </w:p>
    <w:p w14:paraId="488E53F5" w14:textId="77777777" w:rsidR="00A8075E" w:rsidRPr="00257B40" w:rsidRDefault="003F4D0D" w:rsidP="003F4D0D">
      <w:pPr>
        <w:pStyle w:val="Heading2"/>
      </w:pPr>
      <w:bookmarkStart w:id="10" w:name="_Toc229582587"/>
      <w:r w:rsidRPr="00257B40">
        <w:t>Rule 1.10: Board Minutes and Actions</w:t>
      </w:r>
      <w:bookmarkEnd w:id="10"/>
    </w:p>
    <w:p w14:paraId="3F79DD47" w14:textId="77777777" w:rsidR="004C272B" w:rsidRPr="00257B40" w:rsidRDefault="00046913" w:rsidP="0076654D">
      <w:pPr>
        <w:pStyle w:val="Subtitle"/>
      </w:pPr>
      <w:r w:rsidRPr="00257B40">
        <w:t>Approved unknown</w:t>
      </w:r>
    </w:p>
    <w:p w14:paraId="4DA64162" w14:textId="09DAF07E" w:rsidR="002E4B8B" w:rsidRPr="00257B40" w:rsidRDefault="002E4B8B" w:rsidP="0076654D">
      <w:pPr>
        <w:pStyle w:val="Subtitle"/>
      </w:pPr>
      <w:r w:rsidRPr="00257B40">
        <w:t xml:space="preserve">Amended </w:t>
      </w:r>
      <w:r w:rsidR="0076654D" w:rsidRPr="00257B40">
        <w:t>05/13/26; 06/01/05</w:t>
      </w:r>
    </w:p>
    <w:p w14:paraId="336C2B8A" w14:textId="77777777" w:rsidR="00637556" w:rsidRPr="00257B40" w:rsidRDefault="00A8075E" w:rsidP="0076654D">
      <w:pPr>
        <w:pStyle w:val="Subtitle"/>
      </w:pPr>
      <w:r w:rsidRPr="00257B40">
        <w:t xml:space="preserve">Specific Authorities: FS 1001.64; Chapter 119; FS, Article 1, Section 24; Constitution of the State of Florida </w:t>
      </w:r>
    </w:p>
    <w:p w14:paraId="554AF85B" w14:textId="32F14AF4" w:rsidR="0076654D" w:rsidRPr="00257B40" w:rsidRDefault="0076654D" w:rsidP="0076654D">
      <w:pPr>
        <w:rPr>
          <w:rFonts w:ascii="Aptos" w:eastAsia="Aptos" w:hAnsi="Aptos" w:cs="Times New Roman"/>
        </w:rPr>
      </w:pPr>
      <w:r w:rsidRPr="00257B40">
        <w:rPr>
          <w:rFonts w:ascii="Aptos" w:eastAsia="Aptos" w:hAnsi="Aptos" w:cs="Times New Roman"/>
        </w:rPr>
        <w:t>The President, as Secretary, shall keep such minutes and records as are necessary to set forth clearly all actions and proceedings of the Board. The typed minutes of each meeting shall be considered, corrected if necessary, and approved at the next regular meeting or during an intervening special meeting if the Board so desires.  The approved minutes shall be kept as a public record in the custody of the President.</w:t>
      </w:r>
    </w:p>
    <w:p w14:paraId="3A02FA8C" w14:textId="66645A83" w:rsidR="0076654D" w:rsidRPr="00257B40" w:rsidRDefault="0076654D" w:rsidP="0076654D">
      <w:pPr>
        <w:rPr>
          <w:rFonts w:ascii="Aptos" w:eastAsia="Aptos" w:hAnsi="Aptos" w:cs="Times New Roman"/>
        </w:rPr>
      </w:pPr>
      <w:r w:rsidRPr="00257B40">
        <w:rPr>
          <w:rFonts w:ascii="Aptos" w:eastAsia="Aptos" w:hAnsi="Aptos" w:cs="Times New Roman"/>
        </w:rPr>
        <w:t xml:space="preserve">The </w:t>
      </w:r>
      <w:proofErr w:type="gramStart"/>
      <w:r w:rsidRPr="00257B40">
        <w:rPr>
          <w:rFonts w:ascii="Aptos" w:eastAsia="Aptos" w:hAnsi="Aptos" w:cs="Times New Roman"/>
        </w:rPr>
        <w:t>minutes shall</w:t>
      </w:r>
      <w:proofErr w:type="gramEnd"/>
      <w:r w:rsidRPr="00257B40">
        <w:rPr>
          <w:rFonts w:ascii="Aptos" w:eastAsia="Aptos" w:hAnsi="Aptos" w:cs="Times New Roman"/>
        </w:rPr>
        <w:t xml:space="preserve"> show the vote of each member present on all matters on which the Board </w:t>
      </w:r>
      <w:proofErr w:type="gramStart"/>
      <w:r w:rsidRPr="00257B40">
        <w:rPr>
          <w:rFonts w:ascii="Aptos" w:eastAsia="Aptos" w:hAnsi="Aptos" w:cs="Times New Roman"/>
        </w:rPr>
        <w:t>takes action</w:t>
      </w:r>
      <w:proofErr w:type="gramEnd"/>
      <w:r w:rsidRPr="00257B40">
        <w:rPr>
          <w:rFonts w:ascii="Aptos" w:eastAsia="Aptos" w:hAnsi="Aptos" w:cs="Times New Roman"/>
        </w:rPr>
        <w:t xml:space="preserve">.  It shall be the duty of each member to see to it that both the matter and his vote thereon are properly recorded in the minutes. It shall be presumed that the vote of each member present </w:t>
      </w:r>
      <w:proofErr w:type="gramStart"/>
      <w:r w:rsidRPr="00257B40">
        <w:rPr>
          <w:rFonts w:ascii="Aptos" w:eastAsia="Aptos" w:hAnsi="Aptos" w:cs="Times New Roman"/>
        </w:rPr>
        <w:t>supported</w:t>
      </w:r>
      <w:proofErr w:type="gramEnd"/>
      <w:r w:rsidRPr="00257B40">
        <w:rPr>
          <w:rFonts w:ascii="Aptos" w:eastAsia="Aptos" w:hAnsi="Aptos" w:cs="Times New Roman"/>
        </w:rPr>
        <w:t xml:space="preserve"> any action taken by the Board.</w:t>
      </w:r>
    </w:p>
    <w:p w14:paraId="65C4ED27" w14:textId="1767062B" w:rsidR="0076654D" w:rsidRPr="00257B40" w:rsidRDefault="0076654D" w:rsidP="00A8075E">
      <w:pPr>
        <w:rPr>
          <w:rFonts w:ascii="Aptos" w:eastAsia="Aptos" w:hAnsi="Aptos" w:cs="Times New Roman"/>
        </w:rPr>
      </w:pPr>
      <w:r w:rsidRPr="00257B40">
        <w:rPr>
          <w:rFonts w:ascii="Aptos" w:eastAsia="Aptos" w:hAnsi="Aptos" w:cs="Times New Roman"/>
        </w:rPr>
        <w:t xml:space="preserve">It shall also be presumed that the policies, appointments, programs and expenditures not recorded in the minutes, but made and </w:t>
      </w:r>
      <w:proofErr w:type="gramStart"/>
      <w:r w:rsidRPr="00257B40">
        <w:rPr>
          <w:rFonts w:ascii="Aptos" w:eastAsia="Aptos" w:hAnsi="Aptos" w:cs="Times New Roman"/>
        </w:rPr>
        <w:t>actually in</w:t>
      </w:r>
      <w:proofErr w:type="gramEnd"/>
      <w:r w:rsidRPr="00257B40">
        <w:rPr>
          <w:rFonts w:ascii="Aptos" w:eastAsia="Aptos" w:hAnsi="Aptos" w:cs="Times New Roman"/>
        </w:rPr>
        <w:t xml:space="preserve"> effect at the College, were made and put into effect at the direction of the Board. </w:t>
      </w:r>
    </w:p>
    <w:p w14:paraId="030C3D95" w14:textId="633E3155" w:rsidR="00A8075E" w:rsidRPr="00257B40" w:rsidRDefault="003F4D0D" w:rsidP="003F4D0D">
      <w:pPr>
        <w:pStyle w:val="Heading2"/>
      </w:pPr>
      <w:bookmarkStart w:id="11" w:name="_Toc229582588"/>
      <w:r w:rsidRPr="00257B40">
        <w:t>Rule 1.11: Quorum for Board Meetings</w:t>
      </w:r>
      <w:bookmarkEnd w:id="11"/>
    </w:p>
    <w:p w14:paraId="07A3225F" w14:textId="77777777" w:rsidR="00046913" w:rsidRPr="00257B40" w:rsidRDefault="00046913" w:rsidP="0076654D">
      <w:pPr>
        <w:pStyle w:val="Subtitle"/>
      </w:pPr>
      <w:r w:rsidRPr="00257B40">
        <w:t>Approved unknown</w:t>
      </w:r>
    </w:p>
    <w:p w14:paraId="186A548F" w14:textId="77777777" w:rsidR="00046913" w:rsidRPr="00257B40" w:rsidRDefault="00046913" w:rsidP="0076654D">
      <w:pPr>
        <w:pStyle w:val="Subtitle"/>
      </w:pPr>
      <w:r w:rsidRPr="00257B40">
        <w:t>Amended 06/01/05</w:t>
      </w:r>
    </w:p>
    <w:p w14:paraId="506F2611" w14:textId="77777777" w:rsidR="00637556" w:rsidRPr="00257B40" w:rsidRDefault="00A8075E" w:rsidP="0076654D">
      <w:pPr>
        <w:pStyle w:val="Subtitle"/>
      </w:pPr>
      <w:r w:rsidRPr="00257B40">
        <w:t>Specific Authorities: FS 1001.64; Roberts Rules of Order, Newly Revised</w:t>
      </w:r>
    </w:p>
    <w:p w14:paraId="4A0DC443" w14:textId="77777777" w:rsidR="00637556" w:rsidRPr="00257B40" w:rsidRDefault="00A8075E" w:rsidP="00A8075E">
      <w:r w:rsidRPr="00257B40">
        <w:t>A majority shall constitute a quorum for any meeting of the Board.  No business may be transacted at any meeting unless a quorum is present; however, members of the Board in attendance which represent less than a quorum may adjourn the meeting from time to time until a quorum is present [FS 1001.64 (44)].</w:t>
      </w:r>
    </w:p>
    <w:p w14:paraId="18B59A7B" w14:textId="53143A4F" w:rsidR="00A8075E" w:rsidRPr="00257B40" w:rsidRDefault="003F4D0D" w:rsidP="003F4D0D">
      <w:pPr>
        <w:pStyle w:val="Heading2"/>
      </w:pPr>
      <w:bookmarkStart w:id="12" w:name="_Toc229582589"/>
      <w:r w:rsidRPr="00257B40">
        <w:t>Rule 1.12: Board Voting Procedures</w:t>
      </w:r>
      <w:bookmarkEnd w:id="12"/>
    </w:p>
    <w:p w14:paraId="09F40E78" w14:textId="77777777" w:rsidR="00046913" w:rsidRPr="00257B40" w:rsidRDefault="00046913" w:rsidP="0076654D">
      <w:pPr>
        <w:pStyle w:val="Subtitle"/>
      </w:pPr>
      <w:r w:rsidRPr="00257B40">
        <w:t>Approved unknown</w:t>
      </w:r>
    </w:p>
    <w:p w14:paraId="72DBC464" w14:textId="77777777" w:rsidR="00046913" w:rsidRPr="00257B40" w:rsidRDefault="00046913" w:rsidP="0076654D">
      <w:pPr>
        <w:pStyle w:val="Subtitle"/>
      </w:pPr>
      <w:r w:rsidRPr="00257B40">
        <w:t>Amended 06/01/05</w:t>
      </w:r>
    </w:p>
    <w:p w14:paraId="25293291" w14:textId="77777777" w:rsidR="00637556" w:rsidRPr="00257B40" w:rsidRDefault="00A8075E" w:rsidP="0076654D">
      <w:pPr>
        <w:pStyle w:val="Subtitle"/>
      </w:pPr>
      <w:r w:rsidRPr="00257B40">
        <w:t>Specific Authorities: FS 1001.64 and (44); Roberts Rules of Order, Newly Revised</w:t>
      </w:r>
    </w:p>
    <w:p w14:paraId="5FEC27D5" w14:textId="66BEE882" w:rsidR="00A8075E" w:rsidRPr="00257B40" w:rsidRDefault="00A8075E" w:rsidP="00A8075E">
      <w:r w:rsidRPr="00257B40">
        <w:t>Issues to be acted upon by the Board shall be determined by a simple majority of the members present provided a quorum of the Board is present.  In the event of a tie vote on any issue, action on the motion shall be deferred until a majority vote is attained [FS 1001.64 (44)].</w:t>
      </w:r>
    </w:p>
    <w:p w14:paraId="01C0FE9C" w14:textId="77777777" w:rsidR="00A8075E" w:rsidRPr="00257B40" w:rsidRDefault="003F4D0D" w:rsidP="00A357E1">
      <w:pPr>
        <w:pStyle w:val="Heading2"/>
      </w:pPr>
      <w:bookmarkStart w:id="13" w:name="_Toc229582590"/>
      <w:r w:rsidRPr="00257B40">
        <w:t>Rule 1.13: Rules of Order</w:t>
      </w:r>
      <w:bookmarkEnd w:id="13"/>
    </w:p>
    <w:p w14:paraId="63F44D2F" w14:textId="77777777" w:rsidR="00046913" w:rsidRPr="00257B40" w:rsidRDefault="00046913" w:rsidP="0076654D">
      <w:pPr>
        <w:pStyle w:val="Subtitle"/>
      </w:pPr>
      <w:r w:rsidRPr="00257B40">
        <w:t>Approved unknown</w:t>
      </w:r>
    </w:p>
    <w:p w14:paraId="1C5F45C0" w14:textId="77777777" w:rsidR="00155777" w:rsidRPr="00257B40" w:rsidRDefault="00046913" w:rsidP="0076654D">
      <w:pPr>
        <w:pStyle w:val="Subtitle"/>
      </w:pPr>
      <w:r w:rsidRPr="00257B40">
        <w:t>Amended 06/01/05</w:t>
      </w:r>
    </w:p>
    <w:p w14:paraId="3201EAA1" w14:textId="7AEE206F" w:rsidR="00046913" w:rsidRPr="00257B40" w:rsidRDefault="00046913" w:rsidP="0076654D">
      <w:pPr>
        <w:pStyle w:val="Subtitle"/>
      </w:pPr>
      <w:r w:rsidRPr="00257B40">
        <w:t>Non-substantive changes 03/11/26</w:t>
      </w:r>
    </w:p>
    <w:p w14:paraId="797E1294" w14:textId="77777777" w:rsidR="00637556" w:rsidRPr="00257B40" w:rsidRDefault="00A8075E" w:rsidP="0076654D">
      <w:pPr>
        <w:pStyle w:val="Subtitle"/>
      </w:pPr>
      <w:r w:rsidRPr="00257B40">
        <w:t>Specific Authorities: FS 1001.64</w:t>
      </w:r>
    </w:p>
    <w:p w14:paraId="10F9A45E" w14:textId="77777777" w:rsidR="00637556" w:rsidRPr="00257B40" w:rsidRDefault="00A8075E" w:rsidP="00A8075E">
      <w:r w:rsidRPr="00257B40">
        <w:rPr>
          <w:i/>
          <w:iCs/>
        </w:rPr>
        <w:t>Roberts’ Rules of Order</w:t>
      </w:r>
      <w:r w:rsidRPr="00257B40">
        <w:t xml:space="preserve">, Newly Revised, shall govern the proceedings of the Board, except that the Chair of the Board may vote and may make </w:t>
      </w:r>
      <w:proofErr w:type="gramStart"/>
      <w:r w:rsidRPr="00257B40">
        <w:t>or</w:t>
      </w:r>
      <w:proofErr w:type="gramEnd"/>
      <w:r w:rsidRPr="00257B40">
        <w:t xml:space="preserve"> second </w:t>
      </w:r>
      <w:proofErr w:type="gramStart"/>
      <w:r w:rsidRPr="00257B40">
        <w:t>a motion</w:t>
      </w:r>
      <w:proofErr w:type="gramEnd"/>
      <w:r w:rsidRPr="00257B40">
        <w:t>.  [FS 1001.64 (4) (b) and (44)].</w:t>
      </w:r>
    </w:p>
    <w:p w14:paraId="36D7AD1B" w14:textId="749B9D97" w:rsidR="005A1CF4" w:rsidRPr="00257B40" w:rsidRDefault="005A1CF4" w:rsidP="005A1CF4">
      <w:pPr>
        <w:pStyle w:val="Heading2"/>
      </w:pPr>
      <w:bookmarkStart w:id="14" w:name="_Toc229582591"/>
      <w:r w:rsidRPr="00257B40">
        <w:t>Rule 1.14 Board Policies—REPEALED</w:t>
      </w:r>
      <w:bookmarkEnd w:id="14"/>
      <w:r w:rsidRPr="00257B40">
        <w:t xml:space="preserve"> </w:t>
      </w:r>
    </w:p>
    <w:p w14:paraId="0B18AAB8" w14:textId="77777777" w:rsidR="005A1CF4" w:rsidRPr="00257B40" w:rsidRDefault="005A1CF4" w:rsidP="0076654D">
      <w:pPr>
        <w:pStyle w:val="Subtitle"/>
      </w:pPr>
      <w:r w:rsidRPr="00257B40">
        <w:t xml:space="preserve">Approved unknown </w:t>
      </w:r>
    </w:p>
    <w:p w14:paraId="48DEAB84" w14:textId="77777777" w:rsidR="00637556" w:rsidRPr="00257B40" w:rsidRDefault="005A1CF4" w:rsidP="0076654D">
      <w:pPr>
        <w:pStyle w:val="Subtitle"/>
      </w:pPr>
      <w:r w:rsidRPr="00257B40">
        <w:t>Repealed 01/18/06</w:t>
      </w:r>
    </w:p>
    <w:p w14:paraId="60214EE8" w14:textId="6E1F7BD6" w:rsidR="005A1CF4" w:rsidRPr="00257B40" w:rsidRDefault="005A1CF4" w:rsidP="005A1CF4">
      <w:pPr>
        <w:pStyle w:val="Heading2"/>
      </w:pPr>
      <w:bookmarkStart w:id="15" w:name="_Toc229582592"/>
      <w:r w:rsidRPr="00257B40">
        <w:t>Rule 1.15 By-laws of the Board—REPEALED</w:t>
      </w:r>
      <w:bookmarkEnd w:id="15"/>
      <w:r w:rsidRPr="00257B40">
        <w:t xml:space="preserve"> </w:t>
      </w:r>
    </w:p>
    <w:p w14:paraId="78DCF611" w14:textId="77777777" w:rsidR="005A1CF4" w:rsidRPr="00257B40" w:rsidRDefault="005A1CF4" w:rsidP="0076654D">
      <w:pPr>
        <w:pStyle w:val="Subtitle"/>
      </w:pPr>
      <w:r w:rsidRPr="00257B40">
        <w:t xml:space="preserve">Approved unknown </w:t>
      </w:r>
    </w:p>
    <w:p w14:paraId="30F816BC" w14:textId="77777777" w:rsidR="00637556" w:rsidRPr="00257B40" w:rsidRDefault="005A1CF4" w:rsidP="0076654D">
      <w:pPr>
        <w:pStyle w:val="Subtitle"/>
      </w:pPr>
      <w:r w:rsidRPr="00257B40">
        <w:t>Repealed 01/18/06</w:t>
      </w:r>
    </w:p>
    <w:p w14:paraId="50835D7A" w14:textId="6F9E8F9B" w:rsidR="00A8075E" w:rsidRPr="00257B40" w:rsidRDefault="00A357E1" w:rsidP="00A357E1">
      <w:pPr>
        <w:pStyle w:val="Heading2"/>
      </w:pPr>
      <w:bookmarkStart w:id="16" w:name="_Toc229582593"/>
      <w:r w:rsidRPr="00257B40">
        <w:t>Rule 1.16: Annual Review of Board Policies</w:t>
      </w:r>
      <w:bookmarkEnd w:id="16"/>
    </w:p>
    <w:p w14:paraId="5AA5F499" w14:textId="77777777" w:rsidR="00046913" w:rsidRPr="00257B40" w:rsidRDefault="00046913" w:rsidP="0076654D">
      <w:pPr>
        <w:pStyle w:val="Subtitle"/>
      </w:pPr>
      <w:r w:rsidRPr="00257B40">
        <w:t>Approved unknown</w:t>
      </w:r>
    </w:p>
    <w:p w14:paraId="2BA58546" w14:textId="77777777" w:rsidR="00A8075E" w:rsidRPr="00257B40" w:rsidRDefault="004111BF" w:rsidP="0076654D">
      <w:pPr>
        <w:pStyle w:val="Subtitle"/>
      </w:pPr>
      <w:r w:rsidRPr="00257B40">
        <w:t>Amended 01/18/06; 06/01/05</w:t>
      </w:r>
    </w:p>
    <w:p w14:paraId="2CCFB632" w14:textId="77777777" w:rsidR="00637556" w:rsidRPr="00257B40" w:rsidRDefault="00A8075E" w:rsidP="0076654D">
      <w:pPr>
        <w:pStyle w:val="Subtitle"/>
      </w:pPr>
      <w:r w:rsidRPr="00257B40">
        <w:t>Specific Authorities: FS 1001.64 (44); Chapter 120, FS</w:t>
      </w:r>
    </w:p>
    <w:p w14:paraId="474B692D" w14:textId="77777777" w:rsidR="00637556" w:rsidRPr="00257B40" w:rsidRDefault="00A8075E" w:rsidP="00A8075E">
      <w:r w:rsidRPr="00257B40">
        <w:t xml:space="preserve">An annual review of the Board’s rules and policies will be made as soon as possible after the beginning of the fiscal year.  Any additions, deletions, and changes will be incorporated by a majority vote of the Board and in a duly constituted meeting [FS 1001.64 (44)].  In making changes, deletions, additions, or modifications to Board polices, the Board will comply with the appropriate sections of Chapter 120, FS and especially with FS 120.81 (1) (d) through (k).  </w:t>
      </w:r>
    </w:p>
    <w:p w14:paraId="419BE2B6" w14:textId="378D6AEA" w:rsidR="005A1CF4" w:rsidRPr="00257B40" w:rsidRDefault="005A1CF4" w:rsidP="005A1CF4">
      <w:pPr>
        <w:pStyle w:val="Heading2"/>
      </w:pPr>
      <w:bookmarkStart w:id="17" w:name="_Toc229582594"/>
      <w:r w:rsidRPr="00257B40">
        <w:t>Rule 1.17 Amendment of Board—REPEALED</w:t>
      </w:r>
      <w:bookmarkEnd w:id="17"/>
      <w:r w:rsidRPr="00257B40">
        <w:t xml:space="preserve"> </w:t>
      </w:r>
    </w:p>
    <w:p w14:paraId="14553B16" w14:textId="77777777" w:rsidR="005A1CF4" w:rsidRPr="00257B40" w:rsidRDefault="005A1CF4" w:rsidP="0076654D">
      <w:pPr>
        <w:pStyle w:val="Subtitle"/>
      </w:pPr>
      <w:r w:rsidRPr="00257B40">
        <w:t xml:space="preserve">Approved unknown </w:t>
      </w:r>
    </w:p>
    <w:p w14:paraId="24C872BE" w14:textId="77777777" w:rsidR="005A1CF4" w:rsidRPr="00257B40" w:rsidRDefault="005A1CF4" w:rsidP="0076654D">
      <w:pPr>
        <w:pStyle w:val="Subtitle"/>
      </w:pPr>
      <w:r w:rsidRPr="00257B40">
        <w:t>Repealed 11/16/11</w:t>
      </w:r>
    </w:p>
    <w:p w14:paraId="38E69BE5" w14:textId="77777777" w:rsidR="00A8075E" w:rsidRPr="00257B40" w:rsidRDefault="00A357E1" w:rsidP="00A357E1">
      <w:pPr>
        <w:pStyle w:val="Heading2"/>
      </w:pPr>
      <w:bookmarkStart w:id="18" w:name="_Toc229582595"/>
      <w:r w:rsidRPr="00257B40">
        <w:t>Rule 1.18: Board Committees</w:t>
      </w:r>
      <w:bookmarkEnd w:id="18"/>
    </w:p>
    <w:p w14:paraId="63A64CBC" w14:textId="77777777" w:rsidR="00155777" w:rsidRPr="00257B40" w:rsidRDefault="00840480" w:rsidP="0076654D">
      <w:pPr>
        <w:pStyle w:val="Subtitle"/>
      </w:pPr>
      <w:r w:rsidRPr="00257B40">
        <w:t>Approved unknown</w:t>
      </w:r>
    </w:p>
    <w:p w14:paraId="0D4AFF81" w14:textId="3C4FFCE9" w:rsidR="00840480" w:rsidRPr="00257B40" w:rsidRDefault="00840480" w:rsidP="0076654D">
      <w:pPr>
        <w:pStyle w:val="Subtitle"/>
      </w:pPr>
      <w:r w:rsidRPr="00257B40">
        <w:t>Amended 06/01/05</w:t>
      </w:r>
    </w:p>
    <w:p w14:paraId="5CFA54CD" w14:textId="77777777" w:rsidR="00637556" w:rsidRPr="00257B40" w:rsidRDefault="00A8075E" w:rsidP="0076654D">
      <w:pPr>
        <w:pStyle w:val="Subtitle"/>
      </w:pPr>
      <w:r w:rsidRPr="00257B40">
        <w:t>Specific Authorities: FS 120.81; FS 1001.64 (44)</w:t>
      </w:r>
    </w:p>
    <w:p w14:paraId="71E8E189" w14:textId="77777777" w:rsidR="00637556" w:rsidRPr="00257B40" w:rsidRDefault="00A8075E" w:rsidP="00A8075E">
      <w:r w:rsidRPr="00257B40">
        <w:t xml:space="preserve">It is the policy of the District Board of Trustees of St. Johns River State College that the Board be organized as a unit and action is taken only when a quorum of the Board sits as the Board in public, regular, special, or emergency meetings in compliance with FS 120.81 (1) (d) through (k).    It is the policy of the Board to appoint </w:t>
      </w:r>
      <w:proofErr w:type="gramStart"/>
      <w:r w:rsidRPr="00257B40">
        <w:t>no standing</w:t>
      </w:r>
      <w:proofErr w:type="gramEnd"/>
      <w:r w:rsidRPr="00257B40">
        <w:t xml:space="preserve"> committees.  </w:t>
      </w:r>
      <w:proofErr w:type="gramStart"/>
      <w:r w:rsidRPr="00257B40">
        <w:t>Temporary,</w:t>
      </w:r>
      <w:proofErr w:type="gramEnd"/>
      <w:r w:rsidRPr="00257B40">
        <w:t xml:space="preserve"> ad hoc committees may be appointed by the Board for specific tasks for reporting to, and action by, the Board and will be dissolved upon completion of the assignment [1001.64 (44].</w:t>
      </w:r>
    </w:p>
    <w:p w14:paraId="3B96A9E5" w14:textId="0A942F57" w:rsidR="00A8075E" w:rsidRPr="00257B40" w:rsidRDefault="00A357E1" w:rsidP="00A357E1">
      <w:pPr>
        <w:pStyle w:val="Heading2"/>
      </w:pPr>
      <w:bookmarkStart w:id="19" w:name="_Toc229582596"/>
      <w:r w:rsidRPr="00257B40">
        <w:t>Rule 1.19: Board Attorney</w:t>
      </w:r>
      <w:bookmarkEnd w:id="19"/>
    </w:p>
    <w:p w14:paraId="1E008CD0" w14:textId="77777777" w:rsidR="00840480" w:rsidRPr="00257B40" w:rsidRDefault="00840480" w:rsidP="0076654D">
      <w:pPr>
        <w:pStyle w:val="Subtitle"/>
      </w:pPr>
      <w:r w:rsidRPr="00257B40">
        <w:t>Approved unknown</w:t>
      </w:r>
    </w:p>
    <w:p w14:paraId="1626BA24" w14:textId="77777777" w:rsidR="00A8075E" w:rsidRPr="00257B40" w:rsidRDefault="004111BF" w:rsidP="0076654D">
      <w:pPr>
        <w:pStyle w:val="Subtitle"/>
      </w:pPr>
      <w:r w:rsidRPr="00257B40">
        <w:t>Amended 06/01/05</w:t>
      </w:r>
    </w:p>
    <w:p w14:paraId="0E4290E3" w14:textId="77777777" w:rsidR="00637556" w:rsidRPr="00257B40" w:rsidRDefault="00A8075E" w:rsidP="0076654D">
      <w:pPr>
        <w:pStyle w:val="Subtitle"/>
      </w:pPr>
      <w:r w:rsidRPr="00257B40">
        <w:t>Specific Authorities: FS 1001.64</w:t>
      </w:r>
    </w:p>
    <w:p w14:paraId="30A17D54" w14:textId="77777777" w:rsidR="00637556" w:rsidRPr="00257B40" w:rsidRDefault="00A8075E" w:rsidP="00A8075E">
      <w:r w:rsidRPr="00257B40">
        <w:t xml:space="preserve">The Board shall retain a competent attorney licensed by the Bar in the State of Florida to practice in Florida who shall act as legal advisor on the normal operations of the Board and College [1001.64 (44)]. </w:t>
      </w:r>
    </w:p>
    <w:p w14:paraId="16935264" w14:textId="2ABD0625" w:rsidR="008B3686" w:rsidRPr="00257B40" w:rsidRDefault="008B3686" w:rsidP="008B3686">
      <w:pPr>
        <w:pStyle w:val="Heading2"/>
      </w:pPr>
      <w:bookmarkStart w:id="20" w:name="_Toc229582597"/>
      <w:r w:rsidRPr="00257B40">
        <w:t>Rule 1.20 Board Architect—REPEALED</w:t>
      </w:r>
      <w:bookmarkEnd w:id="20"/>
      <w:r w:rsidRPr="00257B40">
        <w:t xml:space="preserve"> </w:t>
      </w:r>
    </w:p>
    <w:p w14:paraId="2CCC75D6" w14:textId="77777777" w:rsidR="008B3686" w:rsidRPr="00257B40" w:rsidRDefault="008B3686" w:rsidP="0076654D">
      <w:pPr>
        <w:pStyle w:val="Subtitle"/>
      </w:pPr>
      <w:r w:rsidRPr="00257B40">
        <w:t xml:space="preserve">Approved unknown </w:t>
      </w:r>
    </w:p>
    <w:p w14:paraId="3AD14C5D" w14:textId="77777777" w:rsidR="008B3686" w:rsidRPr="00257B40" w:rsidRDefault="008B3686" w:rsidP="0076654D">
      <w:pPr>
        <w:pStyle w:val="Subtitle"/>
      </w:pPr>
      <w:r w:rsidRPr="00257B40">
        <w:t>Repealed 01/18/06</w:t>
      </w:r>
    </w:p>
    <w:p w14:paraId="20131E61" w14:textId="77777777" w:rsidR="00637556" w:rsidRPr="00257B40" w:rsidRDefault="008B3686" w:rsidP="0076654D">
      <w:pPr>
        <w:pStyle w:val="Subtitle"/>
      </w:pPr>
      <w:r w:rsidRPr="00257B40">
        <w:t>Moved to Rule 2.10</w:t>
      </w:r>
    </w:p>
    <w:p w14:paraId="09B90B53" w14:textId="7A260823" w:rsidR="008B3686" w:rsidRPr="00257B40" w:rsidRDefault="008B3686" w:rsidP="008B3686">
      <w:pPr>
        <w:pStyle w:val="Heading2"/>
      </w:pPr>
      <w:bookmarkStart w:id="21" w:name="_Toc229582598"/>
      <w:r w:rsidRPr="00257B40">
        <w:t>Rule 1.21 President’s Authority for Change Orders—REPEALED</w:t>
      </w:r>
      <w:bookmarkEnd w:id="21"/>
      <w:r w:rsidRPr="00257B40">
        <w:t xml:space="preserve"> </w:t>
      </w:r>
    </w:p>
    <w:p w14:paraId="1AF426AD" w14:textId="77777777" w:rsidR="008B3686" w:rsidRPr="00257B40" w:rsidRDefault="008B3686" w:rsidP="0076654D">
      <w:pPr>
        <w:pStyle w:val="Subtitle"/>
      </w:pPr>
      <w:r w:rsidRPr="00257B40">
        <w:t xml:space="preserve">Approved unknown </w:t>
      </w:r>
    </w:p>
    <w:p w14:paraId="237C852E" w14:textId="77777777" w:rsidR="008B3686" w:rsidRPr="00257B40" w:rsidRDefault="008B3686" w:rsidP="0076654D">
      <w:pPr>
        <w:pStyle w:val="Subtitle"/>
      </w:pPr>
      <w:r w:rsidRPr="00257B40">
        <w:t>Repealed 01/18/06</w:t>
      </w:r>
    </w:p>
    <w:p w14:paraId="262FE87C" w14:textId="77777777" w:rsidR="00637556" w:rsidRPr="00257B40" w:rsidRDefault="008B3686" w:rsidP="0076654D">
      <w:pPr>
        <w:pStyle w:val="Subtitle"/>
      </w:pPr>
      <w:r w:rsidRPr="00257B40">
        <w:t>Moved to Rule 2.13</w:t>
      </w:r>
    </w:p>
    <w:p w14:paraId="7E20C936" w14:textId="67AE5641" w:rsidR="008B3686" w:rsidRPr="00257B40" w:rsidRDefault="008B3686" w:rsidP="008B3686">
      <w:pPr>
        <w:pStyle w:val="Heading2"/>
      </w:pPr>
      <w:bookmarkStart w:id="22" w:name="_Toc229582599"/>
      <w:r w:rsidRPr="00257B40">
        <w:t>Rule 1.22 Compliance with the Administrative Procedure Act in the Promulgation of Policies, Rules, Procedures, and Public Hearings and Grievances—REPEALED</w:t>
      </w:r>
      <w:bookmarkEnd w:id="22"/>
      <w:r w:rsidRPr="00257B40">
        <w:t xml:space="preserve"> </w:t>
      </w:r>
    </w:p>
    <w:p w14:paraId="4AD41CBF" w14:textId="77777777" w:rsidR="008B3686" w:rsidRPr="00257B40" w:rsidRDefault="008B3686" w:rsidP="0076654D">
      <w:pPr>
        <w:pStyle w:val="Subtitle"/>
      </w:pPr>
      <w:r w:rsidRPr="00257B40">
        <w:t xml:space="preserve">Approved unknown </w:t>
      </w:r>
    </w:p>
    <w:p w14:paraId="3BB9E307" w14:textId="77777777" w:rsidR="00637556" w:rsidRPr="00257B40" w:rsidRDefault="008B3686" w:rsidP="0076654D">
      <w:pPr>
        <w:pStyle w:val="Subtitle"/>
      </w:pPr>
      <w:r w:rsidRPr="00257B40">
        <w:t>Repealed 11/16/11</w:t>
      </w:r>
    </w:p>
    <w:p w14:paraId="752C5F47" w14:textId="06490E65" w:rsidR="008B3686" w:rsidRPr="00257B40" w:rsidRDefault="008B3686" w:rsidP="008B3686">
      <w:pPr>
        <w:pStyle w:val="Heading2"/>
      </w:pPr>
      <w:bookmarkStart w:id="23" w:name="_Toc229582600"/>
      <w:r w:rsidRPr="00257B40">
        <w:t>Rule 1.23 Compliance with the Sunshine Law—REPEALED</w:t>
      </w:r>
      <w:bookmarkEnd w:id="23"/>
      <w:r w:rsidRPr="00257B40">
        <w:t xml:space="preserve"> </w:t>
      </w:r>
    </w:p>
    <w:p w14:paraId="42501D2E" w14:textId="77777777" w:rsidR="008B3686" w:rsidRPr="00257B40" w:rsidRDefault="008B3686" w:rsidP="0076654D">
      <w:pPr>
        <w:pStyle w:val="Subtitle"/>
      </w:pPr>
      <w:r w:rsidRPr="00257B40">
        <w:t xml:space="preserve">Approved unknown </w:t>
      </w:r>
    </w:p>
    <w:p w14:paraId="1E2BBEDF" w14:textId="77777777" w:rsidR="00637556" w:rsidRPr="00257B40" w:rsidRDefault="008B3686" w:rsidP="0076654D">
      <w:pPr>
        <w:pStyle w:val="Subtitle"/>
      </w:pPr>
      <w:r w:rsidRPr="00257B40">
        <w:t>Repealed 11/16/11</w:t>
      </w:r>
    </w:p>
    <w:p w14:paraId="28552C05" w14:textId="59B209B8" w:rsidR="008B3686" w:rsidRPr="00257B40" w:rsidRDefault="00A357E1" w:rsidP="008B3686">
      <w:pPr>
        <w:pStyle w:val="Heading2"/>
      </w:pPr>
      <w:bookmarkStart w:id="24" w:name="_Toc229582601"/>
      <w:r w:rsidRPr="00257B40">
        <w:t>Rule 1.24 Access to Public Records and Meetings—REPEALED</w:t>
      </w:r>
      <w:bookmarkEnd w:id="24"/>
      <w:r w:rsidRPr="00257B40">
        <w:t xml:space="preserve"> </w:t>
      </w:r>
    </w:p>
    <w:p w14:paraId="6686888A" w14:textId="77777777" w:rsidR="008B3686" w:rsidRPr="00257B40" w:rsidRDefault="008B3686" w:rsidP="0076654D">
      <w:pPr>
        <w:pStyle w:val="Subtitle"/>
      </w:pPr>
      <w:r w:rsidRPr="00257B40">
        <w:t xml:space="preserve">Approved unknown </w:t>
      </w:r>
    </w:p>
    <w:p w14:paraId="52311656" w14:textId="77777777" w:rsidR="008B3686" w:rsidRPr="00257B40" w:rsidRDefault="008B3686" w:rsidP="0076654D">
      <w:pPr>
        <w:pStyle w:val="Subtitle"/>
      </w:pPr>
      <w:r w:rsidRPr="00257B40">
        <w:t>Repealed 11/16/11</w:t>
      </w:r>
    </w:p>
    <w:p w14:paraId="4032B2EA" w14:textId="77777777" w:rsidR="008B3686" w:rsidRPr="00257B40" w:rsidRDefault="008B3686" w:rsidP="008B3686">
      <w:pPr>
        <w:pStyle w:val="Heading2"/>
      </w:pPr>
      <w:bookmarkStart w:id="25" w:name="_Toc229582602"/>
      <w:r w:rsidRPr="00257B40">
        <w:t>Rule 1.25 Powers and Duties of the College President—REPEALED</w:t>
      </w:r>
      <w:bookmarkEnd w:id="25"/>
      <w:r w:rsidRPr="00257B40">
        <w:t xml:space="preserve"> </w:t>
      </w:r>
    </w:p>
    <w:p w14:paraId="74069465" w14:textId="77777777" w:rsidR="008B3686" w:rsidRPr="00257B40" w:rsidRDefault="008B3686" w:rsidP="0076654D">
      <w:pPr>
        <w:pStyle w:val="Subtitle"/>
      </w:pPr>
      <w:r w:rsidRPr="00257B40">
        <w:t xml:space="preserve">Approved unknown </w:t>
      </w:r>
    </w:p>
    <w:p w14:paraId="3B77DB48" w14:textId="77777777" w:rsidR="008B3686" w:rsidRPr="00257B40" w:rsidRDefault="008B3686" w:rsidP="0076654D">
      <w:pPr>
        <w:pStyle w:val="Subtitle"/>
      </w:pPr>
      <w:r w:rsidRPr="00257B40">
        <w:t>Repealed 11/16/11</w:t>
      </w:r>
    </w:p>
    <w:p w14:paraId="002424EA" w14:textId="77777777" w:rsidR="008B3686" w:rsidRPr="00257B40" w:rsidRDefault="008B3686" w:rsidP="008B3686">
      <w:pPr>
        <w:pStyle w:val="Heading2"/>
      </w:pPr>
      <w:bookmarkStart w:id="26" w:name="_Toc229582603"/>
      <w:r w:rsidRPr="00257B40">
        <w:t>Rule 1.26 Promulgation of Board Rules and Policies—REPEALED</w:t>
      </w:r>
      <w:bookmarkEnd w:id="26"/>
      <w:r w:rsidRPr="00257B40">
        <w:t xml:space="preserve"> </w:t>
      </w:r>
    </w:p>
    <w:p w14:paraId="05A8CAA0" w14:textId="77777777" w:rsidR="008B3686" w:rsidRPr="00257B40" w:rsidRDefault="008B3686" w:rsidP="0076654D">
      <w:pPr>
        <w:pStyle w:val="Subtitle"/>
      </w:pPr>
      <w:r w:rsidRPr="00257B40">
        <w:t xml:space="preserve">Approved unknown </w:t>
      </w:r>
    </w:p>
    <w:p w14:paraId="7F72781A" w14:textId="77777777" w:rsidR="00637556" w:rsidRPr="00257B40" w:rsidRDefault="008B3686" w:rsidP="0076654D">
      <w:pPr>
        <w:pStyle w:val="Subtitle"/>
      </w:pPr>
      <w:r w:rsidRPr="00257B40">
        <w:t>Repealed 11/16/11</w:t>
      </w:r>
    </w:p>
    <w:p w14:paraId="39CFBDBD" w14:textId="7DDABD2E" w:rsidR="00A357E1" w:rsidRPr="00257B40" w:rsidRDefault="00A357E1" w:rsidP="00A357E1">
      <w:pPr>
        <w:pStyle w:val="Heading2"/>
      </w:pPr>
      <w:bookmarkStart w:id="27" w:name="_Toc229582604"/>
      <w:r w:rsidRPr="00257B40">
        <w:t>Rule 1.27: College Mission Statement</w:t>
      </w:r>
      <w:bookmarkEnd w:id="27"/>
    </w:p>
    <w:p w14:paraId="71AEC5C3" w14:textId="77777777" w:rsidR="00840480" w:rsidRPr="00257B40" w:rsidRDefault="00840480" w:rsidP="0076654D">
      <w:pPr>
        <w:pStyle w:val="Subtitle"/>
      </w:pPr>
      <w:r w:rsidRPr="00257B40">
        <w:t>Approved 01/18/06</w:t>
      </w:r>
    </w:p>
    <w:p w14:paraId="58E5BC54" w14:textId="77777777" w:rsidR="00A357E1" w:rsidRPr="00257B40" w:rsidRDefault="004111BF" w:rsidP="0076654D">
      <w:pPr>
        <w:pStyle w:val="Subtitle"/>
      </w:pPr>
      <w:r w:rsidRPr="00257B40">
        <w:t>Amended 02/16/22; 05/18/16; 06/14/12; 09/15/10; 07/22/09</w:t>
      </w:r>
    </w:p>
    <w:p w14:paraId="0C8B88D1" w14:textId="77777777" w:rsidR="00637556" w:rsidRPr="00257B40" w:rsidRDefault="00A357E1" w:rsidP="0076654D">
      <w:pPr>
        <w:pStyle w:val="Subtitle"/>
      </w:pPr>
      <w:r w:rsidRPr="00257B40">
        <w:t>Specific Authorities: FS 1001.64 (4) (b)</w:t>
      </w:r>
    </w:p>
    <w:p w14:paraId="5A93DA25" w14:textId="77777777" w:rsidR="00637556" w:rsidRPr="00257B40" w:rsidRDefault="00A8075E" w:rsidP="00A8075E">
      <w:r w:rsidRPr="00257B40">
        <w:t>St. Johns River State College, an open-access, public institution of higher education in Northeast Florida, promotes excellence in teaching and learning to enrich the lives of its students and strengthen its community. The College offers certificates and associate and baccalaureate degrees, and it provides high-quality education, training, and cultural opportunities to encourage scholarly achievement. St. Johns River State College delivers high-quality instruction through face-to-face and distance education modalities and creates a supportive learning environment that includes services and resources to enable all students to reach their educational goals.</w:t>
      </w:r>
    </w:p>
    <w:p w14:paraId="49900D86" w14:textId="600C7FE8" w:rsidR="00A8075E" w:rsidRPr="00257B40" w:rsidRDefault="00A8075E" w:rsidP="00A8075E">
      <w:r w:rsidRPr="00257B40">
        <w:t>The College fulfills its mission through offering:</w:t>
      </w:r>
    </w:p>
    <w:p w14:paraId="3663A054" w14:textId="77777777" w:rsidR="00A8075E" w:rsidRPr="00257B40" w:rsidRDefault="00A8075E" w:rsidP="00A8075E">
      <w:pPr>
        <w:pStyle w:val="ListParagraph"/>
        <w:numPr>
          <w:ilvl w:val="0"/>
          <w:numId w:val="1"/>
        </w:numPr>
      </w:pPr>
      <w:r w:rsidRPr="00257B40">
        <w:t xml:space="preserve">Transferable freshman and sophomore courses in the arts and sciences, as well as other disciplines, leading to the </w:t>
      </w:r>
      <w:proofErr w:type="gramStart"/>
      <w:r w:rsidRPr="00257B40">
        <w:t>Associate in Arts degree</w:t>
      </w:r>
      <w:proofErr w:type="gramEnd"/>
      <w:r w:rsidRPr="00257B40">
        <w:t>.</w:t>
      </w:r>
    </w:p>
    <w:p w14:paraId="270A7768" w14:textId="77777777" w:rsidR="00A8075E" w:rsidRPr="00257B40" w:rsidRDefault="00A8075E" w:rsidP="00A8075E">
      <w:pPr>
        <w:pStyle w:val="ListParagraph"/>
        <w:numPr>
          <w:ilvl w:val="0"/>
          <w:numId w:val="1"/>
        </w:numPr>
      </w:pPr>
      <w:r w:rsidRPr="00257B40">
        <w:t xml:space="preserve">Career and technical programs leading to an </w:t>
      </w:r>
      <w:proofErr w:type="gramStart"/>
      <w:r w:rsidRPr="00257B40">
        <w:t>Associate in Science degree</w:t>
      </w:r>
      <w:proofErr w:type="gramEnd"/>
      <w:r w:rsidRPr="00257B40">
        <w:t>, college credit certificate, or career certificate.</w:t>
      </w:r>
    </w:p>
    <w:p w14:paraId="57938FCB" w14:textId="77777777" w:rsidR="00A8075E" w:rsidRPr="00257B40" w:rsidRDefault="00A8075E" w:rsidP="00A8075E">
      <w:pPr>
        <w:pStyle w:val="ListParagraph"/>
        <w:numPr>
          <w:ilvl w:val="0"/>
          <w:numId w:val="1"/>
        </w:numPr>
      </w:pPr>
      <w:r w:rsidRPr="00257B40">
        <w:t>Upper-level courses leading to baccalaureate degrees as authorized by the Florida State Board of Education.</w:t>
      </w:r>
    </w:p>
    <w:p w14:paraId="530055BB" w14:textId="77777777" w:rsidR="00A8075E" w:rsidRPr="00257B40" w:rsidRDefault="00A8075E" w:rsidP="00A8075E">
      <w:pPr>
        <w:pStyle w:val="ListParagraph"/>
        <w:numPr>
          <w:ilvl w:val="0"/>
          <w:numId w:val="1"/>
        </w:numPr>
      </w:pPr>
      <w:r w:rsidRPr="00257B40">
        <w:t>Delivery of high-quality instruction through face-to-face and distance education modalities.</w:t>
      </w:r>
    </w:p>
    <w:p w14:paraId="1A6A38B3" w14:textId="77777777" w:rsidR="00637556" w:rsidRPr="00257B40" w:rsidRDefault="00A8075E" w:rsidP="00A357E1">
      <w:pPr>
        <w:pStyle w:val="ListParagraph"/>
        <w:numPr>
          <w:ilvl w:val="0"/>
          <w:numId w:val="1"/>
        </w:numPr>
      </w:pPr>
      <w:r w:rsidRPr="00257B40">
        <w:t>Delivery of academic and student services to support student success across all locations and delivery modes.</w:t>
      </w:r>
    </w:p>
    <w:p w14:paraId="4FFB6568" w14:textId="7524A8BC" w:rsidR="00A8075E" w:rsidRPr="00257B40" w:rsidRDefault="00A357E1" w:rsidP="00A357E1">
      <w:pPr>
        <w:pStyle w:val="Heading2"/>
      </w:pPr>
      <w:bookmarkStart w:id="28" w:name="_Toc229582605"/>
      <w:r w:rsidRPr="00257B40">
        <w:t xml:space="preserve">Rule1.28: Florida School of </w:t>
      </w:r>
      <w:proofErr w:type="gramStart"/>
      <w:r w:rsidRPr="00257B40">
        <w:t>the Arts</w:t>
      </w:r>
      <w:proofErr w:type="gramEnd"/>
      <w:r w:rsidRPr="00257B40">
        <w:t xml:space="preserve"> Administration and Governance</w:t>
      </w:r>
      <w:bookmarkEnd w:id="28"/>
    </w:p>
    <w:p w14:paraId="7A6E1DB2" w14:textId="77777777" w:rsidR="00840480" w:rsidRPr="00257B40" w:rsidRDefault="00840480" w:rsidP="0076654D">
      <w:pPr>
        <w:pStyle w:val="Subtitle"/>
      </w:pPr>
      <w:r w:rsidRPr="00257B40">
        <w:t>Approved 01/18/06</w:t>
      </w:r>
    </w:p>
    <w:p w14:paraId="6D762A7A" w14:textId="77777777" w:rsidR="00A8075E" w:rsidRPr="00257B40" w:rsidRDefault="004111BF" w:rsidP="0076654D">
      <w:pPr>
        <w:pStyle w:val="Subtitle"/>
      </w:pPr>
      <w:r w:rsidRPr="00257B40">
        <w:t>Amended 06/15/22</w:t>
      </w:r>
    </w:p>
    <w:p w14:paraId="17D04057" w14:textId="77777777" w:rsidR="00637556" w:rsidRPr="00257B40" w:rsidRDefault="00A8075E" w:rsidP="0076654D">
      <w:pPr>
        <w:pStyle w:val="Subtitle"/>
      </w:pPr>
      <w:r w:rsidRPr="00257B40">
        <w:t>Specific Authorities: FS 1004.74 (4); FS 1001.64</w:t>
      </w:r>
    </w:p>
    <w:p w14:paraId="7B44B1BD" w14:textId="77777777" w:rsidR="00637556" w:rsidRPr="00257B40" w:rsidRDefault="00A8075E" w:rsidP="00A8075E">
      <w:r w:rsidRPr="00257B40">
        <w:t xml:space="preserve">As the State strives to achieve excellence in all aspects of public education, it is the intent of the District Board of Trustees of St. Johns River State College that specific attention be given to the needs of artistically talented high school and college students.  It is further intended that such students who are occupationally oriented to the arts be provided with the means for achieving both </w:t>
      </w:r>
      <w:proofErr w:type="gramStart"/>
      <w:r w:rsidRPr="00257B40">
        <w:t>an academic</w:t>
      </w:r>
      <w:proofErr w:type="gramEnd"/>
      <w:r w:rsidRPr="00257B40">
        <w:t xml:space="preserve"> education and artistic training appropriate to their gifts.  As such, the District Board of Trustees, as directed by the state legislature and the Governor, accepts responsibility for the administration and governance of the Florida School of the Arts (within the scope of appropriations and limitations established annually by the legislature) as a professional school for artistically talented students on a statewide basis.</w:t>
      </w:r>
    </w:p>
    <w:p w14:paraId="2BCA5E15" w14:textId="77777777" w:rsidR="00637556" w:rsidRPr="00257B40" w:rsidRDefault="00A8075E" w:rsidP="00A8075E">
      <w:r w:rsidRPr="00257B40">
        <w:t>The District Board of Trustees will work with the nine-member Council for the Florida School of the Arts (if appointed by the Commissioner of Education for four-year terms as prescribed in FS 1004.74 (4)), which is established to provide advice to the District Board of Trustees on matters pertaining to the Florida School of the Arts.  In the absence of this Council, St. Johns River State College will appoint members to the Florida School of the Arts Advisory Board which will function in its place.</w:t>
      </w:r>
    </w:p>
    <w:p w14:paraId="7E6E715D" w14:textId="1563AC01" w:rsidR="00A8075E" w:rsidRPr="00257B40" w:rsidRDefault="00420F45" w:rsidP="00420F45">
      <w:pPr>
        <w:pStyle w:val="Heading2"/>
      </w:pPr>
      <w:bookmarkStart w:id="29" w:name="_Toc229582606"/>
      <w:r w:rsidRPr="00257B40">
        <w:t>Rule 1.29</w:t>
      </w:r>
      <w:proofErr w:type="gramStart"/>
      <w:r w:rsidRPr="00257B40">
        <w:t>:  Florida</w:t>
      </w:r>
      <w:proofErr w:type="gramEnd"/>
      <w:r w:rsidRPr="00257B40">
        <w:t xml:space="preserve"> School of the Arts Mission Statement</w:t>
      </w:r>
      <w:bookmarkEnd w:id="29"/>
    </w:p>
    <w:p w14:paraId="6DFFF0D9" w14:textId="77777777" w:rsidR="00840480" w:rsidRPr="00257B40" w:rsidRDefault="00840480" w:rsidP="0076654D">
      <w:pPr>
        <w:pStyle w:val="Subtitle"/>
      </w:pPr>
      <w:r w:rsidRPr="00257B40">
        <w:t>Approved 01/18/06</w:t>
      </w:r>
    </w:p>
    <w:p w14:paraId="36194CBA" w14:textId="77777777" w:rsidR="00637556" w:rsidRPr="00257B40" w:rsidRDefault="00A8075E" w:rsidP="0076654D">
      <w:pPr>
        <w:pStyle w:val="Subtitle"/>
      </w:pPr>
      <w:r w:rsidRPr="00257B40">
        <w:t>Specific Authorities: FS 1004.74; FS 1001.64</w:t>
      </w:r>
    </w:p>
    <w:p w14:paraId="5C56FCCF" w14:textId="77777777" w:rsidR="00637556" w:rsidRPr="00257B40" w:rsidRDefault="00A8075E" w:rsidP="00A8075E">
      <w:r w:rsidRPr="00257B40">
        <w:t>The Florida School of the Arts is dedicated to the premise that both intense, individualized instruction and practical “hands-on” experience are essential to the full development of a student’s creative abilities.  As part of public education in the State, the Florida School of the Arts provides comprehensive artistic training appropriate to each student’s talent, enabling each student to acquire knowledge, skills, and appreciation of the chosen arts discipline required for employment in the arts profession or advanced education.  Through a rigorous course of training, students receive professional arts instruction and training from the beginning of enrollment.  As a professional arts school, the Florida School of the Arts provides a learning environment in which students are expected to adhere to standards of professionalism and academic excellence.</w:t>
      </w:r>
    </w:p>
    <w:p w14:paraId="1B4FC7F5" w14:textId="03A14169" w:rsidR="00A8075E" w:rsidRPr="00257B40" w:rsidRDefault="00420F45" w:rsidP="00420F45">
      <w:pPr>
        <w:pStyle w:val="Heading2"/>
      </w:pPr>
      <w:bookmarkStart w:id="30" w:name="_Toc229582607"/>
      <w:r w:rsidRPr="00257B40">
        <w:t>Rule 1.30: Vision, Focus, and Values Statements for Thrasher-Horne Center</w:t>
      </w:r>
      <w:bookmarkEnd w:id="30"/>
      <w:r w:rsidRPr="00257B40">
        <w:t xml:space="preserve"> </w:t>
      </w:r>
    </w:p>
    <w:p w14:paraId="5EB6CE35" w14:textId="77777777" w:rsidR="00840480" w:rsidRPr="00257B40" w:rsidRDefault="00840480" w:rsidP="0076654D">
      <w:pPr>
        <w:pStyle w:val="Subtitle"/>
      </w:pPr>
      <w:r w:rsidRPr="00257B40">
        <w:t>Approved 01/18/06</w:t>
      </w:r>
    </w:p>
    <w:p w14:paraId="2611ADAF" w14:textId="77777777" w:rsidR="00A8075E" w:rsidRPr="00257B40" w:rsidRDefault="004111BF" w:rsidP="0076654D">
      <w:pPr>
        <w:pStyle w:val="Subtitle"/>
      </w:pPr>
      <w:r w:rsidRPr="00257B40">
        <w:t>Amended 11/28/22; 10/18/17; 01/18/06</w:t>
      </w:r>
    </w:p>
    <w:p w14:paraId="03257515" w14:textId="77777777" w:rsidR="00637556" w:rsidRPr="00257B40" w:rsidRDefault="00A8075E" w:rsidP="0076654D">
      <w:pPr>
        <w:pStyle w:val="Subtitle"/>
      </w:pPr>
      <w:r w:rsidRPr="00257B40">
        <w:t xml:space="preserve">Specific Authorities: 1001.64 </w:t>
      </w:r>
      <w:proofErr w:type="gramStart"/>
      <w:r w:rsidRPr="00257B40">
        <w:t>F.S</w:t>
      </w:r>
      <w:proofErr w:type="gramEnd"/>
      <w:r w:rsidRPr="00257B40">
        <w:t>; 1001.65 F.S.</w:t>
      </w:r>
    </w:p>
    <w:p w14:paraId="356808C2" w14:textId="0EADA48B" w:rsidR="00637556" w:rsidRPr="00257B40" w:rsidRDefault="00A8075E" w:rsidP="00A8075E">
      <w:r w:rsidRPr="00257B40">
        <w:t xml:space="preserve">At Thrasher-Horne Center, our vision, core focus, and core values </w:t>
      </w:r>
      <w:proofErr w:type="gramStart"/>
      <w:r w:rsidRPr="00257B40">
        <w:t>are :</w:t>
      </w:r>
      <w:proofErr w:type="gramEnd"/>
    </w:p>
    <w:p w14:paraId="66F4D8F7" w14:textId="3B282B1F" w:rsidR="00637556" w:rsidRPr="00257B40" w:rsidRDefault="00A8075E" w:rsidP="002F7801">
      <w:r w:rsidRPr="00257B40">
        <w:t>Our Vision:</w:t>
      </w:r>
      <w:r w:rsidR="002F7801" w:rsidRPr="00257B40">
        <w:t xml:space="preserve"> </w:t>
      </w:r>
      <w:r w:rsidRPr="00257B40">
        <w:t>To be a premier Event Center.</w:t>
      </w:r>
    </w:p>
    <w:p w14:paraId="29D6D942" w14:textId="39ED4D57" w:rsidR="00637556" w:rsidRPr="00257B40" w:rsidRDefault="00A8075E" w:rsidP="002F7801">
      <w:r w:rsidRPr="00257B40">
        <w:t>Our Core Focus:</w:t>
      </w:r>
      <w:r w:rsidR="002F7801" w:rsidRPr="00257B40">
        <w:t xml:space="preserve"> </w:t>
      </w:r>
      <w:r w:rsidRPr="00257B40">
        <w:t>We provide a venue that creates a positive and memorable experience for our guests.  We make events happen!</w:t>
      </w:r>
    </w:p>
    <w:p w14:paraId="34168147" w14:textId="5A347770" w:rsidR="00A8075E" w:rsidRPr="00257B40" w:rsidRDefault="00A8075E" w:rsidP="002F7801">
      <w:r w:rsidRPr="00257B40">
        <w:t>Our Core Values:</w:t>
      </w:r>
    </w:p>
    <w:p w14:paraId="5E6A4354" w14:textId="77777777" w:rsidR="00A8075E" w:rsidRPr="00257B40" w:rsidRDefault="00A8075E" w:rsidP="002F7801">
      <w:pPr>
        <w:pStyle w:val="ListParagraph"/>
        <w:numPr>
          <w:ilvl w:val="0"/>
          <w:numId w:val="2"/>
        </w:numPr>
        <w:ind w:left="720"/>
      </w:pPr>
      <w:r w:rsidRPr="00257B40">
        <w:t xml:space="preserve">Teamwork – We maintain open and honest communications that foster clear direction of our common goals.  We blend </w:t>
      </w:r>
      <w:proofErr w:type="gramStart"/>
      <w:r w:rsidRPr="00257B40">
        <w:t>the individual</w:t>
      </w:r>
      <w:proofErr w:type="gramEnd"/>
      <w:r w:rsidRPr="00257B40">
        <w:t xml:space="preserve"> talents and skills to foster a one-team approach.</w:t>
      </w:r>
    </w:p>
    <w:p w14:paraId="2DA5D2BF" w14:textId="77777777" w:rsidR="00A8075E" w:rsidRPr="00257B40" w:rsidRDefault="00A8075E" w:rsidP="002F7801">
      <w:pPr>
        <w:pStyle w:val="ListParagraph"/>
        <w:numPr>
          <w:ilvl w:val="0"/>
          <w:numId w:val="2"/>
        </w:numPr>
        <w:ind w:left="720"/>
      </w:pPr>
      <w:r w:rsidRPr="00257B40">
        <w:t>Integrity – We take pride in helping others in a responsible, respectful, trustworthy, and an ethical manner.</w:t>
      </w:r>
    </w:p>
    <w:p w14:paraId="4D92AC13" w14:textId="77777777" w:rsidR="00A8075E" w:rsidRPr="00257B40" w:rsidRDefault="00A8075E" w:rsidP="002F7801">
      <w:pPr>
        <w:pStyle w:val="ListParagraph"/>
        <w:numPr>
          <w:ilvl w:val="0"/>
          <w:numId w:val="2"/>
        </w:numPr>
        <w:ind w:left="720"/>
      </w:pPr>
      <w:r w:rsidRPr="00257B40">
        <w:t>Service Excellence – We strive to provide excellent service that consistently exceeds expectations.</w:t>
      </w:r>
    </w:p>
    <w:p w14:paraId="0EE021B5" w14:textId="77777777" w:rsidR="00A8075E" w:rsidRPr="00257B40" w:rsidRDefault="00A8075E" w:rsidP="002F7801">
      <w:pPr>
        <w:pStyle w:val="ListParagraph"/>
        <w:numPr>
          <w:ilvl w:val="0"/>
          <w:numId w:val="2"/>
        </w:numPr>
        <w:ind w:left="720"/>
      </w:pPr>
      <w:r w:rsidRPr="00257B40">
        <w:t>Community Focused – We seek to offer services and products that align with our community.</w:t>
      </w:r>
    </w:p>
    <w:p w14:paraId="2E20931B" w14:textId="77777777" w:rsidR="00637556" w:rsidRPr="00257B40" w:rsidRDefault="00A8075E" w:rsidP="002F7801">
      <w:pPr>
        <w:pStyle w:val="ListParagraph"/>
        <w:numPr>
          <w:ilvl w:val="0"/>
          <w:numId w:val="2"/>
        </w:numPr>
        <w:ind w:left="720"/>
      </w:pPr>
      <w:r w:rsidRPr="00257B40">
        <w:t>Innovation – We challenge ourselves to identify opportunities to better meet the needs of our guests, our team, and our Center.</w:t>
      </w:r>
    </w:p>
    <w:p w14:paraId="75CE1207" w14:textId="32597D16" w:rsidR="008B3686" w:rsidRPr="00257B40" w:rsidRDefault="008B3686" w:rsidP="008B3686">
      <w:pPr>
        <w:pStyle w:val="Heading2"/>
      </w:pPr>
      <w:bookmarkStart w:id="31" w:name="_Toc229582608"/>
      <w:r w:rsidRPr="00257B40">
        <w:t>Rule 1.31 Vision Statement for Thrasher-Horne Center—REPEALED</w:t>
      </w:r>
      <w:bookmarkEnd w:id="31"/>
      <w:r w:rsidRPr="00257B40">
        <w:t xml:space="preserve"> </w:t>
      </w:r>
    </w:p>
    <w:p w14:paraId="7D96879B" w14:textId="77777777" w:rsidR="008B3686" w:rsidRPr="00257B40" w:rsidRDefault="008B3686" w:rsidP="0076654D">
      <w:pPr>
        <w:pStyle w:val="Subtitle"/>
      </w:pPr>
      <w:r w:rsidRPr="00257B40">
        <w:t>Approved 01/18/06</w:t>
      </w:r>
    </w:p>
    <w:p w14:paraId="12DD4943" w14:textId="77777777" w:rsidR="008B3686" w:rsidRPr="00257B40" w:rsidRDefault="008B3686" w:rsidP="0076654D">
      <w:pPr>
        <w:pStyle w:val="Subtitle"/>
      </w:pPr>
      <w:r w:rsidRPr="00257B40">
        <w:t>Amended 10/18/17</w:t>
      </w:r>
    </w:p>
    <w:p w14:paraId="4E503DDF" w14:textId="77777777" w:rsidR="008B3686" w:rsidRPr="00257B40" w:rsidRDefault="008B3686" w:rsidP="0076654D">
      <w:pPr>
        <w:pStyle w:val="Subtitle"/>
      </w:pPr>
      <w:r w:rsidRPr="00257B40">
        <w:t>Repealed 11/28/22</w:t>
      </w:r>
    </w:p>
    <w:p w14:paraId="77626621" w14:textId="77777777" w:rsidR="008B3686" w:rsidRPr="00257B40" w:rsidRDefault="008B3686" w:rsidP="008B3686">
      <w:pPr>
        <w:pStyle w:val="Heading2"/>
      </w:pPr>
      <w:bookmarkStart w:id="32" w:name="_Toc229582609"/>
      <w:r w:rsidRPr="00257B40">
        <w:t>Rule 1.32 Core Values for the Thrasher-Horne Center—REPEALED</w:t>
      </w:r>
      <w:bookmarkEnd w:id="32"/>
      <w:r w:rsidRPr="00257B40">
        <w:t xml:space="preserve"> </w:t>
      </w:r>
    </w:p>
    <w:p w14:paraId="14F50331" w14:textId="77777777" w:rsidR="008B3686" w:rsidRPr="00257B40" w:rsidRDefault="008B3686" w:rsidP="0076654D">
      <w:pPr>
        <w:pStyle w:val="Subtitle"/>
      </w:pPr>
      <w:r w:rsidRPr="00257B40">
        <w:t>Approved 01/18/06</w:t>
      </w:r>
    </w:p>
    <w:p w14:paraId="16882461" w14:textId="77777777" w:rsidR="008B3686" w:rsidRPr="00257B40" w:rsidRDefault="008B3686" w:rsidP="0076654D">
      <w:pPr>
        <w:pStyle w:val="Subtitle"/>
      </w:pPr>
      <w:r w:rsidRPr="00257B40">
        <w:t>Amended 10/18/17</w:t>
      </w:r>
    </w:p>
    <w:p w14:paraId="7FE84BD7" w14:textId="77777777" w:rsidR="008B3686" w:rsidRPr="00257B40" w:rsidRDefault="008B3686" w:rsidP="0076654D">
      <w:pPr>
        <w:pStyle w:val="Subtitle"/>
      </w:pPr>
      <w:r w:rsidRPr="00257B40">
        <w:t>Repealed 11/28/22</w:t>
      </w:r>
    </w:p>
    <w:p w14:paraId="0DB27690" w14:textId="77777777" w:rsidR="00A8075E" w:rsidRPr="00257B40" w:rsidRDefault="00420F45" w:rsidP="00420F45">
      <w:pPr>
        <w:pStyle w:val="Heading2"/>
      </w:pPr>
      <w:bookmarkStart w:id="33" w:name="_Toc229582610"/>
      <w:r w:rsidRPr="00257B40">
        <w:t>Rule 1.33: Risk Management</w:t>
      </w:r>
      <w:bookmarkEnd w:id="33"/>
      <w:r w:rsidRPr="00257B40">
        <w:t xml:space="preserve"> </w:t>
      </w:r>
    </w:p>
    <w:p w14:paraId="127B24BE" w14:textId="77777777" w:rsidR="00840480" w:rsidRPr="00257B40" w:rsidRDefault="00840480" w:rsidP="0076654D">
      <w:pPr>
        <w:pStyle w:val="Subtitle"/>
      </w:pPr>
      <w:r w:rsidRPr="00257B40">
        <w:t>Approved 01/18/06</w:t>
      </w:r>
    </w:p>
    <w:p w14:paraId="193D49DE" w14:textId="77777777" w:rsidR="00A8075E" w:rsidRPr="00257B40" w:rsidRDefault="004111BF" w:rsidP="0076654D">
      <w:pPr>
        <w:pStyle w:val="Subtitle"/>
      </w:pPr>
      <w:r w:rsidRPr="00257B40">
        <w:t>Amended 05/20/19</w:t>
      </w:r>
    </w:p>
    <w:p w14:paraId="48C47AEF" w14:textId="77777777" w:rsidR="00637556" w:rsidRPr="00257B40" w:rsidRDefault="00A8075E" w:rsidP="0076654D">
      <w:pPr>
        <w:pStyle w:val="Subtitle"/>
      </w:pPr>
      <w:r w:rsidRPr="00257B40">
        <w:t>Specific Authorities: FS 1004.725; FS 1001.64(5); FS 1001.64(22); FS 1001.64(27)</w:t>
      </w:r>
    </w:p>
    <w:p w14:paraId="69C22A4F" w14:textId="77777777" w:rsidR="00637556" w:rsidRPr="00257B40" w:rsidRDefault="00A8075E" w:rsidP="00A8075E">
      <w:r w:rsidRPr="00257B40">
        <w:t>As permitted under FS 1004.725, St. Johns River State College will participate in the Florida College System Risk Management Consortium programs for property and casualty insurance, liability insurance and such other coverages recommended by the Consortium to protect College facilities, property, employees, Board members and others from loss, damage, suits, and such other occurrences that could impact the College, its Board members, faculty, staff and students.</w:t>
      </w:r>
    </w:p>
    <w:p w14:paraId="675D56CF" w14:textId="55119F4A" w:rsidR="00A8075E" w:rsidRPr="00257B40" w:rsidRDefault="00420F45" w:rsidP="00420F45">
      <w:pPr>
        <w:pStyle w:val="Heading2"/>
      </w:pPr>
      <w:bookmarkStart w:id="34" w:name="_Toc229582611"/>
      <w:r w:rsidRPr="00257B40">
        <w:t>Rule 1.34: The College Catalog</w:t>
      </w:r>
      <w:r w:rsidR="001E0558">
        <w:t>/Student Handbook</w:t>
      </w:r>
      <w:bookmarkEnd w:id="34"/>
      <w:r w:rsidRPr="00257B40">
        <w:t xml:space="preserve"> </w:t>
      </w:r>
    </w:p>
    <w:p w14:paraId="02D82822" w14:textId="77777777" w:rsidR="002E4B8B" w:rsidRPr="00257B40" w:rsidRDefault="002E4B8B" w:rsidP="0076654D">
      <w:pPr>
        <w:pStyle w:val="Subtitle"/>
      </w:pPr>
      <w:r w:rsidRPr="00257B40">
        <w:t>Approved 01/18/06</w:t>
      </w:r>
    </w:p>
    <w:p w14:paraId="3988472A" w14:textId="7BE1861B" w:rsidR="00A8075E" w:rsidRPr="00257B40" w:rsidRDefault="004111BF" w:rsidP="0076654D">
      <w:pPr>
        <w:pStyle w:val="Subtitle"/>
      </w:pPr>
      <w:r w:rsidRPr="00257B40">
        <w:t xml:space="preserve">Amended </w:t>
      </w:r>
      <w:r w:rsidR="0076654D" w:rsidRPr="00257B40">
        <w:t xml:space="preserve">05/13/26; </w:t>
      </w:r>
      <w:r w:rsidRPr="00257B40">
        <w:t>09/15/10; 08/16/06</w:t>
      </w:r>
    </w:p>
    <w:p w14:paraId="5E0E0646"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 (4) (b); FS 1001.64 (6</w:t>
      </w:r>
      <w:proofErr w:type="gramStart"/>
      <w:r w:rsidRPr="00257B40">
        <w:t>) through</w:t>
      </w:r>
      <w:proofErr w:type="gramEnd"/>
      <w:r w:rsidRPr="00257B40">
        <w:t xml:space="preserve"> (8) (g); FS 1006.50 (1) through (3)</w:t>
      </w:r>
    </w:p>
    <w:p w14:paraId="5CECF5E9" w14:textId="09A2E39C" w:rsidR="0076654D" w:rsidRPr="00257B40" w:rsidRDefault="0076654D" w:rsidP="00A8075E">
      <w:r w:rsidRPr="00257B40">
        <w:rPr>
          <w:rFonts w:ascii="Aptos" w:eastAsia="Aptos" w:hAnsi="Aptos" w:cs="Times New Roman"/>
        </w:rPr>
        <w:t>The St. Johns River State College Catalog/Student Handbook, published on the College’s website at least annually, will be approved by the Board of Trustees before dissemination to persons not on the College staff.</w:t>
      </w:r>
    </w:p>
    <w:p w14:paraId="353B4355" w14:textId="5B1387AA" w:rsidR="00A8075E" w:rsidRPr="00257B40" w:rsidRDefault="00420F45" w:rsidP="00420F45">
      <w:pPr>
        <w:pStyle w:val="Heading2"/>
      </w:pPr>
      <w:bookmarkStart w:id="35" w:name="_Toc229582612"/>
      <w:r w:rsidRPr="00257B40">
        <w:t>Rule 1.35</w:t>
      </w:r>
      <w:proofErr w:type="gramStart"/>
      <w:r w:rsidRPr="00257B40">
        <w:t>:  Validity</w:t>
      </w:r>
      <w:proofErr w:type="gramEnd"/>
      <w:r w:rsidRPr="00257B40">
        <w:t xml:space="preserve"> of Board Rules</w:t>
      </w:r>
      <w:bookmarkEnd w:id="35"/>
      <w:r w:rsidRPr="00257B40">
        <w:t xml:space="preserve"> </w:t>
      </w:r>
    </w:p>
    <w:p w14:paraId="3D92E421" w14:textId="77777777" w:rsidR="00840480" w:rsidRPr="00257B40" w:rsidRDefault="00840480" w:rsidP="0076654D">
      <w:pPr>
        <w:pStyle w:val="Subtitle"/>
      </w:pPr>
      <w:r w:rsidRPr="00257B40">
        <w:t>Approved 01/18/06</w:t>
      </w:r>
    </w:p>
    <w:p w14:paraId="4A908EFC" w14:textId="77777777" w:rsidR="00637556" w:rsidRPr="00257B40" w:rsidRDefault="00A8075E" w:rsidP="0076654D">
      <w:pPr>
        <w:pStyle w:val="Subtitle"/>
      </w:pPr>
      <w:r w:rsidRPr="00257B40">
        <w:t>Specific Authorities: FS 1001.64 (4) (b)</w:t>
      </w:r>
    </w:p>
    <w:p w14:paraId="469D2798" w14:textId="77777777" w:rsidR="00555D86" w:rsidRDefault="00A8075E" w:rsidP="00A8075E">
      <w:r w:rsidRPr="00257B40">
        <w:t xml:space="preserve">The specific authority or authorities for every rule or policy adopted by the Board of Trustees of St. Johns River State College have been specifically cited and the Board of Trustees believes that every rule or policy that it has adopted complies with Florida Statutes, Rules of the Department of Education, the Florida Administrative Codes, and other federal, state and local laws, ordinances, and provisions applicable to St. Johns River State College.  </w:t>
      </w:r>
    </w:p>
    <w:p w14:paraId="3855954A" w14:textId="1B69D856" w:rsidR="00637556" w:rsidRPr="00257B40" w:rsidRDefault="00A8075E" w:rsidP="00A8075E">
      <w:r w:rsidRPr="00257B40">
        <w:t>However, if for some reason or through the rule challenging provisions of the Administrative Procedure Act (Chapter 120, FS) any rule or policy, or any part of a rule or policy is found to be invalid, illegal, or is revoked, the effect of that ruling is applicable only to that rule or policy, or that part of the rule or policy that is found to be invalid, illegal, or is revoked.  As such, all other rules and policies adopted by the Board of Trustees, or parts of rules or policies adopted by the Board of Trustees, that are not found to be invalid, illegal, or are not revoked, remain in full force and effect.</w:t>
      </w:r>
    </w:p>
    <w:p w14:paraId="5CE3B453" w14:textId="26CA4213" w:rsidR="00A8075E" w:rsidRPr="00257B40" w:rsidRDefault="00420F45" w:rsidP="00420F45">
      <w:pPr>
        <w:pStyle w:val="Heading2"/>
      </w:pPr>
      <w:bookmarkStart w:id="36" w:name="_Toc229582613"/>
      <w:r w:rsidRPr="00257B40">
        <w:t>Rule 1.36: Conflict of Interest</w:t>
      </w:r>
      <w:bookmarkEnd w:id="36"/>
    </w:p>
    <w:p w14:paraId="2689AB72" w14:textId="77777777" w:rsidR="00840480" w:rsidRPr="00257B40" w:rsidRDefault="00840480" w:rsidP="0076654D">
      <w:pPr>
        <w:pStyle w:val="Subtitle"/>
      </w:pPr>
      <w:r w:rsidRPr="00257B40">
        <w:t>Approved 04/18/12</w:t>
      </w:r>
    </w:p>
    <w:p w14:paraId="0A82FF59" w14:textId="77777777" w:rsidR="00A8075E" w:rsidRPr="00257B40" w:rsidRDefault="004111BF" w:rsidP="0076654D">
      <w:pPr>
        <w:pStyle w:val="Subtitle"/>
      </w:pPr>
      <w:r w:rsidRPr="00257B40">
        <w:t>Amended 04/20/22</w:t>
      </w:r>
    </w:p>
    <w:p w14:paraId="6C25C145" w14:textId="77777777" w:rsidR="00637556" w:rsidRPr="00257B40" w:rsidRDefault="00A8075E" w:rsidP="0076654D">
      <w:pPr>
        <w:pStyle w:val="Subtitle"/>
      </w:pPr>
      <w:r w:rsidRPr="00257B40">
        <w:t>Specific Authorities: 112.311 FS; 112.317 FS; 1001.64 F.S.</w:t>
      </w:r>
    </w:p>
    <w:p w14:paraId="2E10F5AE" w14:textId="77777777" w:rsidR="00637556" w:rsidRPr="00257B40" w:rsidRDefault="00A8075E" w:rsidP="00A8075E">
      <w:r w:rsidRPr="00257B40">
        <w:t>The St. Johns River State College District Board of Trustees is the legal governing board for St. Johns River State College; as such it is obligated to serve the public trust.  Accordingly, all members of the Board must avoid any conflict of interest or any conduct that creates a justifiable impression that public trust is being violated.  Trustees and employees of the College shall not engage in any activity, business or otherwise, that conflicts with the proper discharge of his or her duties on behalf of the College.</w:t>
      </w:r>
    </w:p>
    <w:p w14:paraId="3B3EB2A3" w14:textId="77777777" w:rsidR="00637556" w:rsidRPr="00257B40" w:rsidRDefault="00A8075E" w:rsidP="00A8075E">
      <w:r w:rsidRPr="00257B40">
        <w:t>Members of the District Board of Trustees and employees of the College shall adhere to and comply with Part III of Chapter 112, Florida Statutes, Code of Ethics for Public Officers and Employees. Violations are subject to Florida Statute 112.317.</w:t>
      </w:r>
    </w:p>
    <w:p w14:paraId="1926D606" w14:textId="77777777" w:rsidR="00637556" w:rsidRPr="00257B40" w:rsidRDefault="00A8075E" w:rsidP="00A8075E">
      <w:r w:rsidRPr="00257B40">
        <w:t xml:space="preserve">A trustee may not vote on any measure in which he or she has a contractual, personal, employment or familial interest.  A trustee may not vote on any </w:t>
      </w:r>
      <w:proofErr w:type="gramStart"/>
      <w:r w:rsidRPr="00257B40">
        <w:t>measure, which</w:t>
      </w:r>
      <w:proofErr w:type="gramEnd"/>
      <w:r w:rsidRPr="00257B40">
        <w:t xml:space="preserve"> </w:t>
      </w:r>
      <w:proofErr w:type="spellStart"/>
      <w:proofErr w:type="gramStart"/>
      <w:r w:rsidRPr="00257B40">
        <w:t>inures</w:t>
      </w:r>
      <w:proofErr w:type="spellEnd"/>
      <w:r w:rsidRPr="00257B40">
        <w:t xml:space="preserve"> to</w:t>
      </w:r>
      <w:proofErr w:type="gramEnd"/>
      <w:r w:rsidRPr="00257B40">
        <w:t xml:space="preserve"> the trustee’s special private gain or loss.  A trustee may not vote on a measure, which </w:t>
      </w:r>
      <w:proofErr w:type="spellStart"/>
      <w:r w:rsidRPr="00257B40">
        <w:t>inures</w:t>
      </w:r>
      <w:proofErr w:type="spellEnd"/>
      <w:r w:rsidRPr="00257B40">
        <w:t xml:space="preserve"> to the special gain or loss of a principal (other than a government agency) by whom he or she is retained (including the parent organization or subsidiary of a corporate principal by which he or she is retained); to the special private gain or loss of a relative; or to the special private gain or loss of a business associate.  A relative is defined as the trustee’s father, mother, son, daughter, husband, wife, brother, sister, father-in-law, mother-in-law, son-in-law, and daughter-in-law.</w:t>
      </w:r>
    </w:p>
    <w:p w14:paraId="0A00916E" w14:textId="77777777" w:rsidR="00637556" w:rsidRPr="00257B40" w:rsidRDefault="00A8075E" w:rsidP="00A8075E">
      <w:r w:rsidRPr="00257B40">
        <w:t>The trustee must disclose the nature of the trustee’s interest in the matter from which the trustee is required to abstain.  Within 15 days after the vote occurs, the trustee shall disclose the nature of the trustee’s interest in a memorandum filed with the President.  The memorandum will be incorporated into the minutes and maintained as a public record.</w:t>
      </w:r>
    </w:p>
    <w:p w14:paraId="3ED755DA" w14:textId="77777777" w:rsidR="00637556" w:rsidRPr="00257B40" w:rsidRDefault="00A8075E" w:rsidP="00A8075E">
      <w:r w:rsidRPr="00257B40">
        <w:t>If any provision of this policy conflicts with any provision of the Code of Ethics for Public Officers and Employees, the Code shall control.</w:t>
      </w:r>
    </w:p>
    <w:p w14:paraId="705E852A" w14:textId="52D7E0C9" w:rsidR="00A8075E" w:rsidRPr="00257B40" w:rsidRDefault="00420F45" w:rsidP="00420F45">
      <w:pPr>
        <w:pStyle w:val="Heading2"/>
      </w:pPr>
      <w:bookmarkStart w:id="37" w:name="_Toc229582614"/>
      <w:r w:rsidRPr="00257B40">
        <w:t>Rule 1.37: Board Dismissal</w:t>
      </w:r>
      <w:bookmarkEnd w:id="37"/>
    </w:p>
    <w:p w14:paraId="0796B75B" w14:textId="77777777" w:rsidR="00155777" w:rsidRPr="00257B40" w:rsidRDefault="00840480" w:rsidP="0076654D">
      <w:pPr>
        <w:pStyle w:val="Subtitle"/>
      </w:pPr>
      <w:r w:rsidRPr="00257B40">
        <w:t>Approved 04/18/12</w:t>
      </w:r>
    </w:p>
    <w:p w14:paraId="0B51108D" w14:textId="389A03F6" w:rsidR="00840480" w:rsidRPr="00257B40" w:rsidRDefault="00840480" w:rsidP="0076654D">
      <w:pPr>
        <w:pStyle w:val="Subtitle"/>
      </w:pPr>
      <w:r w:rsidRPr="00257B40">
        <w:t>Non-substantive changes 03/11/26</w:t>
      </w:r>
    </w:p>
    <w:p w14:paraId="5139E14D" w14:textId="77777777" w:rsidR="00637556" w:rsidRPr="00257B40" w:rsidRDefault="00A8075E" w:rsidP="0076654D">
      <w:pPr>
        <w:pStyle w:val="Subtitle"/>
      </w:pPr>
      <w:r w:rsidRPr="00257B40">
        <w:t>Specific Authorities: 1001.64 F.S.; FAC Article IV s.7</w:t>
      </w:r>
    </w:p>
    <w:p w14:paraId="7093B0E4" w14:textId="77777777" w:rsidR="00637556" w:rsidRPr="00257B40" w:rsidRDefault="00A8075E" w:rsidP="00A8075E">
      <w:r w:rsidRPr="00257B40">
        <w:t>Members of the District Board of Trustees are appointed by the Governor of Florida and may be dismissed only by the Governor for cause with due process.</w:t>
      </w:r>
    </w:p>
    <w:p w14:paraId="3489C0EB" w14:textId="77777777" w:rsidR="00637556" w:rsidRPr="00257B40" w:rsidRDefault="00A8075E" w:rsidP="00A8075E">
      <w:r w:rsidRPr="00257B40">
        <w:t>It is the duty of the Chair of the District Board of Trustees to notify the Governor in writing whenever a Board member fails to attend three consecutive regular Board meetings in any one fiscal year.</w:t>
      </w:r>
    </w:p>
    <w:p w14:paraId="4FA5A58D" w14:textId="77777777" w:rsidR="00637556" w:rsidRPr="00257B40" w:rsidRDefault="00A8075E" w:rsidP="00A8075E">
      <w:r w:rsidRPr="00257B40">
        <w:t>Grounds for dismissal may include malfeasance, misfeasance, neglect of duty, drunkenness, incompetence, permanent inability to perform official duties, commission of a felony, or failure to attend three consecutive meetings in a fiscal year.</w:t>
      </w:r>
    </w:p>
    <w:p w14:paraId="1FE7FF0D" w14:textId="23BAC85F" w:rsidR="00A8075E" w:rsidRPr="00257B40" w:rsidRDefault="00420F45" w:rsidP="00420F45">
      <w:pPr>
        <w:pStyle w:val="Heading2"/>
      </w:pPr>
      <w:bookmarkStart w:id="38" w:name="_Toc229582615"/>
      <w:r w:rsidRPr="00257B40">
        <w:t>Rule 1.38: Organizational Structure of St. Johns River State College</w:t>
      </w:r>
      <w:bookmarkEnd w:id="38"/>
    </w:p>
    <w:p w14:paraId="223055B7" w14:textId="77777777" w:rsidR="00840480" w:rsidRPr="00257B40" w:rsidRDefault="00840480" w:rsidP="0076654D">
      <w:pPr>
        <w:pStyle w:val="Subtitle"/>
      </w:pPr>
      <w:r w:rsidRPr="00257B40">
        <w:t>Approved 01/16/13</w:t>
      </w:r>
    </w:p>
    <w:p w14:paraId="3355059A" w14:textId="77777777" w:rsidR="00A8075E" w:rsidRPr="00257B40" w:rsidRDefault="004111BF" w:rsidP="0076654D">
      <w:pPr>
        <w:pStyle w:val="Subtitle"/>
      </w:pPr>
      <w:r w:rsidRPr="00257B40">
        <w:t>Amended 04/20/22; 01/18/17</w:t>
      </w:r>
    </w:p>
    <w:p w14:paraId="77B4032E" w14:textId="77777777" w:rsidR="00637556" w:rsidRPr="00257B40" w:rsidRDefault="00A8075E" w:rsidP="0076654D">
      <w:pPr>
        <w:pStyle w:val="Subtitle"/>
      </w:pPr>
      <w:r w:rsidRPr="00257B40">
        <w:t>Specific Authorities: FS 1001.60; 1001.61; 1001.64; 1001.65; FAC  6A-14.026</w:t>
      </w:r>
    </w:p>
    <w:p w14:paraId="05BAC727" w14:textId="77777777" w:rsidR="00637556" w:rsidRPr="00257B40" w:rsidRDefault="00A8075E" w:rsidP="00A8075E">
      <w:r w:rsidRPr="00257B40">
        <w:t>St. Johns River State College is a member of the Florida College System which is organized in accordance with the provisions of Part III of Chapter 1001, Florida Statutes, and administered in accordance with the Administrative Procedure Act, Chapter 120, Florida Statutes, and Chapter 6A-14 of Florida Administrative Code.</w:t>
      </w:r>
    </w:p>
    <w:p w14:paraId="519C470B" w14:textId="77777777" w:rsidR="00555D86" w:rsidRDefault="00A8075E" w:rsidP="00A8075E">
      <w:r w:rsidRPr="00257B40">
        <w:t xml:space="preserve">The District Board of Trustees is the legal governing body of St. Johns River State College.  The Board has responsibility and specific authority for governing the institution according to Florida Statutes and State Board of Education rules.  The Board shall act in unity and act on matters that represent a majority of Board members.  The Board shall not be controlled by a minority of members or by organizations or institutions separate from </w:t>
      </w:r>
      <w:proofErr w:type="gramStart"/>
      <w:r w:rsidRPr="00257B40">
        <w:t>it</w:t>
      </w:r>
      <w:proofErr w:type="gramEnd"/>
      <w:r w:rsidRPr="00257B40">
        <w:t xml:space="preserve">.  </w:t>
      </w:r>
    </w:p>
    <w:p w14:paraId="112911B1" w14:textId="1604CF95" w:rsidR="00637556" w:rsidRPr="00257B40" w:rsidRDefault="00A8075E" w:rsidP="00A8075E">
      <w:r w:rsidRPr="00257B40">
        <w:t>The Board establishes policies appropriate to the College’s mission that allow the President to administer the College effectively and efficiently through established operational procedures and programs.  In addition, the Board exercises fiduciary oversight of the College to ensure the best interests of the institution.  Furthermore, the Board protects the College from undue pressure from outside entities who desire to influence board decisions and/or board policy creation.</w:t>
      </w:r>
    </w:p>
    <w:p w14:paraId="45554A56" w14:textId="77777777" w:rsidR="00637556" w:rsidRPr="00257B40" w:rsidRDefault="00A8075E" w:rsidP="00A8075E">
      <w:r w:rsidRPr="00257B40">
        <w:t xml:space="preserve">The President is the chief executive officer of the College </w:t>
      </w:r>
      <w:proofErr w:type="gramStart"/>
      <w:r w:rsidRPr="00257B40">
        <w:t>and also</w:t>
      </w:r>
      <w:proofErr w:type="gramEnd"/>
      <w:r w:rsidRPr="00257B40">
        <w:t xml:space="preserve"> serves as the chief administrative officer.  The President is not a voting member of the Board and acts as Board Secretary. All aspects of the College’s operation are responsible to the Board of Trustees through the President.  The President may delegate authority as deemed appropriate and necessary unless specifically prohibited in Florida Statutes or State Board of Education rules. </w:t>
      </w:r>
    </w:p>
    <w:p w14:paraId="4D50CCB5" w14:textId="0EA58859" w:rsidR="00A8075E" w:rsidRPr="00257B40" w:rsidRDefault="00A8075E" w:rsidP="00A8075E">
      <w:r w:rsidRPr="00257B40">
        <w:t>The general line of authority is from employee to supervisor, to appropriate administrator to appropriate senior leadership, to the President.  Each administrator is directly responsible for the implementation of all College policies and procedures pertaining to his or her area of responsibility and for the personnel under his or her supervision.</w:t>
      </w:r>
    </w:p>
    <w:p w14:paraId="2FCA076F" w14:textId="77777777" w:rsidR="00A8075E" w:rsidRPr="00257B40" w:rsidRDefault="00420F45" w:rsidP="00420F45">
      <w:pPr>
        <w:pStyle w:val="Heading2"/>
      </w:pPr>
      <w:bookmarkStart w:id="39" w:name="_Toc229582616"/>
      <w:r w:rsidRPr="00257B40">
        <w:t>Rule 1.39: Board Self-Evaluation</w:t>
      </w:r>
      <w:bookmarkEnd w:id="39"/>
    </w:p>
    <w:p w14:paraId="748BF255" w14:textId="77777777" w:rsidR="00840480" w:rsidRPr="00257B40" w:rsidRDefault="00840480" w:rsidP="0076654D">
      <w:pPr>
        <w:pStyle w:val="Subtitle"/>
      </w:pPr>
      <w:r w:rsidRPr="00257B40">
        <w:t>Approved 02/17/21</w:t>
      </w:r>
    </w:p>
    <w:p w14:paraId="61111152" w14:textId="77777777" w:rsidR="00637556" w:rsidRPr="00257B40" w:rsidRDefault="00A8075E" w:rsidP="0076654D">
      <w:pPr>
        <w:pStyle w:val="Subtitle"/>
      </w:pPr>
      <w:r w:rsidRPr="00257B40">
        <w:t>Specific Authorities: 1001.64 FS</w:t>
      </w:r>
    </w:p>
    <w:p w14:paraId="2E0CFAEB" w14:textId="77777777" w:rsidR="00637556" w:rsidRPr="00257B40" w:rsidRDefault="00A8075E" w:rsidP="00A8075E">
      <w:r w:rsidRPr="00257B40">
        <w:t>St. Johns River State College’s accreditation body, the Southern Association of Colleges and Schools Commission on Colleges (SACSCOC), requires that SJR State’s governing board conduct regular self-assessments to evaluate board effectiveness.  Regular is defined as “at least once every three years” although the self-assessments may take place on a more frequent schedule.</w:t>
      </w:r>
    </w:p>
    <w:p w14:paraId="60AB2219" w14:textId="77777777" w:rsidR="00637556" w:rsidRPr="00257B40" w:rsidRDefault="00A8075E" w:rsidP="00A8075E">
      <w:r w:rsidRPr="00257B40">
        <w:t>The President, or designee, will establish a procedure detailing implementation of the self-evaluation process of the District Board of Trustees.</w:t>
      </w:r>
    </w:p>
    <w:p w14:paraId="6B9CF13A" w14:textId="4302E229" w:rsidR="0012632D" w:rsidRPr="00257B40" w:rsidRDefault="0012632D">
      <w:pPr>
        <w:spacing w:after="160" w:line="278" w:lineRule="auto"/>
        <w:rPr>
          <w:rFonts w:asciiTheme="majorHAnsi" w:eastAsiaTheme="majorEastAsia" w:hAnsiTheme="majorHAnsi" w:cstheme="majorBidi"/>
          <w:b/>
          <w:color w:val="00325B"/>
          <w:sz w:val="40"/>
          <w:szCs w:val="40"/>
        </w:rPr>
      </w:pPr>
      <w:r w:rsidRPr="00257B40">
        <w:br w:type="page"/>
      </w:r>
    </w:p>
    <w:p w14:paraId="7EDF410B" w14:textId="77777777" w:rsidR="00A8075E" w:rsidRPr="00257B40" w:rsidRDefault="00A8075E" w:rsidP="0014483A">
      <w:pPr>
        <w:pStyle w:val="Heading1"/>
      </w:pPr>
      <w:bookmarkStart w:id="40" w:name="_Toc229582617"/>
      <w:r w:rsidRPr="00257B40">
        <w:t>Section II: Educational Facilities</w:t>
      </w:r>
      <w:bookmarkEnd w:id="40"/>
    </w:p>
    <w:p w14:paraId="55CF3051" w14:textId="77777777" w:rsidR="0014483A" w:rsidRPr="00257B40" w:rsidRDefault="0014483A" w:rsidP="0014483A">
      <w:pPr>
        <w:pStyle w:val="Heading2"/>
      </w:pPr>
      <w:bookmarkStart w:id="41" w:name="_Toc229582618"/>
      <w:r w:rsidRPr="00257B40">
        <w:t>Rule 2.01 Per Diem, Subsistence, Meal Allowance, and Travel Expenses—REPEALED</w:t>
      </w:r>
      <w:bookmarkEnd w:id="41"/>
      <w:r w:rsidRPr="00257B40">
        <w:t xml:space="preserve"> </w:t>
      </w:r>
    </w:p>
    <w:p w14:paraId="087D6DDE" w14:textId="77777777" w:rsidR="0014483A" w:rsidRPr="00257B40" w:rsidRDefault="0014483A" w:rsidP="0076654D">
      <w:pPr>
        <w:pStyle w:val="Subtitle"/>
      </w:pPr>
      <w:r w:rsidRPr="00257B40">
        <w:t xml:space="preserve">Approved unknown </w:t>
      </w:r>
    </w:p>
    <w:p w14:paraId="4EEC9A57" w14:textId="77777777" w:rsidR="0014483A" w:rsidRPr="00257B40" w:rsidRDefault="0014483A" w:rsidP="0076654D">
      <w:pPr>
        <w:pStyle w:val="Subtitle"/>
      </w:pPr>
      <w:r w:rsidRPr="00257B40">
        <w:t>Repealed 01/18/06</w:t>
      </w:r>
    </w:p>
    <w:p w14:paraId="65E9DA63" w14:textId="77777777" w:rsidR="0014483A" w:rsidRPr="00257B40" w:rsidRDefault="0014483A" w:rsidP="0076654D">
      <w:pPr>
        <w:pStyle w:val="Subtitle"/>
      </w:pPr>
      <w:r w:rsidRPr="00257B40">
        <w:t>Moved to Rule 4.37</w:t>
      </w:r>
    </w:p>
    <w:p w14:paraId="576BFF8D" w14:textId="77777777" w:rsidR="0014483A" w:rsidRPr="00257B40" w:rsidRDefault="0014483A" w:rsidP="0014483A">
      <w:pPr>
        <w:pStyle w:val="Heading2"/>
      </w:pPr>
      <w:bookmarkStart w:id="42" w:name="_Toc229582619"/>
      <w:r w:rsidRPr="00257B40">
        <w:t>Rule 2.02 Authority to Incur Traveling and Other Expenses—REPEALED</w:t>
      </w:r>
      <w:bookmarkEnd w:id="42"/>
      <w:r w:rsidRPr="00257B40">
        <w:t xml:space="preserve"> </w:t>
      </w:r>
    </w:p>
    <w:p w14:paraId="65379A2A" w14:textId="77777777" w:rsidR="0014483A" w:rsidRPr="00257B40" w:rsidRDefault="0014483A" w:rsidP="0076654D">
      <w:pPr>
        <w:pStyle w:val="Subtitle"/>
      </w:pPr>
      <w:r w:rsidRPr="00257B40">
        <w:t xml:space="preserve">Approved unknown </w:t>
      </w:r>
    </w:p>
    <w:p w14:paraId="21222436" w14:textId="77777777" w:rsidR="0014483A" w:rsidRPr="00257B40" w:rsidRDefault="0014483A" w:rsidP="0076654D">
      <w:pPr>
        <w:pStyle w:val="Subtitle"/>
      </w:pPr>
      <w:r w:rsidRPr="00257B40">
        <w:t>Repealed 01/18/06</w:t>
      </w:r>
    </w:p>
    <w:p w14:paraId="35D3F51F" w14:textId="77777777" w:rsidR="0014483A" w:rsidRPr="00257B40" w:rsidRDefault="0014483A" w:rsidP="0076654D">
      <w:pPr>
        <w:pStyle w:val="Subtitle"/>
      </w:pPr>
      <w:r w:rsidRPr="00257B40">
        <w:t>Moved to Rule 4.38</w:t>
      </w:r>
    </w:p>
    <w:p w14:paraId="1F6F875F" w14:textId="77777777" w:rsidR="0014483A" w:rsidRPr="00257B40" w:rsidRDefault="0014483A" w:rsidP="0014483A">
      <w:pPr>
        <w:pStyle w:val="Heading2"/>
      </w:pPr>
      <w:bookmarkStart w:id="43" w:name="_Toc229582620"/>
      <w:r w:rsidRPr="00257B40">
        <w:t>Rule 2.03 Computation of Travel Time—REPEALED</w:t>
      </w:r>
      <w:bookmarkEnd w:id="43"/>
      <w:r w:rsidRPr="00257B40">
        <w:t xml:space="preserve"> </w:t>
      </w:r>
    </w:p>
    <w:p w14:paraId="14A90A93" w14:textId="77777777" w:rsidR="0014483A" w:rsidRPr="00257B40" w:rsidRDefault="0014483A" w:rsidP="0076654D">
      <w:pPr>
        <w:pStyle w:val="Subtitle"/>
      </w:pPr>
      <w:r w:rsidRPr="00257B40">
        <w:t xml:space="preserve">Approved unknown </w:t>
      </w:r>
    </w:p>
    <w:p w14:paraId="340772AF" w14:textId="77777777" w:rsidR="0014483A" w:rsidRPr="00257B40" w:rsidRDefault="0014483A" w:rsidP="0076654D">
      <w:pPr>
        <w:pStyle w:val="Subtitle"/>
      </w:pPr>
      <w:r w:rsidRPr="00257B40">
        <w:t>Repealed 01/18/06</w:t>
      </w:r>
    </w:p>
    <w:p w14:paraId="1CC76FC7" w14:textId="77777777" w:rsidR="0014483A" w:rsidRPr="00257B40" w:rsidRDefault="0014483A" w:rsidP="0076654D">
      <w:pPr>
        <w:pStyle w:val="Subtitle"/>
      </w:pPr>
      <w:r w:rsidRPr="00257B40">
        <w:t>Moved to Rule 4.37</w:t>
      </w:r>
    </w:p>
    <w:p w14:paraId="2A17F4B8" w14:textId="77777777" w:rsidR="0014483A" w:rsidRPr="00257B40" w:rsidRDefault="0014483A" w:rsidP="0014483A">
      <w:pPr>
        <w:pStyle w:val="Heading2"/>
      </w:pPr>
      <w:bookmarkStart w:id="44" w:name="_Toc229582621"/>
      <w:r w:rsidRPr="00257B40">
        <w:t>Rule 2.04 Transportation—REPEALED</w:t>
      </w:r>
      <w:bookmarkEnd w:id="44"/>
      <w:r w:rsidRPr="00257B40">
        <w:t xml:space="preserve"> </w:t>
      </w:r>
    </w:p>
    <w:p w14:paraId="7413FEFF" w14:textId="77777777" w:rsidR="0014483A" w:rsidRPr="00257B40" w:rsidRDefault="0014483A" w:rsidP="0076654D">
      <w:pPr>
        <w:pStyle w:val="Subtitle"/>
      </w:pPr>
      <w:r w:rsidRPr="00257B40">
        <w:t xml:space="preserve">Approved unknown </w:t>
      </w:r>
    </w:p>
    <w:p w14:paraId="3E2A79C4" w14:textId="77777777" w:rsidR="0014483A" w:rsidRPr="00257B40" w:rsidRDefault="0014483A" w:rsidP="0076654D">
      <w:pPr>
        <w:pStyle w:val="Subtitle"/>
      </w:pPr>
      <w:r w:rsidRPr="00257B40">
        <w:t>Repealed 01/18/06</w:t>
      </w:r>
    </w:p>
    <w:p w14:paraId="7E8E3B3A" w14:textId="77777777" w:rsidR="0014483A" w:rsidRPr="00257B40" w:rsidRDefault="0014483A" w:rsidP="0076654D">
      <w:pPr>
        <w:pStyle w:val="Subtitle"/>
      </w:pPr>
      <w:r w:rsidRPr="00257B40">
        <w:t>Moved to Rule 4.37</w:t>
      </w:r>
    </w:p>
    <w:p w14:paraId="318316E8" w14:textId="77777777" w:rsidR="0014483A" w:rsidRPr="00257B40" w:rsidRDefault="0014483A" w:rsidP="0014483A">
      <w:pPr>
        <w:pStyle w:val="Heading2"/>
      </w:pPr>
      <w:bookmarkStart w:id="45" w:name="_Toc229582622"/>
      <w:r w:rsidRPr="00257B40">
        <w:t>Rule 2.05 Per Diem Reimbursement—REPEALED</w:t>
      </w:r>
      <w:bookmarkEnd w:id="45"/>
      <w:r w:rsidRPr="00257B40">
        <w:t xml:space="preserve"> </w:t>
      </w:r>
    </w:p>
    <w:p w14:paraId="0D129F6C" w14:textId="77777777" w:rsidR="0014483A" w:rsidRPr="00257B40" w:rsidRDefault="0014483A" w:rsidP="0076654D">
      <w:pPr>
        <w:pStyle w:val="Subtitle"/>
      </w:pPr>
      <w:r w:rsidRPr="00257B40">
        <w:t xml:space="preserve">Approved unknown </w:t>
      </w:r>
    </w:p>
    <w:p w14:paraId="1E7A9D3F" w14:textId="77777777" w:rsidR="0014483A" w:rsidRPr="00257B40" w:rsidRDefault="0014483A" w:rsidP="0076654D">
      <w:pPr>
        <w:pStyle w:val="Subtitle"/>
      </w:pPr>
      <w:r w:rsidRPr="00257B40">
        <w:t>Repealed 01/18/06</w:t>
      </w:r>
    </w:p>
    <w:p w14:paraId="60EF3767" w14:textId="77777777" w:rsidR="0014483A" w:rsidRPr="00257B40" w:rsidRDefault="0014483A" w:rsidP="0076654D">
      <w:pPr>
        <w:pStyle w:val="Subtitle"/>
      </w:pPr>
      <w:r w:rsidRPr="00257B40">
        <w:t>Moved to Rule 4.37</w:t>
      </w:r>
    </w:p>
    <w:p w14:paraId="542D4920" w14:textId="77777777" w:rsidR="0014483A" w:rsidRPr="00257B40" w:rsidRDefault="0014483A" w:rsidP="0014483A">
      <w:pPr>
        <w:pStyle w:val="Heading2"/>
      </w:pPr>
      <w:bookmarkStart w:id="46" w:name="_Toc229582623"/>
      <w:r w:rsidRPr="00257B40">
        <w:t>Rule 2.06 Types of Travel and Allowances Authorized—REPEALED</w:t>
      </w:r>
      <w:bookmarkEnd w:id="46"/>
      <w:r w:rsidRPr="00257B40">
        <w:t xml:space="preserve"> </w:t>
      </w:r>
    </w:p>
    <w:p w14:paraId="685B413D" w14:textId="77777777" w:rsidR="0014483A" w:rsidRPr="00257B40" w:rsidRDefault="0014483A" w:rsidP="0076654D">
      <w:pPr>
        <w:pStyle w:val="Subtitle"/>
      </w:pPr>
      <w:r w:rsidRPr="00257B40">
        <w:t xml:space="preserve">Approved unknown </w:t>
      </w:r>
    </w:p>
    <w:p w14:paraId="0FE2C197" w14:textId="77777777" w:rsidR="0014483A" w:rsidRPr="00257B40" w:rsidRDefault="0014483A" w:rsidP="0076654D">
      <w:pPr>
        <w:pStyle w:val="Subtitle"/>
      </w:pPr>
      <w:r w:rsidRPr="00257B40">
        <w:t>Repealed 01/18/06</w:t>
      </w:r>
    </w:p>
    <w:p w14:paraId="09297E13" w14:textId="77777777" w:rsidR="0014483A" w:rsidRPr="00257B40" w:rsidRDefault="0014483A" w:rsidP="0076654D">
      <w:pPr>
        <w:pStyle w:val="Subtitle"/>
      </w:pPr>
      <w:r w:rsidRPr="00257B40">
        <w:t>Moved to Rule 4.37</w:t>
      </w:r>
    </w:p>
    <w:p w14:paraId="17D64591" w14:textId="77777777" w:rsidR="0014483A" w:rsidRPr="00257B40" w:rsidRDefault="00970F5F" w:rsidP="0014483A">
      <w:pPr>
        <w:pStyle w:val="Heading2"/>
      </w:pPr>
      <w:bookmarkStart w:id="47" w:name="_Toc229582624"/>
      <w:r w:rsidRPr="00257B40">
        <w:t>Rule 2.07 Incidental Expenses—REPEALED</w:t>
      </w:r>
      <w:bookmarkEnd w:id="47"/>
      <w:r w:rsidRPr="00257B40">
        <w:t xml:space="preserve"> </w:t>
      </w:r>
    </w:p>
    <w:p w14:paraId="12379B07" w14:textId="77777777" w:rsidR="0014483A" w:rsidRPr="00257B40" w:rsidRDefault="0014483A" w:rsidP="0076654D">
      <w:pPr>
        <w:pStyle w:val="Subtitle"/>
      </w:pPr>
      <w:r w:rsidRPr="00257B40">
        <w:t xml:space="preserve">Approved unknown </w:t>
      </w:r>
    </w:p>
    <w:p w14:paraId="7A431CBA" w14:textId="77777777" w:rsidR="0014483A" w:rsidRPr="00257B40" w:rsidRDefault="0014483A" w:rsidP="0076654D">
      <w:pPr>
        <w:pStyle w:val="Subtitle"/>
      </w:pPr>
      <w:r w:rsidRPr="00257B40">
        <w:t>Repealed 01/18/06</w:t>
      </w:r>
    </w:p>
    <w:p w14:paraId="7BB20CD1" w14:textId="77777777" w:rsidR="0014483A" w:rsidRPr="00257B40" w:rsidRDefault="0014483A" w:rsidP="0076654D">
      <w:pPr>
        <w:pStyle w:val="Subtitle"/>
      </w:pPr>
      <w:r w:rsidRPr="00257B40">
        <w:t>Moved to Rule 4.37</w:t>
      </w:r>
    </w:p>
    <w:p w14:paraId="78A2BADD" w14:textId="77777777" w:rsidR="0014483A" w:rsidRPr="00257B40" w:rsidRDefault="0014483A" w:rsidP="0014483A">
      <w:pPr>
        <w:pStyle w:val="Heading2"/>
      </w:pPr>
      <w:bookmarkStart w:id="48" w:name="_Toc229582625"/>
      <w:r w:rsidRPr="00257B40">
        <w:t>Rule 2.08 Compliance with Building Codes—REPEALED</w:t>
      </w:r>
      <w:bookmarkEnd w:id="48"/>
      <w:r w:rsidRPr="00257B40">
        <w:t xml:space="preserve"> </w:t>
      </w:r>
    </w:p>
    <w:p w14:paraId="15E7A3C1" w14:textId="77777777" w:rsidR="0014483A" w:rsidRPr="00257B40" w:rsidRDefault="0014483A" w:rsidP="0076654D">
      <w:pPr>
        <w:pStyle w:val="Subtitle"/>
      </w:pPr>
      <w:r w:rsidRPr="00257B40">
        <w:t xml:space="preserve">Approved unknown </w:t>
      </w:r>
    </w:p>
    <w:p w14:paraId="7281D324" w14:textId="77777777" w:rsidR="0014483A" w:rsidRPr="00257B40" w:rsidRDefault="0014483A" w:rsidP="0076654D">
      <w:pPr>
        <w:pStyle w:val="Subtitle"/>
      </w:pPr>
      <w:r w:rsidRPr="00257B40">
        <w:t>Repealed 11/16/11</w:t>
      </w:r>
    </w:p>
    <w:p w14:paraId="798DF679" w14:textId="77777777" w:rsidR="0014483A" w:rsidRPr="00257B40" w:rsidRDefault="0014483A" w:rsidP="0014483A">
      <w:pPr>
        <w:pStyle w:val="Heading2"/>
      </w:pPr>
      <w:bookmarkStart w:id="49" w:name="_Toc229582626"/>
      <w:r w:rsidRPr="00257B40">
        <w:t>Rule 2.09 Educational Plant Survey; Localized Need Assessment—REPEALED</w:t>
      </w:r>
      <w:bookmarkEnd w:id="49"/>
      <w:r w:rsidRPr="00257B40">
        <w:t xml:space="preserve"> </w:t>
      </w:r>
    </w:p>
    <w:p w14:paraId="56357D76" w14:textId="77777777" w:rsidR="0014483A" w:rsidRPr="00257B40" w:rsidRDefault="0014483A" w:rsidP="0076654D">
      <w:pPr>
        <w:pStyle w:val="Subtitle"/>
      </w:pPr>
      <w:r w:rsidRPr="00257B40">
        <w:t xml:space="preserve">Approved unknown </w:t>
      </w:r>
    </w:p>
    <w:p w14:paraId="5D1AFB4C" w14:textId="77777777" w:rsidR="0014483A" w:rsidRPr="00257B40" w:rsidRDefault="0014483A" w:rsidP="0076654D">
      <w:pPr>
        <w:pStyle w:val="Subtitle"/>
      </w:pPr>
      <w:r w:rsidRPr="00257B40">
        <w:t>Repealed 11/16/11</w:t>
      </w:r>
    </w:p>
    <w:p w14:paraId="6F276DDF" w14:textId="77777777" w:rsidR="0014483A" w:rsidRPr="00257B40" w:rsidRDefault="0014483A" w:rsidP="0014483A">
      <w:pPr>
        <w:pStyle w:val="Heading2"/>
      </w:pPr>
      <w:bookmarkStart w:id="50" w:name="_Toc229582627"/>
      <w:r w:rsidRPr="00257B40">
        <w:t>Rule 2.10 Employment of an Architect—REPEALED</w:t>
      </w:r>
      <w:bookmarkEnd w:id="50"/>
      <w:r w:rsidRPr="00257B40">
        <w:t xml:space="preserve"> </w:t>
      </w:r>
    </w:p>
    <w:p w14:paraId="56AEE6FE" w14:textId="77777777" w:rsidR="0014483A" w:rsidRPr="00257B40" w:rsidRDefault="0014483A" w:rsidP="0076654D">
      <w:pPr>
        <w:pStyle w:val="Subtitle"/>
      </w:pPr>
      <w:r w:rsidRPr="00257B40">
        <w:t xml:space="preserve">Approved unknown </w:t>
      </w:r>
    </w:p>
    <w:p w14:paraId="0EE0762B" w14:textId="77777777" w:rsidR="0014483A" w:rsidRPr="00257B40" w:rsidRDefault="0014483A" w:rsidP="0076654D">
      <w:pPr>
        <w:pStyle w:val="Subtitle"/>
      </w:pPr>
      <w:r w:rsidRPr="00257B40">
        <w:t>Repealed 11/16/11</w:t>
      </w:r>
    </w:p>
    <w:p w14:paraId="54220592" w14:textId="77777777" w:rsidR="00A8075E" w:rsidRPr="00257B40" w:rsidRDefault="0014483A" w:rsidP="00970F5F">
      <w:pPr>
        <w:pStyle w:val="Heading2"/>
      </w:pPr>
      <w:bookmarkStart w:id="51" w:name="_Toc229582628"/>
      <w:r w:rsidRPr="00257B40">
        <w:t>Rule 2.11: Pre-Qualification of Contractors</w:t>
      </w:r>
      <w:bookmarkEnd w:id="51"/>
    </w:p>
    <w:p w14:paraId="383C837D" w14:textId="77777777" w:rsidR="00840480" w:rsidRPr="00257B40" w:rsidRDefault="00840480" w:rsidP="0076654D">
      <w:pPr>
        <w:pStyle w:val="Subtitle"/>
      </w:pPr>
      <w:r w:rsidRPr="00257B40">
        <w:t>Approved 01/18/06</w:t>
      </w:r>
    </w:p>
    <w:p w14:paraId="048D16E6" w14:textId="77777777" w:rsidR="00A8075E" w:rsidRPr="00257B40" w:rsidRDefault="004111BF" w:rsidP="0076654D">
      <w:pPr>
        <w:pStyle w:val="Subtitle"/>
      </w:pPr>
      <w:r w:rsidRPr="00257B40">
        <w:t>Amended 12/03/25; 06/01/05</w:t>
      </w:r>
    </w:p>
    <w:p w14:paraId="061378D2" w14:textId="77777777" w:rsidR="00637556" w:rsidRPr="00257B40" w:rsidRDefault="00A8075E" w:rsidP="0076654D">
      <w:pPr>
        <w:pStyle w:val="Subtitle"/>
      </w:pPr>
      <w:r w:rsidRPr="00257B40">
        <w:t>Specific Authorities: FAC 6A-2; FAC 6A-14; FS 1013.46; SREF, Volume 1, January 2000; FS 553.73 through FS 553.898; FAC 6A-14.0734</w:t>
      </w:r>
    </w:p>
    <w:p w14:paraId="35004D4F" w14:textId="77777777" w:rsidR="00637556" w:rsidRPr="00257B40" w:rsidRDefault="00A8075E" w:rsidP="00A8075E">
      <w:r w:rsidRPr="00257B40">
        <w:t>The College will pre-qualify bidders for construction contracts according to rules established by the State Board of Education in FAC 6A-2 and SREF which require the pre- qualification of bidders for educational facilities. The District Board of Trustees shall require that all construction or capital improvement bids be accompanied by evidence that the bidder holds an appropriate certificate or license or that the prime contractor has a current valid license [FS 1013.46 (1) (c)].</w:t>
      </w:r>
    </w:p>
    <w:p w14:paraId="636F05E9" w14:textId="77777777" w:rsidR="00637556" w:rsidRPr="00257B40" w:rsidRDefault="00A8075E" w:rsidP="00A8075E">
      <w:r w:rsidRPr="00257B40">
        <w:t>As required by current SREF requirements, the Board of Trustees adopts the following procedures for the pre-qualification of contractors:</w:t>
      </w:r>
    </w:p>
    <w:p w14:paraId="19BBEB85" w14:textId="67A2965B" w:rsidR="00970F5F" w:rsidRPr="00257B40" w:rsidRDefault="00A8075E" w:rsidP="00A8075E">
      <w:pPr>
        <w:pStyle w:val="ListParagraph"/>
        <w:numPr>
          <w:ilvl w:val="0"/>
          <w:numId w:val="3"/>
        </w:numPr>
      </w:pPr>
      <w:r w:rsidRPr="00257B40">
        <w:t>St. Johns River State College shall pre-qualify construction contractors for a one-year period or for a specific project.</w:t>
      </w:r>
    </w:p>
    <w:p w14:paraId="59470E0E" w14:textId="77777777" w:rsidR="00A8075E" w:rsidRPr="00257B40" w:rsidRDefault="00A8075E" w:rsidP="00A8075E">
      <w:pPr>
        <w:pStyle w:val="ListParagraph"/>
        <w:numPr>
          <w:ilvl w:val="0"/>
          <w:numId w:val="3"/>
        </w:numPr>
      </w:pPr>
      <w:r w:rsidRPr="00257B40">
        <w:t xml:space="preserve">Contractors shall be pre-qualified by St. Johns River State College </w:t>
      </w:r>
      <w:proofErr w:type="gramStart"/>
      <w:r w:rsidRPr="00257B40">
        <w:t>on the basis of</w:t>
      </w:r>
      <w:proofErr w:type="gramEnd"/>
      <w:r w:rsidRPr="00257B40">
        <w:t xml:space="preserve"> the following criteria and other criteria as determined to be appropriate by St. Johns River State College:</w:t>
      </w:r>
    </w:p>
    <w:p w14:paraId="15F30688" w14:textId="77777777" w:rsidR="00A8075E" w:rsidRPr="00257B40" w:rsidRDefault="00A8075E" w:rsidP="009D727C">
      <w:pPr>
        <w:pStyle w:val="ListParagraph"/>
        <w:numPr>
          <w:ilvl w:val="0"/>
          <w:numId w:val="4"/>
        </w:numPr>
      </w:pPr>
      <w:r w:rsidRPr="00257B40">
        <w:t>Proof that the contractor holds a contractor’s license which authorizes the contractor to supervise the work within the scope of the construction project.</w:t>
      </w:r>
    </w:p>
    <w:p w14:paraId="274E41E9" w14:textId="77777777" w:rsidR="00A8075E" w:rsidRPr="00257B40" w:rsidRDefault="00A8075E" w:rsidP="009D727C">
      <w:pPr>
        <w:pStyle w:val="ListParagraph"/>
        <w:numPr>
          <w:ilvl w:val="0"/>
          <w:numId w:val="4"/>
        </w:numPr>
      </w:pPr>
      <w:r w:rsidRPr="00257B40">
        <w:t>Evidence that the applicant has financial resources to start-up and follow through on projects and to respond to damages in case of default as shown by written verification of bonding capacity equal to or exceeding the amount of any project for which the contractor seeks pre-qualification. The written verification must be submitted by a licensed surety company rated excellent (or better) in current A.M. Best Guide and qualified to do business within Florida. St. Johns River State College may require the applicant to submit any audited or un-audited financial information necessary to evaluate an applicant’s financial ability to perform the project and to respond to damages in the event of default.</w:t>
      </w:r>
    </w:p>
    <w:p w14:paraId="00434B75" w14:textId="77777777" w:rsidR="00A8075E" w:rsidRPr="00257B40" w:rsidRDefault="00A8075E" w:rsidP="009D727C">
      <w:pPr>
        <w:pStyle w:val="ListParagraph"/>
        <w:numPr>
          <w:ilvl w:val="0"/>
          <w:numId w:val="4"/>
        </w:numPr>
      </w:pPr>
      <w:r w:rsidRPr="00257B40">
        <w:t>Evidence of satisfactory experience with construction techniques, trade standards, quality workmanship, project scheduling, cost control, management of projects, and building codes for similar or less cost or scope projects as shown by the successful completion within the past five (5) years of at least two (2) other projects of similar size.</w:t>
      </w:r>
    </w:p>
    <w:p w14:paraId="593C2763" w14:textId="77777777" w:rsidR="00637556" w:rsidRPr="00257B40" w:rsidRDefault="00A8075E" w:rsidP="00A8075E">
      <w:pPr>
        <w:pStyle w:val="ListParagraph"/>
        <w:numPr>
          <w:ilvl w:val="0"/>
          <w:numId w:val="4"/>
        </w:numPr>
      </w:pPr>
      <w:r w:rsidRPr="00257B40">
        <w:t>Evidence of satisfactory resolution of claims filed by or against the contractor asserted on projects of the same or similar size within the five (5) years preceding the submission of the application. Any claim against a contractor shall be deemed to have been satisfactorily resolved if final judgment is rendered in favor of the contractor or any final judgment rendered against the contractor is satisfied within ninety (90) days of the date the judgment becomes final.</w:t>
      </w:r>
    </w:p>
    <w:p w14:paraId="5B36F5CB" w14:textId="3542A837" w:rsidR="009D727C" w:rsidRPr="00257B40" w:rsidRDefault="00A8075E" w:rsidP="00A8075E">
      <w:pPr>
        <w:pStyle w:val="ListParagraph"/>
        <w:numPr>
          <w:ilvl w:val="0"/>
          <w:numId w:val="3"/>
        </w:numPr>
      </w:pPr>
      <w:r w:rsidRPr="00257B40">
        <w:t>The St. Johns River State College procedure for pre-qualification of contractors shall:</w:t>
      </w:r>
    </w:p>
    <w:p w14:paraId="6680599D" w14:textId="77777777" w:rsidR="009D727C" w:rsidRPr="00257B40" w:rsidRDefault="00A8075E" w:rsidP="00A8075E">
      <w:pPr>
        <w:pStyle w:val="ListParagraph"/>
        <w:numPr>
          <w:ilvl w:val="1"/>
          <w:numId w:val="3"/>
        </w:numPr>
      </w:pPr>
      <w:r w:rsidRPr="00257B40">
        <w:t>Not restrict competition, or prevent the submission of a bid, or prohibit the consideration of a bid submitted by pre-qualified contractor.</w:t>
      </w:r>
    </w:p>
    <w:p w14:paraId="64FAD950" w14:textId="77777777" w:rsidR="009D727C" w:rsidRPr="00257B40" w:rsidRDefault="00A8075E" w:rsidP="00A8075E">
      <w:pPr>
        <w:pStyle w:val="ListParagraph"/>
        <w:numPr>
          <w:ilvl w:val="1"/>
          <w:numId w:val="3"/>
        </w:numPr>
      </w:pPr>
      <w:r w:rsidRPr="00257B40">
        <w:t>Allow pre-qualification of any responsible contractor who meets the uniform criteria established in the State Requirements for Educational Facilities (SREF).</w:t>
      </w:r>
    </w:p>
    <w:p w14:paraId="066FC6E1" w14:textId="77777777" w:rsidR="009D727C" w:rsidRPr="00257B40" w:rsidRDefault="00A8075E" w:rsidP="00A8075E">
      <w:pPr>
        <w:pStyle w:val="ListParagraph"/>
        <w:numPr>
          <w:ilvl w:val="1"/>
          <w:numId w:val="3"/>
        </w:numPr>
      </w:pPr>
      <w:r w:rsidRPr="00257B40">
        <w:t>Govern the submission of financial information by contractors.</w:t>
      </w:r>
    </w:p>
    <w:p w14:paraId="092D6009" w14:textId="77777777" w:rsidR="009D727C" w:rsidRPr="00257B40" w:rsidRDefault="00A8075E" w:rsidP="00A8075E">
      <w:pPr>
        <w:pStyle w:val="ListParagraph"/>
        <w:numPr>
          <w:ilvl w:val="1"/>
          <w:numId w:val="3"/>
        </w:numPr>
      </w:pPr>
      <w:r w:rsidRPr="00257B40">
        <w:t>Provide for a Contractor Pre-Qualification Review Committee to review and evaluate applications and make recommendations for type of project, dollar volume, and limits allowed within the scope of the pre-qualification.</w:t>
      </w:r>
    </w:p>
    <w:p w14:paraId="2CC9F8E3" w14:textId="77777777" w:rsidR="009D727C" w:rsidRPr="00257B40" w:rsidRDefault="00A8075E" w:rsidP="00A8075E">
      <w:pPr>
        <w:pStyle w:val="ListParagraph"/>
        <w:numPr>
          <w:ilvl w:val="1"/>
          <w:numId w:val="3"/>
        </w:numPr>
      </w:pPr>
      <w:r w:rsidRPr="00257B40">
        <w:t>Provide for the rejection of applications which contain inaccurate information, declare a contractor delinquent, and suspend or revoke a pre-qualification certificate.</w:t>
      </w:r>
    </w:p>
    <w:p w14:paraId="5B5DD81B" w14:textId="77777777" w:rsidR="00067B3E" w:rsidRPr="00257B40" w:rsidRDefault="00A8075E" w:rsidP="00A8075E">
      <w:pPr>
        <w:pStyle w:val="ListParagraph"/>
        <w:numPr>
          <w:ilvl w:val="1"/>
          <w:numId w:val="3"/>
        </w:numPr>
      </w:pPr>
      <w:r w:rsidRPr="00257B40">
        <w:t>Provide for either the approval or rejection of each application for pre-qualification within sixty (60) days after receipt by the Board’s administrator.</w:t>
      </w:r>
    </w:p>
    <w:p w14:paraId="3A387420" w14:textId="77777777" w:rsidR="00067B3E" w:rsidRPr="00257B40" w:rsidRDefault="00A8075E" w:rsidP="00F858DD">
      <w:pPr>
        <w:pStyle w:val="ListParagraph"/>
        <w:numPr>
          <w:ilvl w:val="0"/>
          <w:numId w:val="3"/>
        </w:numPr>
      </w:pPr>
      <w:r w:rsidRPr="00257B40">
        <w:t>Each contractor, firm or person requesting pre-qualification shall be required to submit separate applications that include, at a minimum, the following:</w:t>
      </w:r>
    </w:p>
    <w:p w14:paraId="22CBD42E" w14:textId="77777777" w:rsidR="00067B3E" w:rsidRPr="00257B40" w:rsidRDefault="00A8075E" w:rsidP="00F858DD">
      <w:pPr>
        <w:pStyle w:val="ListParagraph"/>
        <w:numPr>
          <w:ilvl w:val="1"/>
          <w:numId w:val="3"/>
        </w:numPr>
      </w:pPr>
      <w:r w:rsidRPr="00257B40">
        <w:t>Detailed information on St. Johns River State College -prescribed forms setting forth the applicant’s competence, past performance, experience, financial resources, and capability, including a Public Entity Crime statement, and references.</w:t>
      </w:r>
    </w:p>
    <w:p w14:paraId="0097B96A" w14:textId="77777777" w:rsidR="00067B3E" w:rsidRPr="00257B40" w:rsidRDefault="00A8075E" w:rsidP="00F858DD">
      <w:pPr>
        <w:pStyle w:val="ListParagraph"/>
        <w:numPr>
          <w:ilvl w:val="1"/>
          <w:numId w:val="3"/>
        </w:numPr>
      </w:pPr>
      <w:r w:rsidRPr="00257B40">
        <w:t>Audited or un-audited financial information current within the past twelve (12) months, such as a balance sheet and statement of operation, and bonding capacity.</w:t>
      </w:r>
    </w:p>
    <w:p w14:paraId="57B0BCAC" w14:textId="77777777" w:rsidR="00067B3E" w:rsidRPr="00257B40" w:rsidRDefault="00A8075E" w:rsidP="00F858DD">
      <w:pPr>
        <w:pStyle w:val="ListParagraph"/>
        <w:numPr>
          <w:ilvl w:val="1"/>
          <w:numId w:val="3"/>
        </w:numPr>
      </w:pPr>
      <w:r w:rsidRPr="00257B40">
        <w:t>General information about the contractor company, its principals, and its history including state and date of incorporation.</w:t>
      </w:r>
    </w:p>
    <w:p w14:paraId="3242EFEC" w14:textId="77777777" w:rsidR="00067B3E" w:rsidRPr="00257B40" w:rsidRDefault="00A8075E" w:rsidP="00F858DD">
      <w:pPr>
        <w:pStyle w:val="ListParagraph"/>
        <w:numPr>
          <w:ilvl w:val="1"/>
          <w:numId w:val="3"/>
        </w:numPr>
      </w:pPr>
      <w:r w:rsidRPr="00257B40">
        <w:t>Contractor trade categories and information regarding the state and local licenses and license numbers held by the applicant.</w:t>
      </w:r>
    </w:p>
    <w:p w14:paraId="4CFB0315" w14:textId="77777777" w:rsidR="00067B3E" w:rsidRPr="00257B40" w:rsidRDefault="00A8075E" w:rsidP="00F858DD">
      <w:pPr>
        <w:pStyle w:val="ListParagraph"/>
        <w:numPr>
          <w:ilvl w:val="1"/>
          <w:numId w:val="3"/>
        </w:numPr>
      </w:pPr>
      <w:r w:rsidRPr="00257B40">
        <w:t>A list of projects completed within the past five (5) years, including dates, client, contact name, contact phone number, approximate dollar value, and size.</w:t>
      </w:r>
    </w:p>
    <w:p w14:paraId="54B20801" w14:textId="77777777" w:rsidR="00067B3E" w:rsidRPr="00257B40" w:rsidRDefault="00A8075E" w:rsidP="00F858DD">
      <w:pPr>
        <w:pStyle w:val="ListParagraph"/>
        <w:numPr>
          <w:ilvl w:val="1"/>
          <w:numId w:val="3"/>
        </w:numPr>
      </w:pPr>
      <w:r w:rsidRPr="00257B40">
        <w:t>Certificates of insurance confirming current worker’s compensation, public liability and property damage insurance as required by law.</w:t>
      </w:r>
    </w:p>
    <w:p w14:paraId="4CEA043A" w14:textId="77777777" w:rsidR="00067B3E" w:rsidRPr="00257B40" w:rsidRDefault="00A8075E" w:rsidP="00F858DD">
      <w:pPr>
        <w:pStyle w:val="ListParagraph"/>
        <w:numPr>
          <w:ilvl w:val="1"/>
          <w:numId w:val="3"/>
        </w:numPr>
      </w:pPr>
      <w:r w:rsidRPr="00257B40">
        <w:t>A list of all pending litigation and all litigation within the past five (5) years, including an explanation of each. Litigation initiated by the contractor to protect the contractor’s legal rights shall not be used as a basis for rejecting pre-qualification.</w:t>
      </w:r>
    </w:p>
    <w:p w14:paraId="48B0F432" w14:textId="77777777" w:rsidR="00F72801" w:rsidRPr="00257B40" w:rsidRDefault="00A8075E" w:rsidP="00F858DD">
      <w:pPr>
        <w:pStyle w:val="ListParagraph"/>
        <w:numPr>
          <w:ilvl w:val="1"/>
          <w:numId w:val="3"/>
        </w:numPr>
      </w:pPr>
      <w:r w:rsidRPr="00257B40">
        <w:t>The completed application and financial information shall be attested to and signed by an authorized officer of the company, the owner, or sole proprietor, as appropriate and the signature shall be notarized.</w:t>
      </w:r>
    </w:p>
    <w:p w14:paraId="4794F4CF" w14:textId="77777777" w:rsidR="00F72801" w:rsidRPr="00257B40" w:rsidRDefault="00A8075E" w:rsidP="00A8075E">
      <w:pPr>
        <w:pStyle w:val="ListParagraph"/>
        <w:numPr>
          <w:ilvl w:val="0"/>
          <w:numId w:val="3"/>
        </w:numPr>
      </w:pPr>
      <w:r w:rsidRPr="00257B40">
        <w:t>St. Johns River State College may issue a certificate valid for one year or a specific project. The certificate shall include:</w:t>
      </w:r>
    </w:p>
    <w:p w14:paraId="38809074" w14:textId="77777777" w:rsidR="00F72801" w:rsidRPr="00257B40" w:rsidRDefault="00A8075E" w:rsidP="00A8075E">
      <w:pPr>
        <w:pStyle w:val="ListParagraph"/>
        <w:numPr>
          <w:ilvl w:val="1"/>
          <w:numId w:val="3"/>
        </w:numPr>
      </w:pPr>
      <w:r w:rsidRPr="00257B40">
        <w:t xml:space="preserve">A statement indicating that the contractor may bid for projects during the </w:t>
      </w:r>
      <w:proofErr w:type="gramStart"/>
      <w:r w:rsidRPr="00257B40">
        <w:t>time period</w:t>
      </w:r>
      <w:proofErr w:type="gramEnd"/>
      <w:r w:rsidRPr="00257B40">
        <w:t xml:space="preserve"> specified, or may bid on the specific project, as appropriate.</w:t>
      </w:r>
    </w:p>
    <w:p w14:paraId="37327128" w14:textId="77777777" w:rsidR="00F72801" w:rsidRPr="00257B40" w:rsidRDefault="00A8075E" w:rsidP="00A8075E">
      <w:pPr>
        <w:pStyle w:val="ListParagraph"/>
        <w:numPr>
          <w:ilvl w:val="1"/>
          <w:numId w:val="3"/>
        </w:numPr>
      </w:pPr>
      <w:r w:rsidRPr="00257B40">
        <w:t>A statement establishing the total dollar value of work the contractor will be permitted to have under contract at any one time as determined by the contractor’s bonding capacity or ten (10) times the net quick assets.</w:t>
      </w:r>
    </w:p>
    <w:p w14:paraId="252BDC28" w14:textId="77777777" w:rsidR="00F72801" w:rsidRPr="00257B40" w:rsidRDefault="00A8075E" w:rsidP="00A8075E">
      <w:pPr>
        <w:pStyle w:val="ListParagraph"/>
        <w:numPr>
          <w:ilvl w:val="1"/>
          <w:numId w:val="3"/>
        </w:numPr>
      </w:pPr>
      <w:r w:rsidRPr="00257B40">
        <w:t>A statement establishing the maximum dollar value of each individual project the contractor will be permitted to have under contract with the Board at any one time. The maximum value of each project may be up to twice the value of the largest project previously completed but shall not exceed the contractor’s bonding capacity or ten (10) times the net quick assets.</w:t>
      </w:r>
    </w:p>
    <w:p w14:paraId="1EA9AF18" w14:textId="77777777" w:rsidR="00F72801" w:rsidRPr="00257B40" w:rsidRDefault="00A8075E" w:rsidP="00A8075E">
      <w:pPr>
        <w:pStyle w:val="ListParagraph"/>
        <w:numPr>
          <w:ilvl w:val="1"/>
          <w:numId w:val="3"/>
        </w:numPr>
      </w:pPr>
      <w:r w:rsidRPr="00257B40">
        <w:t>A statement establishing the type of work the contractor will be permitted to provide.</w:t>
      </w:r>
    </w:p>
    <w:p w14:paraId="6EAEE6E9" w14:textId="77777777" w:rsidR="00F72801" w:rsidRPr="00257B40" w:rsidRDefault="00A8075E" w:rsidP="00A8075E">
      <w:pPr>
        <w:pStyle w:val="ListParagraph"/>
        <w:numPr>
          <w:ilvl w:val="1"/>
          <w:numId w:val="3"/>
        </w:numPr>
      </w:pPr>
      <w:r w:rsidRPr="00257B40">
        <w:t>The expiration date of the certificate.</w:t>
      </w:r>
    </w:p>
    <w:p w14:paraId="46DD6584" w14:textId="77777777" w:rsidR="00142AF5" w:rsidRPr="00257B40" w:rsidRDefault="00A8075E" w:rsidP="00A8075E">
      <w:pPr>
        <w:pStyle w:val="ListParagraph"/>
        <w:numPr>
          <w:ilvl w:val="0"/>
          <w:numId w:val="3"/>
        </w:numPr>
      </w:pPr>
      <w:r w:rsidRPr="00257B40">
        <w:t>Certificates not for a specific project shall be subject to an annual renewal process.</w:t>
      </w:r>
    </w:p>
    <w:p w14:paraId="368C4FF2" w14:textId="77777777" w:rsidR="00142AF5" w:rsidRPr="00257B40" w:rsidRDefault="00A8075E" w:rsidP="00A8075E">
      <w:pPr>
        <w:pStyle w:val="ListParagraph"/>
        <w:numPr>
          <w:ilvl w:val="1"/>
          <w:numId w:val="3"/>
        </w:numPr>
      </w:pPr>
      <w:r w:rsidRPr="00257B40">
        <w:t>Financial statements or written verification of bonding capacity on file with the Board shall be Amended annually. Failure to submit a new statement or verification of bonding capacity, after at least thirty (30) days written notice by the Board, shall automatically revoke a pre-qualification certificate.</w:t>
      </w:r>
    </w:p>
    <w:p w14:paraId="3FE3CC55" w14:textId="77777777" w:rsidR="00142AF5" w:rsidRPr="00257B40" w:rsidRDefault="00A8075E" w:rsidP="00A8075E">
      <w:pPr>
        <w:pStyle w:val="ListParagraph"/>
        <w:numPr>
          <w:ilvl w:val="1"/>
          <w:numId w:val="3"/>
        </w:numPr>
      </w:pPr>
      <w:r w:rsidRPr="00257B40">
        <w:t>St. Johns River State College may allow pre-qualified contractors to request a revision of their pre-qualification status at any time they believe the dollar volume of work under contract or the size and complexity of projects should be increased if experience, staff size, staff qualifications, and other pertinent data justify the action.</w:t>
      </w:r>
    </w:p>
    <w:p w14:paraId="2122B56B" w14:textId="77777777" w:rsidR="0052307B" w:rsidRPr="00257B40" w:rsidRDefault="00A8075E" w:rsidP="00A8075E">
      <w:pPr>
        <w:pStyle w:val="ListParagraph"/>
        <w:numPr>
          <w:ilvl w:val="0"/>
          <w:numId w:val="3"/>
        </w:numPr>
      </w:pPr>
      <w:r w:rsidRPr="00257B40">
        <w:t>The decision to declare a contractor delinquent may only be made by the President and must be ratified by the Board at its next regular meeting following such decision by the President. Should a contractor be determined to be delinquent, after notice and an opportunity for a fair hearing, St. Johns River State College shall notify the contractor and its surety, in writing, that the contractor is disqualified from bidding work with St. Johns River State College as long as the delinquency status exists. A delinquent condition may be determined to be in effect when one (1) or more of the following conditions occur without justifiable cause:</w:t>
      </w:r>
    </w:p>
    <w:p w14:paraId="4B9689DC" w14:textId="77777777" w:rsidR="0052307B" w:rsidRPr="00257B40" w:rsidRDefault="00A8075E" w:rsidP="00A8075E">
      <w:pPr>
        <w:pStyle w:val="ListParagraph"/>
        <w:numPr>
          <w:ilvl w:val="1"/>
          <w:numId w:val="3"/>
        </w:numPr>
      </w:pPr>
      <w:r w:rsidRPr="00257B40">
        <w:t>A substantial or repeated failure to comply with contract documents after written notice of such non-compliance.</w:t>
      </w:r>
    </w:p>
    <w:p w14:paraId="69339B67" w14:textId="77777777" w:rsidR="0052307B" w:rsidRPr="00257B40" w:rsidRDefault="00A8075E" w:rsidP="00A8075E">
      <w:pPr>
        <w:pStyle w:val="ListParagraph"/>
        <w:numPr>
          <w:ilvl w:val="1"/>
          <w:numId w:val="3"/>
        </w:numPr>
      </w:pPr>
      <w:r w:rsidRPr="00257B40">
        <w:t>A substantial or repeated failure to provide supervision and coordination of subcontractor’s work after written notice of such failure.</w:t>
      </w:r>
    </w:p>
    <w:p w14:paraId="7BDDC07D" w14:textId="77777777" w:rsidR="0052307B" w:rsidRPr="00257B40" w:rsidRDefault="00A8075E" w:rsidP="00A8075E">
      <w:pPr>
        <w:pStyle w:val="ListParagraph"/>
        <w:numPr>
          <w:ilvl w:val="1"/>
          <w:numId w:val="3"/>
        </w:numPr>
      </w:pPr>
      <w:r w:rsidRPr="00257B40">
        <w:t>Substantial deviation from project time schedules after written notice of non- compliance.</w:t>
      </w:r>
    </w:p>
    <w:p w14:paraId="052E8834" w14:textId="77777777" w:rsidR="0052307B" w:rsidRPr="00257B40" w:rsidRDefault="00A8075E" w:rsidP="00A8075E">
      <w:pPr>
        <w:pStyle w:val="ListParagraph"/>
        <w:numPr>
          <w:ilvl w:val="1"/>
          <w:numId w:val="3"/>
        </w:numPr>
      </w:pPr>
      <w:r w:rsidRPr="00257B40">
        <w:t>Substantial or repeated failure to pay subcontractors after St. Johns River State College has paid the contractor for the work performed by the subcontractors and in accordance with approved requisitions for payment.</w:t>
      </w:r>
    </w:p>
    <w:p w14:paraId="652BF20E" w14:textId="77777777" w:rsidR="0052307B" w:rsidRPr="00257B40" w:rsidRDefault="00A8075E" w:rsidP="00A8075E">
      <w:pPr>
        <w:pStyle w:val="ListParagraph"/>
        <w:numPr>
          <w:ilvl w:val="1"/>
          <w:numId w:val="3"/>
        </w:numPr>
      </w:pPr>
      <w:r w:rsidRPr="00257B40">
        <w:t>Substantial or repeated failure to provide the quality of workmanship compatible with the trades standards for the community after written notice of such failure.</w:t>
      </w:r>
    </w:p>
    <w:p w14:paraId="61F1E1A5" w14:textId="77777777" w:rsidR="0052307B" w:rsidRPr="00257B40" w:rsidRDefault="00A8075E" w:rsidP="00A8075E">
      <w:pPr>
        <w:pStyle w:val="ListParagraph"/>
        <w:numPr>
          <w:ilvl w:val="1"/>
          <w:numId w:val="3"/>
        </w:numPr>
      </w:pPr>
      <w:r w:rsidRPr="00257B40">
        <w:t>Substantial or repeated failure to comply with the warranty requirements of previous contracts after written notice of such failure.</w:t>
      </w:r>
    </w:p>
    <w:p w14:paraId="176A59A0" w14:textId="77777777" w:rsidR="00047EBE" w:rsidRPr="00257B40" w:rsidRDefault="00A8075E" w:rsidP="00A8075E">
      <w:pPr>
        <w:pStyle w:val="ListParagraph"/>
        <w:numPr>
          <w:ilvl w:val="1"/>
          <w:numId w:val="3"/>
        </w:numPr>
      </w:pPr>
      <w:r w:rsidRPr="00257B40">
        <w:t>Failure to maintain the required insurance coverage after written notice of such failure.</w:t>
      </w:r>
    </w:p>
    <w:p w14:paraId="65FD0B11" w14:textId="77777777" w:rsidR="00047EBE" w:rsidRPr="00257B40" w:rsidRDefault="00A8075E" w:rsidP="00A8075E">
      <w:pPr>
        <w:pStyle w:val="ListParagraph"/>
        <w:numPr>
          <w:ilvl w:val="0"/>
          <w:numId w:val="3"/>
        </w:numPr>
      </w:pPr>
      <w:r w:rsidRPr="00257B40">
        <w:t xml:space="preserve">St. Johns River State College may, for good cause, suspend a contractor for a specified </w:t>
      </w:r>
      <w:proofErr w:type="gramStart"/>
      <w:r w:rsidRPr="00257B40">
        <w:t>period of time</w:t>
      </w:r>
      <w:proofErr w:type="gramEnd"/>
      <w:r w:rsidRPr="00257B40">
        <w:t xml:space="preserve"> or revoke the pre-qualification certificate. Causes for suspension or revocation shall include, but not be limited to, one or more of the following:</w:t>
      </w:r>
    </w:p>
    <w:p w14:paraId="379E7101" w14:textId="77777777" w:rsidR="00047EBE" w:rsidRPr="00257B40" w:rsidRDefault="00A8075E" w:rsidP="00A8075E">
      <w:pPr>
        <w:pStyle w:val="ListParagraph"/>
        <w:numPr>
          <w:ilvl w:val="1"/>
          <w:numId w:val="3"/>
        </w:numPr>
      </w:pPr>
      <w:r w:rsidRPr="00257B40">
        <w:t>Inaccurate or misleading statements included in the application.</w:t>
      </w:r>
    </w:p>
    <w:p w14:paraId="5462076F" w14:textId="77777777" w:rsidR="00047EBE" w:rsidRPr="00257B40" w:rsidRDefault="00A8075E" w:rsidP="00A8075E">
      <w:pPr>
        <w:pStyle w:val="ListParagraph"/>
        <w:numPr>
          <w:ilvl w:val="1"/>
          <w:numId w:val="3"/>
        </w:numPr>
      </w:pPr>
      <w:r w:rsidRPr="00257B40">
        <w:t>Declared in default by St. Johns River State College.</w:t>
      </w:r>
    </w:p>
    <w:p w14:paraId="4FC3FF85" w14:textId="77777777" w:rsidR="00047EBE" w:rsidRPr="00257B40" w:rsidRDefault="00A8075E" w:rsidP="00A8075E">
      <w:pPr>
        <w:pStyle w:val="ListParagraph"/>
        <w:numPr>
          <w:ilvl w:val="1"/>
          <w:numId w:val="3"/>
        </w:numPr>
      </w:pPr>
      <w:r w:rsidRPr="00257B40">
        <w:t>Adjudged to be bankrupt.</w:t>
      </w:r>
    </w:p>
    <w:p w14:paraId="2D2E751F" w14:textId="77777777" w:rsidR="00047EBE" w:rsidRPr="00257B40" w:rsidRDefault="00A8075E" w:rsidP="00A8075E">
      <w:pPr>
        <w:pStyle w:val="ListParagraph"/>
        <w:numPr>
          <w:ilvl w:val="1"/>
          <w:numId w:val="3"/>
        </w:numPr>
      </w:pPr>
      <w:r w:rsidRPr="00257B40">
        <w:t>Performance, in connection with contract work, becomes unsatisfactory to St. Johns River State College based on St. Johns River State College asserting and recovering liquidated damages in action against the contractor.</w:t>
      </w:r>
    </w:p>
    <w:p w14:paraId="6A4FFE00" w14:textId="77777777" w:rsidR="00047EBE" w:rsidRPr="00257B40" w:rsidRDefault="00A8075E" w:rsidP="00A8075E">
      <w:pPr>
        <w:pStyle w:val="ListParagraph"/>
        <w:numPr>
          <w:ilvl w:val="1"/>
          <w:numId w:val="3"/>
        </w:numPr>
      </w:pPr>
      <w:r w:rsidRPr="00257B40">
        <w:t>Payment record, in connection with the contract work, becomes unsatisfactory.</w:t>
      </w:r>
    </w:p>
    <w:p w14:paraId="19D03ABE" w14:textId="77777777" w:rsidR="00047EBE" w:rsidRPr="00257B40" w:rsidRDefault="00A8075E" w:rsidP="00A8075E">
      <w:pPr>
        <w:pStyle w:val="ListParagraph"/>
        <w:numPr>
          <w:ilvl w:val="1"/>
          <w:numId w:val="3"/>
        </w:numPr>
      </w:pPr>
      <w:r w:rsidRPr="00257B40">
        <w:t>Becomes delinquent on a construction project.</w:t>
      </w:r>
    </w:p>
    <w:p w14:paraId="646A3E59" w14:textId="77777777" w:rsidR="00047EBE" w:rsidRPr="00257B40" w:rsidRDefault="00A8075E" w:rsidP="00A8075E">
      <w:pPr>
        <w:pStyle w:val="ListParagraph"/>
        <w:numPr>
          <w:ilvl w:val="1"/>
          <w:numId w:val="3"/>
        </w:numPr>
      </w:pPr>
      <w:r w:rsidRPr="00257B40">
        <w:t>Contractor’s license becomes suspended or is revoked.</w:t>
      </w:r>
    </w:p>
    <w:p w14:paraId="5AE6C66E" w14:textId="77777777" w:rsidR="00047EBE" w:rsidRPr="00257B40" w:rsidRDefault="00A8075E" w:rsidP="00A8075E">
      <w:pPr>
        <w:pStyle w:val="ListParagraph"/>
        <w:numPr>
          <w:ilvl w:val="1"/>
          <w:numId w:val="3"/>
        </w:numPr>
      </w:pPr>
      <w:r w:rsidRPr="00257B40">
        <w:t>No longer meets St. Johns River State College pre-qualification criteria.</w:t>
      </w:r>
    </w:p>
    <w:p w14:paraId="62574B97" w14:textId="77777777" w:rsidR="00047EBE" w:rsidRPr="00257B40" w:rsidRDefault="00A8075E" w:rsidP="00A8075E">
      <w:pPr>
        <w:pStyle w:val="ListParagraph"/>
        <w:numPr>
          <w:ilvl w:val="0"/>
          <w:numId w:val="3"/>
        </w:numPr>
      </w:pPr>
      <w:r w:rsidRPr="00257B40">
        <w:t>A contractor whose application has been rejected or whose certificate has been suspended or revoked by St. Johns River State College shall be given the benefit of reconsideration and appeal as follows:</w:t>
      </w:r>
    </w:p>
    <w:p w14:paraId="49FBD3B2" w14:textId="77777777" w:rsidR="00047EBE" w:rsidRPr="00257B40" w:rsidRDefault="00A8075E" w:rsidP="00A8075E">
      <w:pPr>
        <w:pStyle w:val="ListParagraph"/>
        <w:numPr>
          <w:ilvl w:val="1"/>
          <w:numId w:val="3"/>
        </w:numPr>
      </w:pPr>
      <w:r w:rsidRPr="00257B40">
        <w:t>The aggrieved contractor may, within ten (10) days after receiving notification of such action, request reconsideration in writing. The contractor may submit additional information at the time of the appeal.</w:t>
      </w:r>
    </w:p>
    <w:p w14:paraId="22FD59B7" w14:textId="77777777" w:rsidR="00637556" w:rsidRPr="00257B40" w:rsidRDefault="00A8075E" w:rsidP="00A8075E">
      <w:pPr>
        <w:pStyle w:val="ListParagraph"/>
        <w:numPr>
          <w:ilvl w:val="1"/>
          <w:numId w:val="3"/>
        </w:numPr>
      </w:pPr>
      <w:r w:rsidRPr="00257B40">
        <w:t>St. Johns River State College shall act upon a contractor’s request within thirty (30) calendar days after the filing and shall notify the contractor of its action to adhere to, modify, or reverse its original action. St. Johns River State College may require additional information to justify the reconsideration.</w:t>
      </w:r>
    </w:p>
    <w:p w14:paraId="4F51A270" w14:textId="73BFDFE5" w:rsidR="00A8075E" w:rsidRPr="00257B40" w:rsidRDefault="005D42E0" w:rsidP="005D42E0">
      <w:pPr>
        <w:pStyle w:val="Heading2"/>
      </w:pPr>
      <w:bookmarkStart w:id="52" w:name="_Toc229582629"/>
      <w:r w:rsidRPr="00257B40">
        <w:t>Rule 2.12</w:t>
      </w:r>
      <w:proofErr w:type="gramStart"/>
      <w:r w:rsidRPr="00257B40">
        <w:t>:  Bidding</w:t>
      </w:r>
      <w:proofErr w:type="gramEnd"/>
      <w:r w:rsidRPr="00257B40">
        <w:t xml:space="preserve"> of Construction, Renovation, and Remodeling Contracts</w:t>
      </w:r>
      <w:bookmarkEnd w:id="52"/>
    </w:p>
    <w:p w14:paraId="09D17410" w14:textId="77777777" w:rsidR="00840480" w:rsidRPr="00257B40" w:rsidRDefault="00840480" w:rsidP="0076654D">
      <w:pPr>
        <w:pStyle w:val="Subtitle"/>
      </w:pPr>
      <w:r w:rsidRPr="00257B40">
        <w:t>Approved 01/18/06</w:t>
      </w:r>
    </w:p>
    <w:p w14:paraId="4895B9AE" w14:textId="77777777" w:rsidR="00637556" w:rsidRPr="00257B40" w:rsidRDefault="00A8075E" w:rsidP="0076654D">
      <w:pPr>
        <w:pStyle w:val="Subtitle"/>
      </w:pPr>
      <w:r w:rsidRPr="00257B40">
        <w:t>Specific Authorities: FS 287.055; FS 1013.46; FAC 6A-14.0734</w:t>
      </w:r>
    </w:p>
    <w:p w14:paraId="4E0B3851" w14:textId="77777777" w:rsidR="00637556" w:rsidRPr="00257B40" w:rsidRDefault="00A8075E" w:rsidP="00A8075E">
      <w:r w:rsidRPr="00257B40">
        <w:t xml:space="preserve">Unless otherwise authorized by law, all construction, renovation, remodeling and demolition projects will be competitively bid by the District Board of Trustees; however, only those entities that have pre-qualified to bid on the </w:t>
      </w:r>
      <w:proofErr w:type="gramStart"/>
      <w:r w:rsidRPr="00257B40">
        <w:t>particular project</w:t>
      </w:r>
      <w:proofErr w:type="gramEnd"/>
      <w:r w:rsidRPr="00257B40">
        <w:t xml:space="preserve"> will be allowed to submit bids. The District Board of Trustees will issue an invitation to bid simultaneously to all pre-qualified entities.  The invitation to bid will include a detailed description of the construction project; the time and date for the receipt of bids; the time and date for the opening of the bids in a public meeting; and all contractual terms and conditions applicable to the project including the criteria to be used in determining the acceptability of a bid.  Bidders for the project will submit sealed bids by the established deadline and the bids will be opened by the College in a public meeting to which all bidders will be invited (FS 287.055)  </w:t>
      </w:r>
    </w:p>
    <w:p w14:paraId="7F86C761" w14:textId="77777777" w:rsidR="00637556" w:rsidRPr="00257B40" w:rsidRDefault="00A8075E" w:rsidP="00A8075E">
      <w:r w:rsidRPr="00257B40">
        <w:t>The contract will be awarded by written notice to the responsible and responsive entity that submits the lowest responsive bid as provided in FS 287.055 (1) (b).  If after taking into consideration all alternates, the bid of the lowest responsible and responsive bidder exceeds the construction budget, the Board of Trustees may declare an emergency.  After stating the reasons why an emergency exists, the Board may negotiate the construction contract or modify the construction contract, including the specifications, with the lowest responsible and responsive bidder.  If the contract is modified, the Board will resubmit the modified documents to the authorized state review authorities for compliance with all SREF and Building Code requirements.  The Board may also reject all bids submitted at its discretion and may re-advertise calling for new bids.  [FS 1013.46 (1) (a)]</w:t>
      </w:r>
    </w:p>
    <w:p w14:paraId="0E24990B" w14:textId="1F7C52F2" w:rsidR="00A8075E" w:rsidRPr="00257B40" w:rsidRDefault="005D42E0" w:rsidP="005D42E0">
      <w:pPr>
        <w:pStyle w:val="Heading2"/>
      </w:pPr>
      <w:bookmarkStart w:id="53" w:name="_Toc229582630"/>
      <w:r w:rsidRPr="00257B40">
        <w:t>Rule 2.13: Change Orders</w:t>
      </w:r>
      <w:bookmarkEnd w:id="53"/>
    </w:p>
    <w:p w14:paraId="2D0FF810" w14:textId="77777777" w:rsidR="00570E1B" w:rsidRPr="00257B40" w:rsidRDefault="00570E1B" w:rsidP="0076654D">
      <w:pPr>
        <w:pStyle w:val="Subtitle"/>
      </w:pPr>
      <w:r w:rsidRPr="00257B40">
        <w:t>Approved 01/18/06</w:t>
      </w:r>
    </w:p>
    <w:p w14:paraId="58AC5913" w14:textId="77777777" w:rsidR="00A8075E" w:rsidRPr="00257B40" w:rsidRDefault="004111BF" w:rsidP="0076654D">
      <w:pPr>
        <w:pStyle w:val="Subtitle"/>
      </w:pPr>
      <w:r w:rsidRPr="00257B40">
        <w:t>Amended 11/16/11</w:t>
      </w:r>
    </w:p>
    <w:p w14:paraId="0852575C" w14:textId="77777777" w:rsidR="00637556" w:rsidRPr="00257B40" w:rsidRDefault="00A8075E" w:rsidP="0076654D">
      <w:pPr>
        <w:pStyle w:val="Subtitle"/>
      </w:pPr>
      <w:r w:rsidRPr="00257B40">
        <w:t>Specific Authorities: FS 1013.48</w:t>
      </w:r>
    </w:p>
    <w:p w14:paraId="1FAFD1DD" w14:textId="77777777" w:rsidR="00637556" w:rsidRPr="00257B40" w:rsidRDefault="00A8075E" w:rsidP="00A8075E">
      <w:r w:rsidRPr="00257B40">
        <w:t xml:space="preserve">The Board of Trustees vests in the President the authority to approve change orders on construction projects in the name of the Board up to fifty thousand dollars ($50,000.00).  Approvals shall </w:t>
      </w:r>
      <w:proofErr w:type="gramStart"/>
      <w:r w:rsidRPr="00257B40">
        <w:t>be</w:t>
      </w:r>
      <w:proofErr w:type="gramEnd"/>
      <w:r w:rsidRPr="00257B40">
        <w:t xml:space="preserve"> for the purpose of expediting the work in progress and shall be reported to the Board of Trustees at the next regularly scheduled meeting of the Board for informational purposes only.  The approval of each </w:t>
      </w:r>
      <w:proofErr w:type="gramStart"/>
      <w:r w:rsidRPr="00257B40">
        <w:t>change</w:t>
      </w:r>
      <w:proofErr w:type="gramEnd"/>
      <w:r w:rsidRPr="00257B40">
        <w:t xml:space="preserve"> order shall also be recorded in the official minutes of the Board meeting.  Change orders </w:t>
      </w:r>
      <w:proofErr w:type="gramStart"/>
      <w:r w:rsidRPr="00257B40">
        <w:t>in excess of</w:t>
      </w:r>
      <w:proofErr w:type="gramEnd"/>
      <w:r w:rsidRPr="00257B40">
        <w:t xml:space="preserve"> fifty thousand dollars ($50,000) will require prior approval of the Board before the change order can be executed [FS 1013.48].</w:t>
      </w:r>
    </w:p>
    <w:p w14:paraId="5F60B5D5" w14:textId="59EE2289" w:rsidR="00A8075E" w:rsidRPr="00257B40" w:rsidRDefault="005D42E0" w:rsidP="005D42E0">
      <w:pPr>
        <w:pStyle w:val="Heading2"/>
      </w:pPr>
      <w:bookmarkStart w:id="54" w:name="_Toc229582631"/>
      <w:r w:rsidRPr="00257B40">
        <w:t>Rule 2.14: Guidelines for Contractual Provisions for Community College Construction Contracts</w:t>
      </w:r>
      <w:bookmarkEnd w:id="54"/>
    </w:p>
    <w:p w14:paraId="1C2C8A7E" w14:textId="77777777" w:rsidR="00570E1B" w:rsidRPr="00257B40" w:rsidRDefault="00570E1B" w:rsidP="0076654D">
      <w:pPr>
        <w:pStyle w:val="Subtitle"/>
      </w:pPr>
      <w:r w:rsidRPr="00257B40">
        <w:t>Approved 01/18/06</w:t>
      </w:r>
    </w:p>
    <w:p w14:paraId="02DDFB7E" w14:textId="77777777" w:rsidR="00637556" w:rsidRPr="00257B40" w:rsidRDefault="00A8075E" w:rsidP="0076654D">
      <w:pPr>
        <w:pStyle w:val="Subtitle"/>
      </w:pPr>
      <w:r w:rsidRPr="00257B40">
        <w:t>Specific Authorities: Guideline and Procedure #29 Division of Community Colleges, Feb. 27, 2004</w:t>
      </w:r>
    </w:p>
    <w:p w14:paraId="0DFE94A7" w14:textId="77777777" w:rsidR="00637556" w:rsidRPr="00257B40" w:rsidRDefault="00A8075E" w:rsidP="00A8075E">
      <w:r w:rsidRPr="00257B40">
        <w:t>St. Johns River State College will require the following language in all construction contracts:</w:t>
      </w:r>
    </w:p>
    <w:p w14:paraId="62890CEC" w14:textId="7DB8CAFB" w:rsidR="00A8075E" w:rsidRPr="00257B40" w:rsidRDefault="00A8075E" w:rsidP="00A8075E">
      <w:r w:rsidRPr="00257B40">
        <w:t xml:space="preserve">“When the contractor receives payment from the owner for labor, services, or materials furnished by subcontractors and suppliers hired by the contractor for the project, the contractor shall remit payment due to those subcontractors and suppliers, less the value of any item contested in accordance with the contract, within 10 days after the contractor's receipt of payment from the owner. When the payment </w:t>
      </w:r>
      <w:proofErr w:type="gramStart"/>
      <w:r w:rsidRPr="00257B40">
        <w:t>due</w:t>
      </w:r>
      <w:proofErr w:type="gramEnd"/>
      <w:r w:rsidRPr="00257B40">
        <w:t xml:space="preserve"> the subcontractor is for final payment, including retainage, the subcontractor must include with the invoice for final payment a conditional release of </w:t>
      </w:r>
      <w:proofErr w:type="gramStart"/>
      <w:r w:rsidRPr="00257B40">
        <w:t>lien</w:t>
      </w:r>
      <w:proofErr w:type="gramEnd"/>
      <w:r w:rsidRPr="00257B40">
        <w:t xml:space="preserve"> and all appropriate warranties and closeout documentation. When the subcontractor receives payment from the contractor for labor, services, or materials furnished by subcontractors and suppliers hired by the subcontractor, the subcontractor shall remit payment due to those subcontractors and suppliers, less the value of any item contested in accordance with the contract, within ten (10) days after the subcontractor's receipt of payment.”</w:t>
      </w:r>
    </w:p>
    <w:p w14:paraId="3EC1A75B" w14:textId="77777777" w:rsidR="00A8075E" w:rsidRPr="00257B40" w:rsidRDefault="005D42E0" w:rsidP="005D42E0">
      <w:pPr>
        <w:pStyle w:val="Heading2"/>
      </w:pPr>
      <w:bookmarkStart w:id="55" w:name="_Toc229582632"/>
      <w:r w:rsidRPr="00257B40">
        <w:t>Rule 2.15: Contracting for Architectural and Other Professional Services</w:t>
      </w:r>
      <w:bookmarkEnd w:id="55"/>
    </w:p>
    <w:p w14:paraId="263E1DEF" w14:textId="77777777" w:rsidR="002E4B8B" w:rsidRPr="00257B40" w:rsidRDefault="002E4B8B" w:rsidP="0076654D">
      <w:pPr>
        <w:pStyle w:val="Subtitle"/>
      </w:pPr>
      <w:r w:rsidRPr="00257B40">
        <w:t>Approved 05/17/06</w:t>
      </w:r>
    </w:p>
    <w:p w14:paraId="380F256D" w14:textId="4E7FD9CB" w:rsidR="00A8075E" w:rsidRPr="00257B40" w:rsidRDefault="004111BF" w:rsidP="0076654D">
      <w:pPr>
        <w:pStyle w:val="Subtitle"/>
      </w:pPr>
      <w:r w:rsidRPr="00257B40">
        <w:t xml:space="preserve">Amended </w:t>
      </w:r>
      <w:r w:rsidR="0076654D" w:rsidRPr="00257B40">
        <w:t xml:space="preserve">05/13/26; </w:t>
      </w:r>
      <w:r w:rsidRPr="00257B40">
        <w:t>04/18/12</w:t>
      </w:r>
    </w:p>
    <w:p w14:paraId="6BE2961F" w14:textId="77777777" w:rsidR="00637556" w:rsidRPr="00257B40" w:rsidRDefault="00A8075E" w:rsidP="0076654D">
      <w:pPr>
        <w:pStyle w:val="Subtitle"/>
      </w:pPr>
      <w:r w:rsidRPr="00257B40">
        <w:t>Specific Authorities: FS 287.017; FS 287.055(3)(a); FS, FS 287.133(3)(a)</w:t>
      </w:r>
    </w:p>
    <w:p w14:paraId="350E6B11" w14:textId="77777777" w:rsidR="0076654D" w:rsidRPr="00257B40" w:rsidRDefault="0076654D" w:rsidP="0076654D">
      <w:pPr>
        <w:rPr>
          <w:rFonts w:ascii="Aptos" w:eastAsia="Aptos" w:hAnsi="Aptos" w:cs="Times New Roman"/>
        </w:rPr>
      </w:pPr>
      <w:r w:rsidRPr="00257B40">
        <w:rPr>
          <w:rFonts w:ascii="Aptos" w:eastAsia="Aptos" w:hAnsi="Aptos" w:cs="Times New Roman"/>
        </w:rPr>
        <w:t>Professional architectural and other professional services will be acquired by the College pursuant to the Consultants’ Competitive Negotiation Act (CCNA) (F.S. 287.055).</w:t>
      </w:r>
    </w:p>
    <w:p w14:paraId="02734CED" w14:textId="2D1019F5" w:rsidR="0076654D" w:rsidRPr="00257B40" w:rsidRDefault="0076654D" w:rsidP="0076654D">
      <w:pPr>
        <w:rPr>
          <w:rFonts w:ascii="Aptos" w:eastAsia="Aptos" w:hAnsi="Aptos" w:cs="Times New Roman"/>
        </w:rPr>
      </w:pPr>
      <w:r w:rsidRPr="00257B40">
        <w:rPr>
          <w:rFonts w:ascii="Aptos" w:eastAsia="Aptos" w:hAnsi="Aptos" w:cs="Times New Roman"/>
        </w:rPr>
        <w:t xml:space="preserve">When professional services must be purchased for a project the basic cost of which is estimated to exceed the threshold amount provided in s. 287.017 for CATEGORY FIVE or for a planning or study activity when the fee for professional services exceeds the threshold amount provided in s. 287.017 for CATEGORY TWO, except in cases of valid public emergencies as certified by the Board of Trustees, the College will verify that any firm or individual desiring to provide professional services is fully qualified to render the required services.  Factors to be taken into consideration include, but are not limited to, the capabilities, adequacy of personnel, past record, and experience of the firm or individual.  </w:t>
      </w:r>
    </w:p>
    <w:p w14:paraId="65DD8445" w14:textId="4898E82E" w:rsidR="0076654D" w:rsidRPr="00257B40" w:rsidRDefault="0076654D" w:rsidP="0076654D">
      <w:pPr>
        <w:rPr>
          <w:rFonts w:ascii="Aptos" w:eastAsia="Aptos" w:hAnsi="Aptos" w:cs="Times New Roman"/>
        </w:rPr>
      </w:pPr>
      <w:r w:rsidRPr="00257B40">
        <w:rPr>
          <w:rFonts w:ascii="Aptos" w:eastAsia="Aptos" w:hAnsi="Aptos" w:cs="Times New Roman"/>
        </w:rPr>
        <w:t xml:space="preserve">The College may enter into continuing contract for professional services with a firm or firms, whereby the firm provides professional services in accordance with the thresholds provided for in the Consultants’ Competitive Negotiation Act for continuing contract.  Continuing contracts may be amended to be consistent with CCNA thresholds as they are revised.  Firms under continuing contracts shall not be required to bid against one another for the rendering of services. </w:t>
      </w:r>
    </w:p>
    <w:p w14:paraId="67F1095C" w14:textId="5B2C2BCB" w:rsidR="0076654D" w:rsidRPr="00257B40" w:rsidRDefault="0076654D" w:rsidP="0076654D">
      <w:pPr>
        <w:rPr>
          <w:rFonts w:ascii="Aptos" w:eastAsia="Aptos" w:hAnsi="Aptos" w:cs="Times New Roman"/>
        </w:rPr>
      </w:pPr>
      <w:r w:rsidRPr="00257B40">
        <w:rPr>
          <w:rFonts w:ascii="Aptos" w:eastAsia="Aptos" w:hAnsi="Aptos" w:cs="Times New Roman"/>
        </w:rPr>
        <w:t>Public announcement, qualification procedures, competitive selection, and competitive negotiation will be conducted in accordance with the procedures set forth in the Consultants’ Competitive Negotiation Act.  The President or the President’s designee will appoint a review team to evaluate the qualification data for each firm.  The review team’s recommendations will then be taken to the Board for action by the Board.</w:t>
      </w:r>
    </w:p>
    <w:p w14:paraId="3427E6F9" w14:textId="78BBE424" w:rsidR="0076654D" w:rsidRPr="00257B40" w:rsidRDefault="0076654D" w:rsidP="0076654D">
      <w:pPr>
        <w:rPr>
          <w:rFonts w:ascii="Aptos" w:eastAsia="Aptos" w:hAnsi="Aptos" w:cs="Times New Roman"/>
        </w:rPr>
      </w:pPr>
      <w:r w:rsidRPr="00257B40">
        <w:rPr>
          <w:rFonts w:ascii="Aptos" w:eastAsia="Aptos" w:hAnsi="Aptos" w:cs="Times New Roman"/>
        </w:rPr>
        <w:t xml:space="preserve">Based on the review team’s recommendations, the Board will approve or disapprove the recommended ranking of the three (3) most qualified </w:t>
      </w:r>
      <w:proofErr w:type="gramStart"/>
      <w:r w:rsidRPr="00257B40">
        <w:rPr>
          <w:rFonts w:ascii="Aptos" w:eastAsia="Aptos" w:hAnsi="Aptos" w:cs="Times New Roman"/>
        </w:rPr>
        <w:t>firms, and</w:t>
      </w:r>
      <w:proofErr w:type="gramEnd"/>
      <w:r w:rsidRPr="00257B40">
        <w:rPr>
          <w:rFonts w:ascii="Aptos" w:eastAsia="Aptos" w:hAnsi="Aptos" w:cs="Times New Roman"/>
        </w:rPr>
        <w:t xml:space="preserve"> direct the staff to commence contract negotiations beginning with the top ranked firm.  After the ranking of the firms has been approved by the Board, the College will conduct fee and contract negotiations beginning with the most qualified firm.  The parties to the negotiation will agree upon the full scope of services to be supplied and the compensation.  </w:t>
      </w:r>
      <w:proofErr w:type="gramStart"/>
      <w:r w:rsidRPr="00257B40">
        <w:rPr>
          <w:rFonts w:ascii="Aptos" w:eastAsia="Aptos" w:hAnsi="Aptos" w:cs="Times New Roman"/>
        </w:rPr>
        <w:t>In the event that</w:t>
      </w:r>
      <w:proofErr w:type="gramEnd"/>
      <w:r w:rsidRPr="00257B40">
        <w:rPr>
          <w:rFonts w:ascii="Aptos" w:eastAsia="Aptos" w:hAnsi="Aptos" w:cs="Times New Roman"/>
        </w:rPr>
        <w:t xml:space="preserve"> no agreement is reached with the </w:t>
      </w:r>
      <w:proofErr w:type="gramStart"/>
      <w:r w:rsidRPr="00257B40">
        <w:rPr>
          <w:rFonts w:ascii="Aptos" w:eastAsia="Aptos" w:hAnsi="Aptos" w:cs="Times New Roman"/>
        </w:rPr>
        <w:t>top ranked</w:t>
      </w:r>
      <w:proofErr w:type="gramEnd"/>
      <w:r w:rsidRPr="00257B40">
        <w:rPr>
          <w:rFonts w:ascii="Aptos" w:eastAsia="Aptos" w:hAnsi="Aptos" w:cs="Times New Roman"/>
        </w:rPr>
        <w:t xml:space="preserve"> firm, or </w:t>
      </w:r>
      <w:proofErr w:type="gramStart"/>
      <w:r w:rsidRPr="00257B40">
        <w:rPr>
          <w:rFonts w:ascii="Aptos" w:eastAsia="Aptos" w:hAnsi="Aptos" w:cs="Times New Roman"/>
        </w:rPr>
        <w:t>in the event that</w:t>
      </w:r>
      <w:proofErr w:type="gramEnd"/>
      <w:r w:rsidRPr="00257B40">
        <w:rPr>
          <w:rFonts w:ascii="Aptos" w:eastAsia="Aptos" w:hAnsi="Aptos" w:cs="Times New Roman"/>
        </w:rPr>
        <w:t xml:space="preserve"> additional firms are desired for continuing contract, negotiations will commence with the </w:t>
      </w:r>
      <w:proofErr w:type="gramStart"/>
      <w:r w:rsidRPr="00257B40">
        <w:rPr>
          <w:rFonts w:ascii="Aptos" w:eastAsia="Aptos" w:hAnsi="Aptos" w:cs="Times New Roman"/>
        </w:rPr>
        <w:t>next ranked</w:t>
      </w:r>
      <w:proofErr w:type="gramEnd"/>
      <w:r w:rsidRPr="00257B40">
        <w:rPr>
          <w:rFonts w:ascii="Aptos" w:eastAsia="Aptos" w:hAnsi="Aptos" w:cs="Times New Roman"/>
        </w:rPr>
        <w:t xml:space="preserve"> firm.  Failing accord with the </w:t>
      </w:r>
      <w:proofErr w:type="gramStart"/>
      <w:r w:rsidRPr="00257B40">
        <w:rPr>
          <w:rFonts w:ascii="Aptos" w:eastAsia="Aptos" w:hAnsi="Aptos" w:cs="Times New Roman"/>
        </w:rPr>
        <w:t>second ranked</w:t>
      </w:r>
      <w:proofErr w:type="gramEnd"/>
      <w:r w:rsidRPr="00257B40">
        <w:rPr>
          <w:rFonts w:ascii="Aptos" w:eastAsia="Aptos" w:hAnsi="Aptos" w:cs="Times New Roman"/>
        </w:rPr>
        <w:t xml:space="preserve"> firm, or </w:t>
      </w:r>
      <w:proofErr w:type="gramStart"/>
      <w:r w:rsidRPr="00257B40">
        <w:rPr>
          <w:rFonts w:ascii="Aptos" w:eastAsia="Aptos" w:hAnsi="Aptos" w:cs="Times New Roman"/>
        </w:rPr>
        <w:t>in the event that</w:t>
      </w:r>
      <w:proofErr w:type="gramEnd"/>
      <w:r w:rsidRPr="00257B40">
        <w:rPr>
          <w:rFonts w:ascii="Aptos" w:eastAsia="Aptos" w:hAnsi="Aptos" w:cs="Times New Roman"/>
        </w:rPr>
        <w:t xml:space="preserve"> additional firms are desired for continuing </w:t>
      </w:r>
      <w:proofErr w:type="gramStart"/>
      <w:r w:rsidRPr="00257B40">
        <w:rPr>
          <w:rFonts w:ascii="Aptos" w:eastAsia="Aptos" w:hAnsi="Aptos" w:cs="Times New Roman"/>
        </w:rPr>
        <w:t>contract</w:t>
      </w:r>
      <w:proofErr w:type="gramEnd"/>
      <w:r w:rsidRPr="00257B40">
        <w:rPr>
          <w:rFonts w:ascii="Aptos" w:eastAsia="Aptos" w:hAnsi="Aptos" w:cs="Times New Roman"/>
        </w:rPr>
        <w:t xml:space="preserve">, negotiations will begin with the </w:t>
      </w:r>
      <w:proofErr w:type="gramStart"/>
      <w:r w:rsidRPr="00257B40">
        <w:rPr>
          <w:rFonts w:ascii="Aptos" w:eastAsia="Aptos" w:hAnsi="Aptos" w:cs="Times New Roman"/>
        </w:rPr>
        <w:t>next ranked</w:t>
      </w:r>
      <w:proofErr w:type="gramEnd"/>
      <w:r w:rsidRPr="00257B40">
        <w:rPr>
          <w:rFonts w:ascii="Aptos" w:eastAsia="Aptos" w:hAnsi="Aptos" w:cs="Times New Roman"/>
        </w:rPr>
        <w:t xml:space="preserve"> firm. </w:t>
      </w:r>
    </w:p>
    <w:p w14:paraId="79D49CDE" w14:textId="77777777" w:rsidR="0076654D" w:rsidRPr="00257B40" w:rsidRDefault="0076654D" w:rsidP="0076654D">
      <w:pPr>
        <w:rPr>
          <w:rFonts w:ascii="Aptos" w:eastAsia="Aptos" w:hAnsi="Aptos" w:cs="Times New Roman"/>
        </w:rPr>
      </w:pPr>
      <w:r w:rsidRPr="00257B40">
        <w:rPr>
          <w:rFonts w:ascii="Aptos" w:eastAsia="Aptos" w:hAnsi="Aptos" w:cs="Times New Roman"/>
        </w:rPr>
        <w:t>When an agreement or agreements on the scope of services and fees is reached through negotiations, the President is authorized to execute the contract for services.</w:t>
      </w:r>
    </w:p>
    <w:p w14:paraId="5DF1F890" w14:textId="5C56605E" w:rsidR="0076654D" w:rsidRPr="00257B40" w:rsidRDefault="0076654D" w:rsidP="0076654D">
      <w:pPr>
        <w:rPr>
          <w:rFonts w:ascii="Aptos" w:eastAsia="Aptos" w:hAnsi="Aptos" w:cs="Times New Roman"/>
        </w:rPr>
      </w:pPr>
      <w:r w:rsidRPr="00257B40">
        <w:rPr>
          <w:rFonts w:ascii="Aptos" w:eastAsia="Aptos" w:hAnsi="Aptos" w:cs="Times New Roman"/>
        </w:rPr>
        <w:t xml:space="preserve">In the event that negotiations are not successful with any of the selected firms, additional firms may be recommended to the Board for </w:t>
      </w:r>
      <w:proofErr w:type="gramStart"/>
      <w:r w:rsidRPr="00257B40">
        <w:rPr>
          <w:rFonts w:ascii="Aptos" w:eastAsia="Aptos" w:hAnsi="Aptos" w:cs="Times New Roman"/>
        </w:rPr>
        <w:t>approval in the order of their ranking</w:t>
      </w:r>
      <w:proofErr w:type="gramEnd"/>
      <w:r w:rsidRPr="00257B40">
        <w:rPr>
          <w:rFonts w:ascii="Aptos" w:eastAsia="Aptos" w:hAnsi="Aptos" w:cs="Times New Roman"/>
        </w:rPr>
        <w:t xml:space="preserve"> in order to continue contract negotiations until an agreement is reached, or the Board may elect to repeat the selection process from the beginning.</w:t>
      </w:r>
    </w:p>
    <w:p w14:paraId="42B4511F" w14:textId="5E040C3D" w:rsidR="00637556" w:rsidRPr="00257B40" w:rsidRDefault="0076654D" w:rsidP="00A8075E">
      <w:pPr>
        <w:rPr>
          <w:rFonts w:ascii="Aptos" w:eastAsia="Aptos" w:hAnsi="Aptos" w:cs="Times New Roman"/>
        </w:rPr>
      </w:pPr>
      <w:r w:rsidRPr="00257B40">
        <w:rPr>
          <w:rFonts w:ascii="Aptos" w:eastAsia="Aptos" w:hAnsi="Aptos" w:cs="Times New Roman"/>
        </w:rPr>
        <w:t>All professional firms selected by the Board pursuant to the Consultants’ Competitive Negotiations Act, (F.S. 287.055), will carry and maintain during the period they are performing services for the College, at minimum, the insurance coverage and limits as recommended by the College’s Risk Management Consortium or those in accordance with insurance industry standards.</w:t>
      </w:r>
    </w:p>
    <w:p w14:paraId="63A07F0F" w14:textId="6A365DAB" w:rsidR="00A8075E" w:rsidRPr="00257B40" w:rsidRDefault="00482DA2" w:rsidP="00482DA2">
      <w:pPr>
        <w:pStyle w:val="Heading2"/>
      </w:pPr>
      <w:bookmarkStart w:id="56" w:name="_Toc229582633"/>
      <w:r w:rsidRPr="00257B40">
        <w:t>Rule 2.16: Serving Alcoholic Beverages at College Activities</w:t>
      </w:r>
      <w:bookmarkEnd w:id="56"/>
    </w:p>
    <w:p w14:paraId="1F3743DC" w14:textId="77777777" w:rsidR="00D91058" w:rsidRPr="00257B40" w:rsidRDefault="00D91058" w:rsidP="0076654D">
      <w:pPr>
        <w:pStyle w:val="Subtitle"/>
      </w:pPr>
      <w:r w:rsidRPr="00257B40">
        <w:t>Approved 12/15/10</w:t>
      </w:r>
    </w:p>
    <w:p w14:paraId="0EA7D02B" w14:textId="77777777" w:rsidR="00637556" w:rsidRPr="00257B40" w:rsidRDefault="00A8075E" w:rsidP="0076654D">
      <w:pPr>
        <w:pStyle w:val="Subtitle"/>
      </w:pPr>
      <w:r w:rsidRPr="00257B40">
        <w:t>Specific Authorities: FS 1001.64; FS 1001.65</w:t>
      </w:r>
    </w:p>
    <w:p w14:paraId="5F7C0A40" w14:textId="77777777" w:rsidR="00637556" w:rsidRPr="00257B40" w:rsidRDefault="00A8075E" w:rsidP="00A8075E">
      <w:r w:rsidRPr="00257B40">
        <w:t xml:space="preserve">The Board of Trustees vests authority to approve or deny requests for the sale and/or use of alcoholic beverages at </w:t>
      </w:r>
      <w:proofErr w:type="gramStart"/>
      <w:r w:rsidRPr="00257B40">
        <w:t>College</w:t>
      </w:r>
      <w:proofErr w:type="gramEnd"/>
      <w:r w:rsidRPr="00257B40">
        <w:t xml:space="preserve"> events with the President of the College or such designee named by the President.</w:t>
      </w:r>
    </w:p>
    <w:p w14:paraId="4D1E78D9" w14:textId="77777777" w:rsidR="00637556" w:rsidRPr="00257B40" w:rsidRDefault="00A8075E" w:rsidP="00A8075E">
      <w:r w:rsidRPr="00257B40">
        <w:t>For such College sponsored and administered activities, the President will be notified of events in which the serving of wine or other alcoholic beverages is anticipated.  The facilities request will be submitted for review and approval by the College President or designee prior to the event.</w:t>
      </w:r>
    </w:p>
    <w:p w14:paraId="11422EB6" w14:textId="34A2302A" w:rsidR="00A8075E" w:rsidRPr="00257B40" w:rsidRDefault="00482DA2" w:rsidP="00482DA2">
      <w:pPr>
        <w:pStyle w:val="Heading2"/>
      </w:pPr>
      <w:bookmarkStart w:id="57" w:name="_Toc229582634"/>
      <w:r w:rsidRPr="00257B40">
        <w:t>Rule 2.17: College Facilities Usage Policy</w:t>
      </w:r>
      <w:bookmarkEnd w:id="57"/>
    </w:p>
    <w:p w14:paraId="3306C89F" w14:textId="77777777" w:rsidR="00D91058" w:rsidRPr="00257B40" w:rsidRDefault="00D91058" w:rsidP="0076654D">
      <w:pPr>
        <w:pStyle w:val="Subtitle"/>
      </w:pPr>
      <w:r w:rsidRPr="00257B40">
        <w:t>Approved 01/09/11</w:t>
      </w:r>
    </w:p>
    <w:p w14:paraId="3E8ED7C5" w14:textId="77777777" w:rsidR="00637556" w:rsidRPr="00257B40" w:rsidRDefault="00A8075E" w:rsidP="0076654D">
      <w:pPr>
        <w:pStyle w:val="Subtitle"/>
      </w:pPr>
      <w:r w:rsidRPr="00257B40">
        <w:t>Specific Authorities: FS 1001.64; FS 1001.65</w:t>
      </w:r>
    </w:p>
    <w:p w14:paraId="41BB9F97" w14:textId="77777777" w:rsidR="00637556" w:rsidRPr="00257B40" w:rsidRDefault="00A8075E" w:rsidP="00A8075E">
      <w:r w:rsidRPr="00257B40">
        <w:t>St. Johns River State College, upon application and approval makes its campus facilities (excluding THCA) available to organizations in the College’s service region and governmental entities for meeting or other events on a space available basis.</w:t>
      </w:r>
    </w:p>
    <w:p w14:paraId="79FF882E" w14:textId="77777777" w:rsidR="00637556" w:rsidRPr="00257B40" w:rsidRDefault="00A8075E" w:rsidP="00A8075E">
      <w:r w:rsidRPr="00257B40">
        <w:t>St. Johns River State College is an educational institution provided and maintained by the people of the State of Florida.  The public character of the College does not grant to individuals license to engage in activity which limits, interferes with, or otherwise disrupts the normal activities for and to which the College’s buildings, facilities and grounds are dedicated.  College buildings, facilities and grounds are not available for unrestricted use by non-College groups.</w:t>
      </w:r>
    </w:p>
    <w:p w14:paraId="4FDDECA6" w14:textId="77777777" w:rsidR="00637556" w:rsidRPr="00257B40" w:rsidRDefault="00A8075E" w:rsidP="00A8075E">
      <w:r w:rsidRPr="00257B40">
        <w:t>The District Board of Trustees delegates to the President or designee authority to approve and schedule College facilities.  The President or designee may impose reasonable conditions to assure compliance with regulations and may reject any application from an organization or group that has previously misused facilities or breached an agreement.</w:t>
      </w:r>
    </w:p>
    <w:p w14:paraId="6EF118AE" w14:textId="5B185767" w:rsidR="0012632D" w:rsidRPr="00257B40" w:rsidRDefault="0012632D">
      <w:pPr>
        <w:spacing w:after="160" w:line="278" w:lineRule="auto"/>
        <w:rPr>
          <w:rFonts w:asciiTheme="majorHAnsi" w:eastAsiaTheme="majorEastAsia" w:hAnsiTheme="majorHAnsi" w:cstheme="majorBidi"/>
          <w:b/>
          <w:color w:val="00325B"/>
          <w:sz w:val="40"/>
          <w:szCs w:val="40"/>
        </w:rPr>
      </w:pPr>
      <w:r w:rsidRPr="00257B40">
        <w:br w:type="page"/>
      </w:r>
    </w:p>
    <w:p w14:paraId="329DD273" w14:textId="77777777" w:rsidR="00637556" w:rsidRPr="00257B40" w:rsidRDefault="00A8075E" w:rsidP="00482DA2">
      <w:pPr>
        <w:pStyle w:val="Heading1"/>
      </w:pPr>
      <w:bookmarkStart w:id="58" w:name="_Toc229582635"/>
      <w:r w:rsidRPr="00257B40">
        <w:t>SECTION III: General Organizations</w:t>
      </w:r>
      <w:bookmarkEnd w:id="58"/>
    </w:p>
    <w:p w14:paraId="15FC80F7" w14:textId="0FCC7B2B" w:rsidR="00760791" w:rsidRPr="00257B40" w:rsidRDefault="00760791" w:rsidP="00760791">
      <w:pPr>
        <w:pStyle w:val="Heading2"/>
      </w:pPr>
      <w:bookmarkStart w:id="59" w:name="SJR_3_01"/>
      <w:bookmarkStart w:id="60" w:name="_Toc229582636"/>
      <w:r w:rsidRPr="00257B40">
        <w:t>Rule 3.01 College Operation under Existing Policies</w:t>
      </w:r>
      <w:bookmarkEnd w:id="59"/>
      <w:bookmarkEnd w:id="60"/>
      <w:r w:rsidRPr="00257B40">
        <w:tab/>
        <w:t xml:space="preserve"> </w:t>
      </w:r>
    </w:p>
    <w:p w14:paraId="31407A5D" w14:textId="77777777" w:rsidR="00555D86" w:rsidRDefault="002E4B8B" w:rsidP="00555D86">
      <w:pPr>
        <w:pStyle w:val="Subtitle"/>
      </w:pPr>
      <w:r w:rsidRPr="00257B40">
        <w:t>Approved unknown</w:t>
      </w:r>
    </w:p>
    <w:p w14:paraId="0B92F7FB" w14:textId="0310A96D" w:rsidR="002E4B8B" w:rsidRPr="00257B40" w:rsidRDefault="002E4B8B" w:rsidP="00555D86">
      <w:pPr>
        <w:pStyle w:val="Subtitle"/>
      </w:pPr>
      <w:r w:rsidRPr="00257B40">
        <w:t>Amended 06/01/05</w:t>
      </w:r>
    </w:p>
    <w:p w14:paraId="625DC380" w14:textId="77777777" w:rsidR="00637556" w:rsidRPr="00257B40" w:rsidRDefault="00760791" w:rsidP="0076654D">
      <w:pPr>
        <w:pStyle w:val="Subtitle"/>
      </w:pPr>
      <w:r w:rsidRPr="00257B40">
        <w:t>Specific Authorities: FS 1001.64 (1) through (4) (b); 1001.65 (16)</w:t>
      </w:r>
      <w:r w:rsidRPr="00257B40">
        <w:tab/>
      </w:r>
    </w:p>
    <w:p w14:paraId="36F7EDDD" w14:textId="77777777" w:rsidR="00555D86" w:rsidRDefault="00760791" w:rsidP="00A8075E">
      <w:r w:rsidRPr="00257B40">
        <w:t xml:space="preserve">The College shall operate under the rules and policies adopted by the District Board of Trustees until or unless such rules and policies are modified, changed, or repealed by official action of the Board of Trustees.  In the event a Legislative action, an action by the State Board of Education, or other State Agency with authority over the District Board of Trustees approves legislation, rules or policies which conflict or necessitate changes in the rules and policies of the District Board of Trustees, the Board will act expeditiously to make the necessary changes, additions, repeals, or other action as necessitated by the action of the Legislature, State Board of Education, or other State-level agency with authority over the District Board of Trustees [FS 1001.64 (1) through (4) (b)].   </w:t>
      </w:r>
    </w:p>
    <w:p w14:paraId="57FC02C4" w14:textId="11A30B5F" w:rsidR="00A8075E" w:rsidRPr="00257B40" w:rsidRDefault="00760791" w:rsidP="00A8075E">
      <w:r w:rsidRPr="00257B40">
        <w:t xml:space="preserve">In the event immediate action is required to comply with the action of the Legislature, State Board of Education, or other State-level agency with authority over the District Board of Trustees, the District Board of Trustees empowers the President, with the consent of the Chair of the Board of Trustees, to take the action necessary to ensure compliance.  The action of the President, with the consent of the Chair of the District Board of Trustees, will be brought to the next regular or special </w:t>
      </w:r>
      <w:proofErr w:type="gramStart"/>
      <w:r w:rsidRPr="00257B40">
        <w:t>meeting</w:t>
      </w:r>
      <w:proofErr w:type="gramEnd"/>
      <w:r w:rsidRPr="00257B40">
        <w:t xml:space="preserve"> of the District Board of Trustees for approval or rejection [FS 1001.65 (16)].</w:t>
      </w:r>
    </w:p>
    <w:p w14:paraId="7A030386" w14:textId="77777777" w:rsidR="007E7581" w:rsidRPr="00257B40" w:rsidRDefault="00CD3112">
      <w:pPr>
        <w:pStyle w:val="Heading2"/>
      </w:pPr>
      <w:bookmarkStart w:id="61" w:name="_Toc229582637"/>
      <w:r w:rsidRPr="00257B40">
        <w:t>Rule 3.02 Cooperative Endeavors between Boards—REPEALED</w:t>
      </w:r>
      <w:bookmarkEnd w:id="61"/>
    </w:p>
    <w:p w14:paraId="60AB2237" w14:textId="77777777" w:rsidR="007E7581" w:rsidRPr="00257B40" w:rsidRDefault="00CD3112" w:rsidP="0076654D">
      <w:pPr>
        <w:pStyle w:val="Subtitle"/>
      </w:pPr>
      <w:r w:rsidRPr="00257B40">
        <w:t>Approved unknown</w:t>
      </w:r>
    </w:p>
    <w:p w14:paraId="204C7F9C" w14:textId="77777777" w:rsidR="007E7581" w:rsidRPr="00257B40" w:rsidRDefault="00CD3112" w:rsidP="0076654D">
      <w:pPr>
        <w:pStyle w:val="Subtitle"/>
      </w:pPr>
      <w:r w:rsidRPr="00257B40">
        <w:t>Repealed 01/18/06</w:t>
      </w:r>
    </w:p>
    <w:p w14:paraId="31C83F2B" w14:textId="77777777" w:rsidR="007E7581" w:rsidRPr="00257B40" w:rsidRDefault="00CD3112" w:rsidP="0076654D">
      <w:pPr>
        <w:pStyle w:val="Subtitle"/>
      </w:pPr>
      <w:r w:rsidRPr="00257B40">
        <w:t>Replaced by SJR 1.03(R1)</w:t>
      </w:r>
    </w:p>
    <w:p w14:paraId="60C8E22C" w14:textId="56366EC9" w:rsidR="00A8075E" w:rsidRPr="00257B40" w:rsidRDefault="00482DA2" w:rsidP="00482DA2">
      <w:pPr>
        <w:pStyle w:val="Heading2"/>
      </w:pPr>
      <w:bookmarkStart w:id="62" w:name="_Toc229582638"/>
      <w:r w:rsidRPr="00257B40">
        <w:t>Rule 3.03: Recognition of Meritorious Service</w:t>
      </w:r>
      <w:r w:rsidR="0076654D" w:rsidRPr="00257B40">
        <w:t>—REPEALED</w:t>
      </w:r>
      <w:bookmarkEnd w:id="62"/>
      <w:r w:rsidR="0076654D" w:rsidRPr="00257B40">
        <w:t xml:space="preserve"> </w:t>
      </w:r>
    </w:p>
    <w:p w14:paraId="15999B7C" w14:textId="77777777" w:rsidR="002E4B8B" w:rsidRPr="00257B40" w:rsidRDefault="002E4B8B" w:rsidP="0076654D">
      <w:pPr>
        <w:pStyle w:val="Subtitle"/>
      </w:pPr>
      <w:r w:rsidRPr="00257B40">
        <w:t xml:space="preserve">Approved unknown </w:t>
      </w:r>
    </w:p>
    <w:p w14:paraId="4F5DBF22" w14:textId="58C03364" w:rsidR="0076654D" w:rsidRPr="00257B40" w:rsidRDefault="0076654D" w:rsidP="0076654D">
      <w:pPr>
        <w:pStyle w:val="Subtitle"/>
      </w:pPr>
      <w:r w:rsidRPr="00257B40">
        <w:t>Repealed 05/13/26</w:t>
      </w:r>
    </w:p>
    <w:p w14:paraId="40EEB44C" w14:textId="014501AB" w:rsidR="002E4B8B" w:rsidRPr="00257B40" w:rsidRDefault="002E4B8B" w:rsidP="0076654D">
      <w:pPr>
        <w:pStyle w:val="Subtitle"/>
      </w:pPr>
      <w:r w:rsidRPr="00257B40">
        <w:t>Amended 06/01/05</w:t>
      </w:r>
    </w:p>
    <w:p w14:paraId="2A310AE1"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6A-14.060; FS 1001.64</w:t>
      </w:r>
    </w:p>
    <w:p w14:paraId="3943458D" w14:textId="20F41EEA" w:rsidR="00A8075E" w:rsidRPr="00257B40" w:rsidRDefault="00482DA2" w:rsidP="00482DA2">
      <w:pPr>
        <w:pStyle w:val="Heading2"/>
      </w:pPr>
      <w:bookmarkStart w:id="63" w:name="_Toc229582639"/>
      <w:r w:rsidRPr="00257B40">
        <w:t>Rule 3.04: College Direct Support Organizations</w:t>
      </w:r>
      <w:bookmarkEnd w:id="63"/>
    </w:p>
    <w:p w14:paraId="64CFF9C7" w14:textId="77777777" w:rsidR="00C628B5" w:rsidRPr="00257B40" w:rsidRDefault="00C628B5" w:rsidP="0076654D">
      <w:pPr>
        <w:pStyle w:val="Subtitle"/>
      </w:pPr>
      <w:r w:rsidRPr="00257B40">
        <w:t>Approved 01/18/06</w:t>
      </w:r>
    </w:p>
    <w:p w14:paraId="19AE330B" w14:textId="77777777" w:rsidR="00C628B5" w:rsidRPr="00257B40" w:rsidRDefault="004111BF" w:rsidP="0076654D">
      <w:pPr>
        <w:pStyle w:val="Subtitle"/>
      </w:pPr>
      <w:r w:rsidRPr="00257B40">
        <w:t>Amended 03/23/22; 04/17/19</w:t>
      </w:r>
    </w:p>
    <w:p w14:paraId="4AE8E81D" w14:textId="77777777" w:rsidR="00A8075E" w:rsidRPr="00257B40" w:rsidRDefault="00C628B5" w:rsidP="0076654D">
      <w:pPr>
        <w:pStyle w:val="Subtitle"/>
      </w:pPr>
      <w:r w:rsidRPr="00257B40">
        <w:t xml:space="preserve">Non-substantive changes 03/11/26; 08/02/22  </w:t>
      </w:r>
    </w:p>
    <w:p w14:paraId="5BBB51B9" w14:textId="72E9636C" w:rsidR="00A8075E" w:rsidRPr="00257B40" w:rsidRDefault="00A8075E" w:rsidP="0076654D">
      <w:pPr>
        <w:pStyle w:val="Subtitle"/>
      </w:pPr>
      <w:r w:rsidRPr="00257B40">
        <w:t>Specific Authorities: FS 1001.64 (39), FS 1004.70 (1) (a) 2. and 3.</w:t>
      </w:r>
      <w:r w:rsidRPr="00257B40">
        <w:tab/>
      </w:r>
    </w:p>
    <w:p w14:paraId="2586E512" w14:textId="77777777" w:rsidR="00637556" w:rsidRPr="00257B40" w:rsidRDefault="00A8075E" w:rsidP="00A8075E">
      <w:r w:rsidRPr="00257B40">
        <w:t>It is policy of the District Board of Trustee that all direct support organizations shall be accountable to the District Board of Trustees and shall exist solely to support the mission and purpose of the College. Direct support organizations shall be certified annually by the District Board of Trustees in accordance with the provisions of FS 1001.64 (39) and FS 1004.70 (1) (a) 3.</w:t>
      </w:r>
    </w:p>
    <w:p w14:paraId="5FC9497B" w14:textId="1AC2280B" w:rsidR="00A8075E" w:rsidRPr="00257B40" w:rsidRDefault="00A8075E" w:rsidP="002C126E">
      <w:pPr>
        <w:pStyle w:val="Heading3"/>
      </w:pPr>
      <w:bookmarkStart w:id="64" w:name="_Toc229582640"/>
      <w:r w:rsidRPr="00257B40">
        <w:t>Use of Resources</w:t>
      </w:r>
      <w:bookmarkEnd w:id="64"/>
    </w:p>
    <w:p w14:paraId="7198BFD1" w14:textId="77777777" w:rsidR="00637556" w:rsidRPr="00257B40" w:rsidRDefault="00A8075E" w:rsidP="00A8075E">
      <w:r w:rsidRPr="00257B40">
        <w:t xml:space="preserve">The purpose of the St. Johns River State College Foundation is to receive, hold, invest, and administer gifts, property and other assets and to make expenditures to, or for the benefit of St. Johns River State College and the students the College serves [FS 1004.70 (1) (a) 2.].  The Board authorizes the use of </w:t>
      </w:r>
      <w:proofErr w:type="gramStart"/>
      <w:r w:rsidRPr="00257B40">
        <w:t>College</w:t>
      </w:r>
      <w:proofErr w:type="gramEnd"/>
      <w:r w:rsidRPr="00257B40">
        <w:t xml:space="preserve"> property, facilities and personal services by the Foundation to support its operations. </w:t>
      </w:r>
    </w:p>
    <w:p w14:paraId="6DFA97E6" w14:textId="3E056FA4" w:rsidR="00A8075E" w:rsidRPr="00257B40" w:rsidRDefault="00A8075E" w:rsidP="002C126E">
      <w:pPr>
        <w:pStyle w:val="Heading3"/>
      </w:pPr>
      <w:bookmarkStart w:id="65" w:name="_Toc229582641"/>
      <w:r w:rsidRPr="00257B40">
        <w:t>Resource Definitions</w:t>
      </w:r>
      <w:bookmarkEnd w:id="65"/>
    </w:p>
    <w:p w14:paraId="41A24040" w14:textId="77777777" w:rsidR="00A8075E" w:rsidRPr="00257B40" w:rsidRDefault="00A8075E" w:rsidP="00A8075E">
      <w:r w:rsidRPr="00257B40">
        <w:t>Property includes office furniture, equipment and software used by the DSO.</w:t>
      </w:r>
    </w:p>
    <w:p w14:paraId="0887AE18" w14:textId="77777777" w:rsidR="00A8075E" w:rsidRPr="00257B40" w:rsidRDefault="00A8075E" w:rsidP="00A8075E">
      <w:r w:rsidRPr="00257B40">
        <w:t xml:space="preserve">Facilities </w:t>
      </w:r>
      <w:proofErr w:type="gramStart"/>
      <w:r w:rsidRPr="00257B40">
        <w:t>is</w:t>
      </w:r>
      <w:proofErr w:type="gramEnd"/>
      <w:r w:rsidRPr="00257B40">
        <w:t xml:space="preserve"> the space used by the DSO for operations including offices and storage and may be measured exclusively for DSO use, or for partial use.</w:t>
      </w:r>
    </w:p>
    <w:p w14:paraId="478750AB" w14:textId="77777777" w:rsidR="00637556" w:rsidRPr="00257B40" w:rsidRDefault="00A8075E" w:rsidP="00A8075E">
      <w:r w:rsidRPr="00257B40">
        <w:t>Personal Services are the costs associated with salaries and benefits for those employees of the Direct Support Organization (DSO), including management, providing services to the DSO for its mission to further the organization and the College’s objectives. Employees may work exclusively for the DSO, or a percentage of work effort may also count as services when not exclusively working for the DSO.</w:t>
      </w:r>
    </w:p>
    <w:p w14:paraId="093620F1" w14:textId="47BD62E2" w:rsidR="00A8075E" w:rsidRPr="00257B40" w:rsidRDefault="00A8075E" w:rsidP="002C126E">
      <w:pPr>
        <w:pStyle w:val="Heading3"/>
      </w:pPr>
      <w:bookmarkStart w:id="66" w:name="_Toc229582642"/>
      <w:r w:rsidRPr="00257B40">
        <w:t>Resource Budget Policy Guidelines</w:t>
      </w:r>
      <w:bookmarkEnd w:id="66"/>
    </w:p>
    <w:p w14:paraId="7C9A7CB6" w14:textId="77777777" w:rsidR="00A8075E" w:rsidRPr="00257B40" w:rsidRDefault="00A8075E" w:rsidP="00A8075E">
      <w:r w:rsidRPr="00257B40">
        <w:t xml:space="preserve">The Foundation Officer shall propose an annual budget for the Foundation operations within the College framework and coordinate the following: </w:t>
      </w:r>
    </w:p>
    <w:p w14:paraId="4DAF570A" w14:textId="77777777" w:rsidR="00A8075E" w:rsidRPr="00257B40" w:rsidRDefault="00A8075E" w:rsidP="003C284B">
      <w:pPr>
        <w:pStyle w:val="ListParagraph"/>
        <w:numPr>
          <w:ilvl w:val="0"/>
          <w:numId w:val="7"/>
        </w:numPr>
      </w:pPr>
      <w:r w:rsidRPr="00257B40">
        <w:t>The DSO’s annual personnel requirements.</w:t>
      </w:r>
    </w:p>
    <w:p w14:paraId="5AAAFD76" w14:textId="77777777" w:rsidR="00A8075E" w:rsidRPr="00257B40" w:rsidRDefault="00A8075E" w:rsidP="003C284B">
      <w:pPr>
        <w:pStyle w:val="ListParagraph"/>
        <w:numPr>
          <w:ilvl w:val="0"/>
          <w:numId w:val="7"/>
        </w:numPr>
      </w:pPr>
      <w:r w:rsidRPr="00257B40">
        <w:t xml:space="preserve">The DSO’s fiscal year facility requirements for general office operations, as well as space utilization. </w:t>
      </w:r>
    </w:p>
    <w:p w14:paraId="6CCA881B" w14:textId="77777777" w:rsidR="00A8075E" w:rsidRPr="00257B40" w:rsidRDefault="00A8075E" w:rsidP="003C284B">
      <w:pPr>
        <w:pStyle w:val="ListParagraph"/>
        <w:numPr>
          <w:ilvl w:val="0"/>
          <w:numId w:val="7"/>
        </w:numPr>
      </w:pPr>
      <w:r w:rsidRPr="00257B40">
        <w:t xml:space="preserve">The DSO’s requirements for property. </w:t>
      </w:r>
    </w:p>
    <w:p w14:paraId="30D477C2" w14:textId="77777777" w:rsidR="00A8075E" w:rsidRPr="00257B40" w:rsidRDefault="00A8075E" w:rsidP="003C284B">
      <w:pPr>
        <w:pStyle w:val="ListParagraph"/>
        <w:numPr>
          <w:ilvl w:val="0"/>
          <w:numId w:val="7"/>
        </w:numPr>
      </w:pPr>
      <w:r w:rsidRPr="00257B40">
        <w:t xml:space="preserve">The DSO’s budget, as approved, will become a part of the larger College-wide operating budget. </w:t>
      </w:r>
    </w:p>
    <w:p w14:paraId="2B8739CC" w14:textId="77777777" w:rsidR="00637556" w:rsidRPr="00257B40" w:rsidRDefault="00A8075E" w:rsidP="003C284B">
      <w:pPr>
        <w:pStyle w:val="ListParagraph"/>
        <w:numPr>
          <w:ilvl w:val="0"/>
          <w:numId w:val="7"/>
        </w:numPr>
      </w:pPr>
      <w:r w:rsidRPr="00257B40">
        <w:t xml:space="preserve">The DSO’s budget will be presented to the District Board of Trustees (DBOT) each fiscal year. </w:t>
      </w:r>
    </w:p>
    <w:p w14:paraId="1A9CEBB1" w14:textId="131519B0" w:rsidR="00A8075E" w:rsidRPr="00257B40" w:rsidRDefault="00A8075E" w:rsidP="002C126E">
      <w:pPr>
        <w:pStyle w:val="Heading3"/>
      </w:pPr>
      <w:bookmarkStart w:id="67" w:name="_Toc229582643"/>
      <w:r w:rsidRPr="00257B40">
        <w:t>Gift Acceptance</w:t>
      </w:r>
      <w:bookmarkEnd w:id="67"/>
    </w:p>
    <w:p w14:paraId="1E35FA76" w14:textId="77777777" w:rsidR="00637556" w:rsidRPr="00257B40" w:rsidRDefault="00A8075E" w:rsidP="00A8075E">
      <w:r w:rsidRPr="00257B40">
        <w:t>It is also the policy of the District Board of Trustees that the President and the Foundation Officer are authorized to accept gifts for the benefit of the College through the Foundation for the College, ensuring that each gift aligns with the mission of the College.</w:t>
      </w:r>
    </w:p>
    <w:p w14:paraId="140C92D2" w14:textId="77777777" w:rsidR="00637556" w:rsidRPr="00257B40" w:rsidRDefault="00A8075E" w:rsidP="00A8075E">
      <w:r w:rsidRPr="00257B40">
        <w:t>Gifts may include contributions of cash, real or personal property, equipment or other items of value that the College or Foundation is legally authorized to accept.</w:t>
      </w:r>
    </w:p>
    <w:p w14:paraId="24C9D121" w14:textId="17D651CB" w:rsidR="00A8075E" w:rsidRPr="00257B40" w:rsidRDefault="00A8075E" w:rsidP="002C126E">
      <w:pPr>
        <w:pStyle w:val="Heading3"/>
      </w:pPr>
      <w:bookmarkStart w:id="68" w:name="_Toc229582644"/>
      <w:r w:rsidRPr="00257B40">
        <w:t>Additional Direct Support Organizations</w:t>
      </w:r>
      <w:bookmarkEnd w:id="68"/>
    </w:p>
    <w:p w14:paraId="26FF0A7C" w14:textId="77777777" w:rsidR="00637556" w:rsidRPr="00257B40" w:rsidRDefault="00A8075E" w:rsidP="00A8075E">
      <w:r w:rsidRPr="00257B40">
        <w:t>The College District Board of Trustees may also certify additional direct support organizations, including an Alumni or Housing Association, as the need arises.</w:t>
      </w:r>
    </w:p>
    <w:p w14:paraId="321B5BA8" w14:textId="6920B650" w:rsidR="007E7581" w:rsidRPr="00257B40" w:rsidRDefault="00CD3112">
      <w:pPr>
        <w:pStyle w:val="Heading2"/>
      </w:pPr>
      <w:bookmarkStart w:id="69" w:name="_Toc229582645"/>
      <w:r w:rsidRPr="00257B40">
        <w:t>Rule 3.04 (A) Conditions under which Direct Support Organizations Operate—REPEALED</w:t>
      </w:r>
      <w:bookmarkEnd w:id="69"/>
    </w:p>
    <w:p w14:paraId="5E97FE1E" w14:textId="77777777" w:rsidR="007E7581" w:rsidRPr="00257B40" w:rsidRDefault="00CD3112" w:rsidP="0076654D">
      <w:pPr>
        <w:pStyle w:val="Subtitle"/>
      </w:pPr>
      <w:r w:rsidRPr="00257B40">
        <w:t>Approved unknown</w:t>
      </w:r>
    </w:p>
    <w:p w14:paraId="07FCA6AF" w14:textId="77777777" w:rsidR="007E7581" w:rsidRPr="00257B40" w:rsidRDefault="00CD3112" w:rsidP="0076654D">
      <w:pPr>
        <w:pStyle w:val="Subtitle"/>
      </w:pPr>
      <w:r w:rsidRPr="00257B40">
        <w:t>Repealed 11/16/11</w:t>
      </w:r>
    </w:p>
    <w:p w14:paraId="02933CA1" w14:textId="77777777" w:rsidR="007E7581" w:rsidRPr="00257B40" w:rsidRDefault="00CD3112" w:rsidP="0076654D">
      <w:pPr>
        <w:pStyle w:val="Subtitle"/>
      </w:pPr>
      <w:r w:rsidRPr="00257B40">
        <w:t>New Rule Promulgated</w:t>
      </w:r>
    </w:p>
    <w:p w14:paraId="7DB1A595" w14:textId="77777777" w:rsidR="00A8075E" w:rsidRPr="00257B40" w:rsidRDefault="0045702E" w:rsidP="0045702E">
      <w:pPr>
        <w:pStyle w:val="Heading2"/>
      </w:pPr>
      <w:bookmarkStart w:id="70" w:name="_Toc229582646"/>
      <w:r w:rsidRPr="00257B40">
        <w:t>Rule 3.04 (B): Transfer of Gifts and Bequests to Direct Support Organizations</w:t>
      </w:r>
      <w:bookmarkEnd w:id="70"/>
    </w:p>
    <w:p w14:paraId="232A2DE1" w14:textId="77777777" w:rsidR="002E4B8B" w:rsidRPr="00257B40" w:rsidRDefault="002E4B8B" w:rsidP="0076654D">
      <w:pPr>
        <w:pStyle w:val="Subtitle"/>
      </w:pPr>
      <w:r w:rsidRPr="00257B40">
        <w:t>Approved 01/18/06</w:t>
      </w:r>
    </w:p>
    <w:p w14:paraId="18D7377B" w14:textId="77777777" w:rsidR="00637556" w:rsidRPr="00257B40" w:rsidRDefault="0045702E" w:rsidP="0076654D">
      <w:pPr>
        <w:pStyle w:val="Subtitle"/>
      </w:pPr>
      <w:r w:rsidRPr="00257B40">
        <w:t>Specific Authorities: FS 1001.64 (40); FS 1010.02</w:t>
      </w:r>
    </w:p>
    <w:p w14:paraId="0199245B" w14:textId="77777777" w:rsidR="00637556" w:rsidRPr="00257B40" w:rsidRDefault="00A8075E" w:rsidP="00A8075E">
      <w:r w:rsidRPr="00257B40">
        <w:t>Upon the recommendation of the President and approval by the Board, gifts of real property, stocks or bonds, and monetary gifts to the College may be transferred to the St. Johns River State College Foundation, Incorporated, or any direct support organization certified by the Board in accordance with the provisions of FS 1001.64 (40) and FS 1010 .02.</w:t>
      </w:r>
    </w:p>
    <w:p w14:paraId="336871B8" w14:textId="015185F4" w:rsidR="00A8075E" w:rsidRPr="00257B40" w:rsidRDefault="0045702E" w:rsidP="0045702E">
      <w:pPr>
        <w:pStyle w:val="Heading2"/>
      </w:pPr>
      <w:bookmarkStart w:id="71" w:name="_Toc229582647"/>
      <w:r w:rsidRPr="00257B40">
        <w:t xml:space="preserve">Rule 3.04 (C): Administration of the Dr. Philip Benjamin </w:t>
      </w:r>
      <w:r w:rsidR="001E0558">
        <w:t>Matching Grant Program</w:t>
      </w:r>
      <w:bookmarkEnd w:id="71"/>
    </w:p>
    <w:p w14:paraId="48DF7E84" w14:textId="77777777" w:rsidR="002E4B8B" w:rsidRPr="00257B40" w:rsidRDefault="002E4B8B" w:rsidP="0076654D">
      <w:pPr>
        <w:pStyle w:val="Subtitle"/>
      </w:pPr>
      <w:r w:rsidRPr="00257B40">
        <w:t>Approved 01/18/06</w:t>
      </w:r>
    </w:p>
    <w:p w14:paraId="3AB9274E" w14:textId="37CBD0F2" w:rsidR="0076654D" w:rsidRPr="00257B40" w:rsidRDefault="0076654D" w:rsidP="0076654D">
      <w:pPr>
        <w:pStyle w:val="Subtitle"/>
      </w:pPr>
      <w:r w:rsidRPr="00257B40">
        <w:t>Amended 05/13/26</w:t>
      </w:r>
    </w:p>
    <w:p w14:paraId="68C39E58" w14:textId="60807298" w:rsidR="00637556" w:rsidRPr="00257B40" w:rsidRDefault="00A8075E" w:rsidP="0076654D">
      <w:pPr>
        <w:pStyle w:val="Subtitle"/>
      </w:pPr>
      <w:r w:rsidRPr="00257B40">
        <w:t>Specific Authorities: FS 1011.85; Council of Presidents Guideline and Procedure # 2</w:t>
      </w:r>
    </w:p>
    <w:p w14:paraId="7900E913" w14:textId="77777777" w:rsidR="0076654D" w:rsidRPr="00257B40" w:rsidRDefault="0076654D" w:rsidP="0076654D">
      <w:pPr>
        <w:rPr>
          <w:rFonts w:ascii="Aptos" w:eastAsia="Aptos" w:hAnsi="Aptos" w:cs="Times New Roman"/>
        </w:rPr>
      </w:pPr>
      <w:r w:rsidRPr="00257B40">
        <w:rPr>
          <w:rFonts w:ascii="Aptos" w:eastAsia="Aptos" w:hAnsi="Aptos" w:cs="Times New Roman"/>
        </w:rPr>
        <w:t>The District Board of Trustees of St. Johns River State College establishes the St. Johns River State College Foundation as the recipient of all gifts and state matching dollars under the Dr. Philip Benjamin Matching Grant Program established in FS 1011.85.  However, the Board of Trustees shall approve each gift or donation to the Foundation’s Matching Grant Program to ensure alignment with the unique missions of the College.  The Board of Trustees will link all requests for matching dollars to the goals and missions of the College and the Matching Grant Program as established in FS 1011.85 (11).</w:t>
      </w:r>
    </w:p>
    <w:p w14:paraId="32FA82D4" w14:textId="77777777" w:rsidR="0076654D" w:rsidRPr="00257B40" w:rsidRDefault="0076654D" w:rsidP="0076654D">
      <w:pPr>
        <w:rPr>
          <w:rFonts w:ascii="Aptos" w:eastAsia="Aptos" w:hAnsi="Aptos" w:cs="Times New Roman"/>
        </w:rPr>
      </w:pPr>
      <w:r w:rsidRPr="00257B40">
        <w:rPr>
          <w:rFonts w:ascii="Aptos" w:eastAsia="Aptos" w:hAnsi="Aptos" w:cs="Times New Roman"/>
        </w:rPr>
        <w:t>As the repository for gifts, donations and state matching dollars, the Board of Trustees directs the Foundation Board of Directors to:</w:t>
      </w:r>
    </w:p>
    <w:p w14:paraId="4F79BB7B" w14:textId="77777777" w:rsidR="0076654D" w:rsidRPr="00257B40" w:rsidRDefault="0076654D" w:rsidP="0076654D">
      <w:pPr>
        <w:numPr>
          <w:ilvl w:val="0"/>
          <w:numId w:val="84"/>
        </w:numPr>
        <w:contextualSpacing/>
        <w:rPr>
          <w:rFonts w:ascii="Aptos" w:eastAsia="Aptos" w:hAnsi="Aptos" w:cs="Times New Roman"/>
        </w:rPr>
      </w:pPr>
      <w:r w:rsidRPr="00257B40">
        <w:rPr>
          <w:rFonts w:ascii="Aptos" w:eastAsia="Aptos" w:hAnsi="Aptos" w:cs="Times New Roman"/>
        </w:rPr>
        <w:t>Establish its own matching grant program fund as a depository for the private contributions and matching state funds received as part of the Matching Grant Program [FS 1011.85 (9)].</w:t>
      </w:r>
    </w:p>
    <w:p w14:paraId="0C1A4DEE" w14:textId="77777777" w:rsidR="0076654D" w:rsidRPr="00257B40" w:rsidRDefault="0076654D" w:rsidP="0076654D">
      <w:pPr>
        <w:numPr>
          <w:ilvl w:val="0"/>
          <w:numId w:val="84"/>
        </w:numPr>
        <w:contextualSpacing/>
        <w:rPr>
          <w:rFonts w:ascii="Aptos" w:eastAsia="Aptos" w:hAnsi="Aptos" w:cs="Times New Roman"/>
        </w:rPr>
      </w:pPr>
      <w:r w:rsidRPr="00257B40">
        <w:rPr>
          <w:rFonts w:ascii="Aptos" w:eastAsia="Aptos" w:hAnsi="Aptos" w:cs="Times New Roman"/>
        </w:rPr>
        <w:t>Report all gifts and donations approved by the Board of Trustees and eligible for state matching dollars to the State Board of Education by all established deadlines [FS 1011.85 (4) (a) through (c)].</w:t>
      </w:r>
    </w:p>
    <w:p w14:paraId="682C5AAE" w14:textId="77777777" w:rsidR="0076654D" w:rsidRPr="00257B40" w:rsidRDefault="0076654D" w:rsidP="0076654D">
      <w:pPr>
        <w:numPr>
          <w:ilvl w:val="0"/>
          <w:numId w:val="84"/>
        </w:numPr>
        <w:contextualSpacing/>
        <w:rPr>
          <w:rFonts w:ascii="Aptos" w:eastAsia="Aptos" w:hAnsi="Aptos" w:cs="Times New Roman"/>
        </w:rPr>
      </w:pPr>
      <w:r w:rsidRPr="00257B40">
        <w:rPr>
          <w:rFonts w:ascii="Aptos" w:eastAsia="Aptos" w:hAnsi="Aptos" w:cs="Times New Roman"/>
        </w:rPr>
        <w:t>Certify to the Board of Trustees and the State Board of Education in an annual report the receipt of eligible cash contributions that were previously unmatched by the State [FS 1011.85 (4) (a) through (c)].</w:t>
      </w:r>
    </w:p>
    <w:p w14:paraId="089FC066" w14:textId="77777777" w:rsidR="0076654D" w:rsidRPr="00257B40" w:rsidRDefault="0076654D" w:rsidP="0076654D">
      <w:pPr>
        <w:numPr>
          <w:ilvl w:val="0"/>
          <w:numId w:val="84"/>
        </w:numPr>
        <w:contextualSpacing/>
        <w:rPr>
          <w:rFonts w:ascii="Aptos" w:eastAsia="Aptos" w:hAnsi="Aptos" w:cs="Times New Roman"/>
        </w:rPr>
      </w:pPr>
      <w:r w:rsidRPr="00257B40">
        <w:rPr>
          <w:rFonts w:ascii="Aptos" w:eastAsia="Aptos" w:hAnsi="Aptos" w:cs="Times New Roman"/>
        </w:rPr>
        <w:t>Submit to the Board of Trustees and the State Board of Education an annual expenditure report tracking the use of all contributions and the related matching dollars received as part of the Matching Grant Program [FS 1011.85 (4) (a) through (c)].</w:t>
      </w:r>
    </w:p>
    <w:p w14:paraId="0174F8AE" w14:textId="57B0437B" w:rsidR="00760791" w:rsidRPr="00257B40" w:rsidRDefault="0076654D" w:rsidP="00A8075E">
      <w:pPr>
        <w:numPr>
          <w:ilvl w:val="0"/>
          <w:numId w:val="84"/>
        </w:numPr>
        <w:contextualSpacing/>
        <w:rPr>
          <w:rFonts w:ascii="Aptos" w:eastAsia="Aptos" w:hAnsi="Aptos" w:cs="Times New Roman"/>
        </w:rPr>
      </w:pPr>
      <w:r w:rsidRPr="00257B40">
        <w:rPr>
          <w:rFonts w:ascii="Aptos" w:eastAsia="Aptos" w:hAnsi="Aptos" w:cs="Times New Roman"/>
        </w:rPr>
        <w:t>Ensure that the annual audit of the Foundation includes a certification of accuracy in the amount reported for matching dollars, the amount expended from the Matching Grant Program, and that the expenditures meet the guidelines established in FS 1011.85 (11) [FS 1011.85 (4) (a) through (c)].</w:t>
      </w:r>
    </w:p>
    <w:p w14:paraId="7F74CBCD" w14:textId="77777777" w:rsidR="002E4B8B" w:rsidRPr="00257B40" w:rsidRDefault="00760791" w:rsidP="002E4B8B">
      <w:pPr>
        <w:pStyle w:val="Heading2"/>
      </w:pPr>
      <w:bookmarkStart w:id="72" w:name="_Toc229582648"/>
      <w:r w:rsidRPr="00257B40">
        <w:t>Rule 3.04 (D): Naming Policy</w:t>
      </w:r>
      <w:bookmarkEnd w:id="72"/>
      <w:r w:rsidRPr="00257B40">
        <w:t xml:space="preserve"> </w:t>
      </w:r>
    </w:p>
    <w:p w14:paraId="2D06C9C3" w14:textId="77777777" w:rsidR="0076654D" w:rsidRPr="00257B40" w:rsidRDefault="00E07579" w:rsidP="0076654D">
      <w:pPr>
        <w:pStyle w:val="Subtitle"/>
      </w:pPr>
      <w:r w:rsidRPr="00257B40">
        <w:t>Approved 01/15/25</w:t>
      </w:r>
    </w:p>
    <w:p w14:paraId="15F78CBC" w14:textId="50E2EF65" w:rsidR="00637556" w:rsidRPr="00257B40" w:rsidRDefault="002E4B8B" w:rsidP="0076654D">
      <w:pPr>
        <w:pStyle w:val="Subtitle"/>
      </w:pPr>
      <w:r w:rsidRPr="00257B40">
        <w:t>Specific Authorities: FS 267.062; FS 1001.64(5); FS 1001.65; FS 1011.32(12)</w:t>
      </w:r>
    </w:p>
    <w:p w14:paraId="7F6371C5" w14:textId="77777777" w:rsidR="00637556" w:rsidRPr="00257B40" w:rsidRDefault="00760791" w:rsidP="00760791">
      <w:r w:rsidRPr="00257B40">
        <w:t>St. Johns River</w:t>
      </w:r>
      <w:r w:rsidRPr="00257B40">
        <w:rPr>
          <w:spacing w:val="-2"/>
        </w:rPr>
        <w:t xml:space="preserve"> </w:t>
      </w:r>
      <w:r w:rsidRPr="00257B40">
        <w:t>State College will</w:t>
      </w:r>
      <w:r w:rsidRPr="00257B40">
        <w:rPr>
          <w:spacing w:val="-2"/>
        </w:rPr>
        <w:t xml:space="preserve"> </w:t>
      </w:r>
      <w:r w:rsidRPr="00257B40">
        <w:t>afford</w:t>
      </w:r>
      <w:r w:rsidRPr="00257B40">
        <w:rPr>
          <w:spacing w:val="-1"/>
        </w:rPr>
        <w:t xml:space="preserve"> </w:t>
      </w:r>
      <w:r w:rsidRPr="00257B40">
        <w:t>donors</w:t>
      </w:r>
      <w:r w:rsidRPr="00257B40">
        <w:rPr>
          <w:spacing w:val="-2"/>
        </w:rPr>
        <w:t xml:space="preserve"> </w:t>
      </w:r>
      <w:r w:rsidRPr="00257B40">
        <w:t>with appropriate</w:t>
      </w:r>
      <w:r w:rsidRPr="00257B40">
        <w:rPr>
          <w:spacing w:val="-1"/>
        </w:rPr>
        <w:t xml:space="preserve"> </w:t>
      </w:r>
      <w:r w:rsidRPr="00257B40">
        <w:t>named giving opportunities within specialized</w:t>
      </w:r>
      <w:r w:rsidRPr="00257B40">
        <w:rPr>
          <w:spacing w:val="-1"/>
        </w:rPr>
        <w:t xml:space="preserve"> </w:t>
      </w:r>
      <w:r w:rsidRPr="00257B40">
        <w:t>projects, annual</w:t>
      </w:r>
      <w:r w:rsidRPr="00257B40">
        <w:rPr>
          <w:spacing w:val="-2"/>
        </w:rPr>
        <w:t xml:space="preserve"> </w:t>
      </w:r>
      <w:r w:rsidRPr="00257B40">
        <w:t>campaigns and capital campaigns. Upon the recommendation</w:t>
      </w:r>
      <w:r w:rsidRPr="00257B40">
        <w:rPr>
          <w:spacing w:val="-1"/>
        </w:rPr>
        <w:t xml:space="preserve"> </w:t>
      </w:r>
      <w:r w:rsidRPr="00257B40">
        <w:t>of</w:t>
      </w:r>
      <w:r w:rsidRPr="00257B40">
        <w:rPr>
          <w:spacing w:val="-1"/>
        </w:rPr>
        <w:t xml:space="preserve"> </w:t>
      </w:r>
      <w:r w:rsidRPr="00257B40">
        <w:t>the</w:t>
      </w:r>
      <w:r w:rsidRPr="00257B40">
        <w:rPr>
          <w:spacing w:val="-1"/>
        </w:rPr>
        <w:t xml:space="preserve"> </w:t>
      </w:r>
      <w:r w:rsidRPr="00257B40">
        <w:t>College President and in accordance with state and federal law,</w:t>
      </w:r>
      <w:r w:rsidRPr="00257B40">
        <w:rPr>
          <w:spacing w:val="-2"/>
        </w:rPr>
        <w:t xml:space="preserve"> </w:t>
      </w:r>
      <w:r w:rsidRPr="00257B40">
        <w:t>the</w:t>
      </w:r>
      <w:r w:rsidRPr="00257B40">
        <w:rPr>
          <w:spacing w:val="-1"/>
        </w:rPr>
        <w:t xml:space="preserve"> </w:t>
      </w:r>
      <w:r w:rsidRPr="00257B40">
        <w:t>District Board of</w:t>
      </w:r>
      <w:r w:rsidRPr="00257B40">
        <w:rPr>
          <w:spacing w:val="-1"/>
        </w:rPr>
        <w:t xml:space="preserve"> </w:t>
      </w:r>
      <w:r w:rsidRPr="00257B40">
        <w:t>Trustees shall have</w:t>
      </w:r>
      <w:r w:rsidRPr="00257B40">
        <w:rPr>
          <w:spacing w:val="-1"/>
        </w:rPr>
        <w:t xml:space="preserve"> </w:t>
      </w:r>
      <w:r w:rsidRPr="00257B40">
        <w:t>the authority</w:t>
      </w:r>
      <w:r w:rsidRPr="00257B40">
        <w:rPr>
          <w:spacing w:val="-3"/>
        </w:rPr>
        <w:t xml:space="preserve"> </w:t>
      </w:r>
      <w:r w:rsidRPr="00257B40">
        <w:t>to</w:t>
      </w:r>
      <w:r w:rsidRPr="00257B40">
        <w:rPr>
          <w:spacing w:val="-1"/>
        </w:rPr>
        <w:t xml:space="preserve"> </w:t>
      </w:r>
      <w:r w:rsidRPr="00257B40">
        <w:t>approve</w:t>
      </w:r>
      <w:r w:rsidRPr="00257B40">
        <w:rPr>
          <w:spacing w:val="-1"/>
        </w:rPr>
        <w:t xml:space="preserve"> </w:t>
      </w:r>
      <w:r w:rsidRPr="00257B40">
        <w:t>the</w:t>
      </w:r>
      <w:r w:rsidRPr="00257B40">
        <w:rPr>
          <w:spacing w:val="-1"/>
        </w:rPr>
        <w:t xml:space="preserve"> </w:t>
      </w:r>
      <w:r w:rsidRPr="00257B40">
        <w:t>naming of any College</w:t>
      </w:r>
      <w:r w:rsidRPr="00257B40">
        <w:rPr>
          <w:spacing w:val="-1"/>
        </w:rPr>
        <w:t xml:space="preserve"> </w:t>
      </w:r>
      <w:r w:rsidRPr="00257B40">
        <w:t>facility.</w:t>
      </w:r>
      <w:r w:rsidRPr="00257B40">
        <w:rPr>
          <w:spacing w:val="55"/>
        </w:rPr>
        <w:t xml:space="preserve"> </w:t>
      </w:r>
      <w:r w:rsidRPr="00257B40">
        <w:t>Anyone</w:t>
      </w:r>
      <w:r w:rsidRPr="00257B40">
        <w:rPr>
          <w:spacing w:val="-1"/>
        </w:rPr>
        <w:t xml:space="preserve"> </w:t>
      </w:r>
      <w:r w:rsidRPr="00257B40">
        <w:t>proposing</w:t>
      </w:r>
      <w:r w:rsidRPr="00257B40">
        <w:rPr>
          <w:spacing w:val="-5"/>
        </w:rPr>
        <w:t xml:space="preserve"> </w:t>
      </w:r>
      <w:r w:rsidRPr="00257B40">
        <w:t>a special</w:t>
      </w:r>
      <w:r w:rsidRPr="00257B40">
        <w:rPr>
          <w:spacing w:val="-2"/>
        </w:rPr>
        <w:t xml:space="preserve"> </w:t>
      </w:r>
      <w:r w:rsidRPr="00257B40">
        <w:t>project</w:t>
      </w:r>
      <w:r w:rsidRPr="00257B40">
        <w:rPr>
          <w:spacing w:val="-1"/>
        </w:rPr>
        <w:t xml:space="preserve"> </w:t>
      </w:r>
      <w:r w:rsidRPr="00257B40">
        <w:t>that will include</w:t>
      </w:r>
      <w:r w:rsidRPr="00257B40">
        <w:rPr>
          <w:spacing w:val="-1"/>
        </w:rPr>
        <w:t xml:space="preserve"> </w:t>
      </w:r>
      <w:r w:rsidRPr="00257B40">
        <w:t>named</w:t>
      </w:r>
      <w:r w:rsidRPr="00257B40">
        <w:rPr>
          <w:spacing w:val="-1"/>
        </w:rPr>
        <w:t xml:space="preserve"> </w:t>
      </w:r>
      <w:r w:rsidRPr="00257B40">
        <w:t>giving plans</w:t>
      </w:r>
      <w:r w:rsidRPr="00257B40">
        <w:rPr>
          <w:spacing w:val="-2"/>
        </w:rPr>
        <w:t xml:space="preserve"> </w:t>
      </w:r>
      <w:r w:rsidRPr="00257B40">
        <w:t>must coordinate</w:t>
      </w:r>
      <w:r w:rsidRPr="00257B40">
        <w:rPr>
          <w:spacing w:val="-4"/>
        </w:rPr>
        <w:t xml:space="preserve"> </w:t>
      </w:r>
      <w:r w:rsidRPr="00257B40">
        <w:t>efforts</w:t>
      </w:r>
      <w:r w:rsidRPr="00257B40">
        <w:rPr>
          <w:spacing w:val="-2"/>
        </w:rPr>
        <w:t xml:space="preserve"> </w:t>
      </w:r>
      <w:r w:rsidRPr="00257B40">
        <w:t>with</w:t>
      </w:r>
      <w:r w:rsidRPr="00257B40">
        <w:rPr>
          <w:spacing w:val="-1"/>
        </w:rPr>
        <w:t xml:space="preserve"> </w:t>
      </w:r>
      <w:r w:rsidRPr="00257B40">
        <w:t>the</w:t>
      </w:r>
      <w:r w:rsidRPr="00257B40">
        <w:rPr>
          <w:spacing w:val="-1"/>
        </w:rPr>
        <w:t xml:space="preserve"> </w:t>
      </w:r>
      <w:r w:rsidRPr="00257B40">
        <w:t>President and</w:t>
      </w:r>
      <w:r w:rsidRPr="00257B40">
        <w:rPr>
          <w:spacing w:val="-1"/>
        </w:rPr>
        <w:t xml:space="preserve"> </w:t>
      </w:r>
      <w:r w:rsidRPr="00257B40">
        <w:t>the</w:t>
      </w:r>
      <w:r w:rsidRPr="00257B40">
        <w:rPr>
          <w:spacing w:val="-1"/>
        </w:rPr>
        <w:t xml:space="preserve"> </w:t>
      </w:r>
      <w:r w:rsidRPr="00257B40">
        <w:t>St.</w:t>
      </w:r>
      <w:r w:rsidRPr="00257B40">
        <w:rPr>
          <w:spacing w:val="-3"/>
        </w:rPr>
        <w:t xml:space="preserve"> </w:t>
      </w:r>
      <w:r w:rsidRPr="00257B40">
        <w:t>Johns River State College Foundation. The</w:t>
      </w:r>
      <w:r w:rsidRPr="00257B40">
        <w:rPr>
          <w:spacing w:val="-1"/>
        </w:rPr>
        <w:t xml:space="preserve"> </w:t>
      </w:r>
      <w:r w:rsidRPr="00257B40">
        <w:t>provisions, rights and</w:t>
      </w:r>
      <w:r w:rsidRPr="00257B40">
        <w:rPr>
          <w:spacing w:val="-1"/>
        </w:rPr>
        <w:t xml:space="preserve"> </w:t>
      </w:r>
      <w:r w:rsidRPr="00257B40">
        <w:t>responsibilities,</w:t>
      </w:r>
      <w:r w:rsidRPr="00257B40">
        <w:rPr>
          <w:spacing w:val="-2"/>
        </w:rPr>
        <w:t xml:space="preserve"> </w:t>
      </w:r>
      <w:r w:rsidRPr="00257B40">
        <w:t>procedures,</w:t>
      </w:r>
      <w:r w:rsidRPr="00257B40">
        <w:rPr>
          <w:spacing w:val="-2"/>
        </w:rPr>
        <w:t xml:space="preserve"> </w:t>
      </w:r>
      <w:r w:rsidRPr="00257B40">
        <w:t>etc., will be</w:t>
      </w:r>
      <w:r w:rsidRPr="00257B40">
        <w:rPr>
          <w:spacing w:val="-1"/>
        </w:rPr>
        <w:t xml:space="preserve"> </w:t>
      </w:r>
      <w:r w:rsidRPr="00257B40">
        <w:t>published in</w:t>
      </w:r>
      <w:r w:rsidRPr="00257B40">
        <w:rPr>
          <w:spacing w:val="-1"/>
        </w:rPr>
        <w:t xml:space="preserve"> </w:t>
      </w:r>
      <w:r w:rsidRPr="00257B40">
        <w:t>the College’s Operating</w:t>
      </w:r>
      <w:r w:rsidRPr="00257B40">
        <w:rPr>
          <w:spacing w:val="-2"/>
        </w:rPr>
        <w:t xml:space="preserve"> </w:t>
      </w:r>
      <w:r w:rsidRPr="00257B40">
        <w:t>Guidelines and</w:t>
      </w:r>
      <w:r w:rsidRPr="00257B40">
        <w:rPr>
          <w:spacing w:val="-1"/>
        </w:rPr>
        <w:t xml:space="preserve"> </w:t>
      </w:r>
      <w:r w:rsidRPr="00257B40">
        <w:t>Procedures.</w:t>
      </w:r>
    </w:p>
    <w:p w14:paraId="58F02F56" w14:textId="54DEB8C6" w:rsidR="00A8075E" w:rsidRPr="00257B40" w:rsidRDefault="00550563" w:rsidP="00550563">
      <w:pPr>
        <w:pStyle w:val="Heading2"/>
      </w:pPr>
      <w:bookmarkStart w:id="73" w:name="_Toc229582649"/>
      <w:r w:rsidRPr="00257B40">
        <w:t>Rule 3.05: Acceptable Use of Technology Resources</w:t>
      </w:r>
      <w:bookmarkEnd w:id="73"/>
    </w:p>
    <w:p w14:paraId="1154C8E4" w14:textId="77777777" w:rsidR="002E4B8B" w:rsidRPr="00257B40" w:rsidRDefault="002E4B8B" w:rsidP="0076654D">
      <w:pPr>
        <w:pStyle w:val="Subtitle"/>
      </w:pPr>
      <w:r w:rsidRPr="00257B40">
        <w:t xml:space="preserve">Approved unknown </w:t>
      </w:r>
    </w:p>
    <w:p w14:paraId="7CAB93B6" w14:textId="77777777" w:rsidR="00A8075E" w:rsidRPr="00257B40" w:rsidRDefault="004111BF" w:rsidP="0076654D">
      <w:pPr>
        <w:pStyle w:val="Subtitle"/>
      </w:pPr>
      <w:r w:rsidRPr="00257B40">
        <w:t>Amended 05/17/17; 06/01/05</w:t>
      </w:r>
    </w:p>
    <w:p w14:paraId="3B1C617F" w14:textId="77777777" w:rsidR="00637556" w:rsidRPr="00257B40" w:rsidRDefault="00A8075E" w:rsidP="0076654D">
      <w:pPr>
        <w:pStyle w:val="Subtitle"/>
      </w:pPr>
      <w:r w:rsidRPr="00257B40">
        <w:t>Specific Authorities: FS 1004.65; FS 1004.67; FS 1001.64 (4)(a) and (b); FS 1001.64 (45)</w:t>
      </w:r>
    </w:p>
    <w:p w14:paraId="694C59F2" w14:textId="77777777" w:rsidR="00637556" w:rsidRPr="00257B40" w:rsidRDefault="00A8075E" w:rsidP="00A8075E">
      <w:r w:rsidRPr="00257B40">
        <w:t>St. Johns River State College provides extensive technology resources to students, faculty and staff to support educational activities, business activities, and the service mission of the College. Computing and the use of technology resources is an integral part of the academic and business functions of the College. Both students and staff have responsibilities to use and share the resources legally and safely.</w:t>
      </w:r>
    </w:p>
    <w:p w14:paraId="386EE25B" w14:textId="77777777" w:rsidR="00637556" w:rsidRPr="00257B40" w:rsidRDefault="00A8075E" w:rsidP="00A8075E">
      <w:r w:rsidRPr="00257B40">
        <w:t xml:space="preserve">It is the policy of the Board that all persons use College technology resources in a lawful and ethical manner for </w:t>
      </w:r>
      <w:proofErr w:type="gramStart"/>
      <w:r w:rsidRPr="00257B40">
        <w:t>College</w:t>
      </w:r>
      <w:proofErr w:type="gramEnd"/>
      <w:r w:rsidRPr="00257B40">
        <w:t xml:space="preserve"> related purposes in compliance with international, federal, and state law, the Florida State Board of Education Rules, and the policies and procedures of the College.</w:t>
      </w:r>
    </w:p>
    <w:p w14:paraId="291D69E3" w14:textId="77777777" w:rsidR="00637556" w:rsidRPr="00257B40" w:rsidRDefault="00A8075E" w:rsidP="00A8075E">
      <w:r w:rsidRPr="00257B40">
        <w:t xml:space="preserve">The Board authorizes the President of the College and appropriate staff to implement procedures for the acceptable use of </w:t>
      </w:r>
      <w:proofErr w:type="gramStart"/>
      <w:r w:rsidRPr="00257B40">
        <w:t>College</w:t>
      </w:r>
      <w:proofErr w:type="gramEnd"/>
      <w:r w:rsidRPr="00257B40">
        <w:t xml:space="preserve"> technology resources.</w:t>
      </w:r>
    </w:p>
    <w:p w14:paraId="046489F0" w14:textId="10EE82D2" w:rsidR="00A8075E" w:rsidRPr="00257B40" w:rsidRDefault="00550563" w:rsidP="00550563">
      <w:pPr>
        <w:pStyle w:val="Heading2"/>
      </w:pPr>
      <w:bookmarkStart w:id="74" w:name="_Toc229582650"/>
      <w:r w:rsidRPr="00257B40">
        <w:t>Rule 3.06: Information Classification and Protection</w:t>
      </w:r>
      <w:bookmarkEnd w:id="74"/>
    </w:p>
    <w:p w14:paraId="200C700A" w14:textId="77777777" w:rsidR="002E4B8B" w:rsidRPr="00257B40" w:rsidRDefault="002E4B8B" w:rsidP="0076654D">
      <w:pPr>
        <w:pStyle w:val="Subtitle"/>
      </w:pPr>
      <w:r w:rsidRPr="00257B40">
        <w:t xml:space="preserve">Approved unknown </w:t>
      </w:r>
    </w:p>
    <w:p w14:paraId="1832FDC9" w14:textId="77777777" w:rsidR="00A8075E" w:rsidRPr="00257B40" w:rsidRDefault="004111BF" w:rsidP="0076654D">
      <w:pPr>
        <w:pStyle w:val="Subtitle"/>
      </w:pPr>
      <w:r w:rsidRPr="00257B40">
        <w:t>Amended 12/09/15; 06/01/05</w:t>
      </w:r>
    </w:p>
    <w:p w14:paraId="5EC4F8F6" w14:textId="77777777" w:rsidR="00637556" w:rsidRPr="00257B40" w:rsidRDefault="00A8075E" w:rsidP="0076654D">
      <w:pPr>
        <w:pStyle w:val="Subtitle"/>
      </w:pPr>
      <w:r w:rsidRPr="00257B40">
        <w:t>Specific Authorities: FS 1001.64 (5); FS 1001.65 (6); FS 1004.65; FS 1004.67; FS 1001.64 (45)</w:t>
      </w:r>
    </w:p>
    <w:p w14:paraId="3B8C891D" w14:textId="77777777" w:rsidR="00637556" w:rsidRPr="00257B40" w:rsidRDefault="00A8075E" w:rsidP="00A8075E">
      <w:r w:rsidRPr="00257B40">
        <w:t xml:space="preserve">St Johns River State College information, both academic and administrative, are important resources and assets that the College owns and protects. Federal and State laws require the College to limit access to certain categories of data to protect the privacy of employees and students. Protecting such information and assets is driven by a variety of considerations including legal, academic, financial, and business requirements. </w:t>
      </w:r>
    </w:p>
    <w:p w14:paraId="373D2FCE" w14:textId="77777777" w:rsidR="00637556" w:rsidRPr="00257B40" w:rsidRDefault="00A8075E" w:rsidP="00A8075E">
      <w:r w:rsidRPr="00257B40">
        <w:t>The Board authorizes the President of the College and appropriate staff to implement procedures for the acceptable use, governance, classification, handling, and protection of all College information resources both physical and electronic commensurate with the value, sensitivity, and risk each asset represents.</w:t>
      </w:r>
    </w:p>
    <w:p w14:paraId="7C9FC2B1" w14:textId="1974F73A" w:rsidR="00A8075E" w:rsidRPr="00257B40" w:rsidRDefault="00550563" w:rsidP="00550563">
      <w:pPr>
        <w:pStyle w:val="Heading2"/>
      </w:pPr>
      <w:bookmarkStart w:id="75" w:name="_Toc229582651"/>
      <w:r w:rsidRPr="00257B40">
        <w:t>Rule 3.07: Guidelines for Acceptable Computer Lab and Internet Use</w:t>
      </w:r>
      <w:bookmarkEnd w:id="75"/>
    </w:p>
    <w:p w14:paraId="17FD0BF8" w14:textId="77777777" w:rsidR="00D6451B" w:rsidRPr="00257B40" w:rsidRDefault="00D6451B" w:rsidP="0076654D">
      <w:pPr>
        <w:pStyle w:val="Subtitle"/>
      </w:pPr>
      <w:r w:rsidRPr="00257B40">
        <w:t xml:space="preserve">Approved unknown </w:t>
      </w:r>
    </w:p>
    <w:p w14:paraId="61C0F2BF" w14:textId="4179530A" w:rsidR="00A8075E" w:rsidRPr="00257B40" w:rsidRDefault="004111BF" w:rsidP="0076654D">
      <w:pPr>
        <w:pStyle w:val="Subtitle"/>
      </w:pPr>
      <w:r w:rsidRPr="00257B40">
        <w:t xml:space="preserve">Amended </w:t>
      </w:r>
      <w:r w:rsidR="0076654D" w:rsidRPr="00257B40">
        <w:t xml:space="preserve">05/13/26; </w:t>
      </w:r>
      <w:r w:rsidRPr="00257B40">
        <w:t>09/19/12; 06/01/05</w:t>
      </w:r>
    </w:p>
    <w:p w14:paraId="5084859A" w14:textId="77777777" w:rsidR="00637556" w:rsidRPr="00257B40" w:rsidRDefault="00A8075E" w:rsidP="0076654D">
      <w:pPr>
        <w:pStyle w:val="Subtitle"/>
      </w:pPr>
      <w:r w:rsidRPr="00257B40">
        <w:t>Specific Authorities: FS 1001.64 (4) (a) and (b); FS 1004.65; FS 1006.60; FS 1001.64 (45)</w:t>
      </w:r>
      <w:r w:rsidRPr="00257B40">
        <w:tab/>
      </w:r>
    </w:p>
    <w:p w14:paraId="11DC3AC7" w14:textId="77777777" w:rsidR="0076654D" w:rsidRPr="00257B40" w:rsidRDefault="0076654D" w:rsidP="0076654D">
      <w:pPr>
        <w:rPr>
          <w:rFonts w:ascii="Aptos" w:eastAsia="Aptos" w:hAnsi="Aptos" w:cs="Times New Roman"/>
        </w:rPr>
      </w:pPr>
      <w:r w:rsidRPr="00257B40">
        <w:rPr>
          <w:rFonts w:ascii="Aptos" w:eastAsia="Aptos" w:hAnsi="Aptos" w:cs="Times New Roman"/>
        </w:rPr>
        <w:t>Use of computer, network, and Internet equipment and software at St. Johns River State College computing facilities is restricted to scholarly activities related to student instruction and research.  The College reserves the right to limit, restrict, or extend computing privileges and access to its information technology resources.  Access to these systems is granted to SJR students and authorized users, subject to adherence to all College information technology security policies, guidelines and procedures that govern computer and network use at SJR as well as the following statements regarding acceptable use of the computer lab and Internet resources.</w:t>
      </w:r>
    </w:p>
    <w:p w14:paraId="48C7AED9"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access the computers by entering their SJR State username, password, and multi-factor authentication, if required.</w:t>
      </w:r>
    </w:p>
    <w:p w14:paraId="2F8B8A68"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use equipment or facilities in a way that is inconsistent with the general rules of conduct that govern student behavior at SJR State.</w:t>
      </w:r>
    </w:p>
    <w:p w14:paraId="17498DE0"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damage or mistreat equipment or facilities under any circumstances.</w:t>
      </w:r>
    </w:p>
    <w:p w14:paraId="7BD498E6"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intentionally waste computer resources.</w:t>
      </w:r>
    </w:p>
    <w:p w14:paraId="25FA972F"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employ the network for personal financial gain or commercial purposes.</w:t>
      </w:r>
    </w:p>
    <w:p w14:paraId="1986A1A5"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engage in practices that threaten the integrity of the network.</w:t>
      </w:r>
    </w:p>
    <w:p w14:paraId="5CF3F9ED"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write, use, send, download or display obscene, threatening, or harassing materials or messages.</w:t>
      </w:r>
    </w:p>
    <w:p w14:paraId="16C7E1C6"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use the equipment or network for any illegal activities, including violation of copyright laws and/or software piracy.</w:t>
      </w:r>
    </w:p>
    <w:p w14:paraId="0D2D3942"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use anyone else’s SJR State username and password.</w:t>
      </w:r>
    </w:p>
    <w:p w14:paraId="1AFA41AA"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trespass into or in any way alter anyone else’s folders, documents or files.</w:t>
      </w:r>
    </w:p>
    <w:p w14:paraId="0DB5E270"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load or play games or occupy the lab for non-scholarly purposes.</w:t>
      </w:r>
    </w:p>
    <w:p w14:paraId="15BCA7B3"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must maintain a scholarly atmosphere in the lab; disruptive behavior will not be tolerated.</w:t>
      </w:r>
    </w:p>
    <w:p w14:paraId="017A3CAC" w14:textId="77777777" w:rsidR="0076654D" w:rsidRPr="00257B40" w:rsidRDefault="0076654D" w:rsidP="0076654D">
      <w:pPr>
        <w:numPr>
          <w:ilvl w:val="0"/>
          <w:numId w:val="85"/>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eat, drink, or smoke in the lab.</w:t>
      </w:r>
    </w:p>
    <w:p w14:paraId="49764044" w14:textId="77777777" w:rsidR="0076654D" w:rsidRPr="00257B40" w:rsidRDefault="0076654D" w:rsidP="0076654D">
      <w:pPr>
        <w:numPr>
          <w:ilvl w:val="0"/>
          <w:numId w:val="85"/>
        </w:numPr>
        <w:contextualSpacing/>
        <w:rPr>
          <w:rFonts w:ascii="Aptos" w:eastAsia="Aptos" w:hAnsi="Aptos" w:cs="Times New Roman"/>
        </w:rPr>
      </w:pPr>
      <w:r w:rsidRPr="00257B40">
        <w:rPr>
          <w:rFonts w:ascii="Aptos" w:eastAsia="Aptos" w:hAnsi="Aptos" w:cs="Times New Roman"/>
        </w:rPr>
        <w:t xml:space="preserve">User should not, under any circumstances, expect that messages or files that are created, modified, transmitted, received or stored on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equipment are private.</w:t>
      </w:r>
    </w:p>
    <w:p w14:paraId="588C49DE" w14:textId="77777777" w:rsidR="0076654D" w:rsidRPr="00257B40" w:rsidRDefault="0076654D" w:rsidP="0076654D">
      <w:pPr>
        <w:numPr>
          <w:ilvl w:val="0"/>
          <w:numId w:val="85"/>
        </w:numPr>
        <w:contextualSpacing/>
        <w:rPr>
          <w:rFonts w:ascii="Aptos" w:eastAsia="Aptos" w:hAnsi="Aptos" w:cs="Times New Roman"/>
        </w:rPr>
      </w:pPr>
      <w:r w:rsidRPr="00257B40">
        <w:rPr>
          <w:rFonts w:ascii="Aptos" w:eastAsia="Aptos" w:hAnsi="Aptos" w:cs="Times New Roman"/>
        </w:rPr>
        <w:t>Users should ask their instructor about having the I.T. Department load any course software that is needed.</w:t>
      </w:r>
    </w:p>
    <w:p w14:paraId="6B32AB22" w14:textId="682B86D6" w:rsidR="0076654D" w:rsidRPr="00257B40" w:rsidRDefault="0076654D" w:rsidP="00A8075E">
      <w:pPr>
        <w:rPr>
          <w:rFonts w:ascii="Aptos" w:eastAsia="Aptos" w:hAnsi="Aptos" w:cs="Times New Roman"/>
        </w:rPr>
      </w:pPr>
      <w:r w:rsidRPr="00257B40">
        <w:rPr>
          <w:rFonts w:ascii="Aptos" w:eastAsia="Aptos" w:hAnsi="Aptos" w:cs="Times New Roman"/>
        </w:rPr>
        <w:t>Users who violate any of the above conditions will be subject to the suspension or termination of their Internet and computing privileges, as well as other disciplinary or legal action as determined by the College.</w:t>
      </w:r>
    </w:p>
    <w:p w14:paraId="4C6DCBF9" w14:textId="0583B954" w:rsidR="00A8075E" w:rsidRPr="00257B40" w:rsidRDefault="00550563" w:rsidP="002F077B">
      <w:pPr>
        <w:pStyle w:val="Heading2"/>
      </w:pPr>
      <w:bookmarkStart w:id="76" w:name="_Toc229582652"/>
      <w:r w:rsidRPr="00257B40">
        <w:t>Rule 3.08: Website Policy</w:t>
      </w:r>
      <w:bookmarkEnd w:id="76"/>
    </w:p>
    <w:p w14:paraId="2B36F2E3" w14:textId="77777777" w:rsidR="00D6451B" w:rsidRPr="00257B40" w:rsidRDefault="00D6451B" w:rsidP="0076654D">
      <w:pPr>
        <w:pStyle w:val="Subtitle"/>
      </w:pPr>
      <w:r w:rsidRPr="00257B40">
        <w:t>Approved unknown</w:t>
      </w:r>
    </w:p>
    <w:p w14:paraId="7610C9B9" w14:textId="028741F6" w:rsidR="00A8075E" w:rsidRPr="00257B40" w:rsidRDefault="004111BF" w:rsidP="0076654D">
      <w:pPr>
        <w:pStyle w:val="Subtitle"/>
      </w:pPr>
      <w:r w:rsidRPr="00257B40">
        <w:t xml:space="preserve">Amended </w:t>
      </w:r>
      <w:r w:rsidR="0076654D" w:rsidRPr="00257B40">
        <w:t xml:space="preserve">05/13/26; </w:t>
      </w:r>
      <w:r w:rsidRPr="00257B40">
        <w:t>05/17/17; 06/01/05</w:t>
      </w:r>
    </w:p>
    <w:p w14:paraId="187744CA" w14:textId="77777777" w:rsidR="00637556" w:rsidRPr="00257B40" w:rsidRDefault="00A8075E" w:rsidP="0076654D">
      <w:pPr>
        <w:pStyle w:val="Subtitle"/>
      </w:pPr>
      <w:r w:rsidRPr="00257B40">
        <w:t>Specific Authorities: FS 1001.64 (4) (a) and (b); FS 1004.65; FS 1001.64 (45)</w:t>
      </w:r>
      <w:r w:rsidRPr="00257B40">
        <w:tab/>
      </w:r>
      <w:r w:rsidRPr="00257B40">
        <w:tab/>
      </w:r>
    </w:p>
    <w:p w14:paraId="2E83C56E" w14:textId="77777777" w:rsidR="0076654D" w:rsidRPr="00257B40" w:rsidRDefault="0076654D" w:rsidP="0076654D">
      <w:pPr>
        <w:rPr>
          <w:rFonts w:ascii="Aptos" w:eastAsia="Aptos" w:hAnsi="Aptos" w:cs="Times New Roman"/>
        </w:rPr>
      </w:pPr>
      <w:r w:rsidRPr="00257B40">
        <w:rPr>
          <w:rFonts w:ascii="Aptos" w:eastAsia="Aptos" w:hAnsi="Aptos" w:cs="Times New Roman"/>
        </w:rPr>
        <w:t>The St. Johns River State College website exists to support the College’s mission and organizational goals and respond to the needs of prospective and current students and community members.</w:t>
      </w:r>
    </w:p>
    <w:p w14:paraId="1039D725" w14:textId="77777777" w:rsidR="0076654D" w:rsidRPr="00257B40" w:rsidRDefault="0076654D" w:rsidP="0076654D">
      <w:pPr>
        <w:rPr>
          <w:rFonts w:ascii="Aptos" w:eastAsia="Aptos" w:hAnsi="Aptos" w:cs="Times New Roman"/>
        </w:rPr>
      </w:pPr>
      <w:r w:rsidRPr="00257B40">
        <w:rPr>
          <w:rFonts w:ascii="Aptos" w:eastAsia="Aptos" w:hAnsi="Aptos" w:cs="Times New Roman"/>
        </w:rPr>
        <w:t>The SJR State website is an official publication of the College and, as such, the College reserves the right to control published content and links. All information on the College website must comply with local, state and federal laws including, but not limited to, copyright, license and confidentiality of student records; the SJR State Website Privacy Statement, College policy and procedures; and reflect the mission and goals of the College.</w:t>
      </w:r>
    </w:p>
    <w:p w14:paraId="1285B52A" w14:textId="5C3C6A25" w:rsidR="0076654D" w:rsidRPr="00257B40" w:rsidRDefault="0076654D" w:rsidP="00A8075E">
      <w:pPr>
        <w:rPr>
          <w:rFonts w:ascii="Aptos" w:eastAsia="Aptos" w:hAnsi="Aptos" w:cs="Times New Roman"/>
        </w:rPr>
      </w:pPr>
      <w:r w:rsidRPr="00257B40">
        <w:rPr>
          <w:rFonts w:ascii="Aptos" w:eastAsia="Aptos" w:hAnsi="Aptos" w:cs="Times New Roman"/>
        </w:rPr>
        <w:t xml:space="preserve">The College’s website and its components, which </w:t>
      </w:r>
      <w:proofErr w:type="gramStart"/>
      <w:r w:rsidRPr="00257B40">
        <w:rPr>
          <w:rFonts w:ascii="Aptos" w:eastAsia="Aptos" w:hAnsi="Aptos" w:cs="Times New Roman"/>
        </w:rPr>
        <w:t>includes</w:t>
      </w:r>
      <w:proofErr w:type="gramEnd"/>
      <w:r w:rsidRPr="00257B40">
        <w:rPr>
          <w:rFonts w:ascii="Aptos" w:eastAsia="Aptos" w:hAnsi="Aptos" w:cs="Times New Roman"/>
        </w:rPr>
        <w:t xml:space="preserve"> design, images, written content, and all other content, are copyrighted by SJR State College and may not be copied, modified, used on other sites or re-purposed without express, written permission from the College.</w:t>
      </w:r>
    </w:p>
    <w:p w14:paraId="7F189EB2" w14:textId="24EF9B6B" w:rsidR="00A8075E" w:rsidRPr="00257B40" w:rsidRDefault="002F077B" w:rsidP="002F077B">
      <w:pPr>
        <w:pStyle w:val="Heading2"/>
      </w:pPr>
      <w:bookmarkStart w:id="77" w:name="_Toc229582653"/>
      <w:r w:rsidRPr="00257B40">
        <w:t>Rule 3.09: HIV and AIDS Policy</w:t>
      </w:r>
      <w:bookmarkEnd w:id="77"/>
    </w:p>
    <w:p w14:paraId="6E8D0CDF" w14:textId="77777777" w:rsidR="00D6451B" w:rsidRPr="00257B40" w:rsidRDefault="00D6451B" w:rsidP="0076654D">
      <w:pPr>
        <w:pStyle w:val="Subtitle"/>
      </w:pPr>
      <w:r w:rsidRPr="00257B40">
        <w:t xml:space="preserve">Approved unknown </w:t>
      </w:r>
    </w:p>
    <w:p w14:paraId="3433AABE" w14:textId="77777777" w:rsidR="00A8075E" w:rsidRPr="00257B40" w:rsidRDefault="004111BF" w:rsidP="0076654D">
      <w:pPr>
        <w:pStyle w:val="Subtitle"/>
      </w:pPr>
      <w:r w:rsidRPr="00257B40">
        <w:t>Amended 06/01/05</w:t>
      </w:r>
      <w:r w:rsidRPr="00257B40">
        <w:tab/>
      </w:r>
      <w:r w:rsidRPr="00257B40">
        <w:tab/>
      </w:r>
      <w:r w:rsidRPr="00257B40">
        <w:tab/>
      </w:r>
      <w:r w:rsidRPr="00257B40">
        <w:tab/>
      </w:r>
    </w:p>
    <w:p w14:paraId="7EBB4729" w14:textId="77777777" w:rsidR="00637556" w:rsidRPr="00257B40" w:rsidRDefault="00A8075E" w:rsidP="0076654D">
      <w:pPr>
        <w:pStyle w:val="Subtitle"/>
      </w:pPr>
      <w:r w:rsidRPr="00257B40">
        <w:t>Specific Authorities: FS 1002.21 (5); FS 1006.68; FS 1006.60</w:t>
      </w:r>
    </w:p>
    <w:p w14:paraId="04F8EC6B" w14:textId="77777777" w:rsidR="00637556" w:rsidRPr="00257B40" w:rsidRDefault="00A8075E" w:rsidP="00A8075E">
      <w:r w:rsidRPr="00257B40">
        <w:t xml:space="preserve">The District Board of Trustees acknowledges the importance of correct information concerning HIV infection and AIDS.  As such, the Board directs the College President and appropriate staff to cooperate with appropriate health agencies to make available educational information concerning HIV infection and AIDS to the College community.  The information will emphasize the importance of prevention and precautions; that the virus is not casually transmitted; proven modes of transmission; the need for confidentiality for those infected and compassion for those ill; and College and community resources for information, testing, and treatment.  The educational programs and information will be designed to reach </w:t>
      </w:r>
      <w:proofErr w:type="gramStart"/>
      <w:r w:rsidRPr="00257B40">
        <w:t>the</w:t>
      </w:r>
      <w:proofErr w:type="gramEnd"/>
      <w:r w:rsidRPr="00257B40">
        <w:t xml:space="preserve"> broad spectrum of </w:t>
      </w:r>
      <w:proofErr w:type="gramStart"/>
      <w:r w:rsidRPr="00257B40">
        <w:t>persons</w:t>
      </w:r>
      <w:proofErr w:type="gramEnd"/>
      <w:r w:rsidRPr="00257B40">
        <w:t xml:space="preserve"> within the College community [FS 1006.68].  The Board also directs the President to ensure that the information required by FS 1006.68 is published in the Student Handbook annually and that the College adopt operating guidelines and procedures related to HIV infection and AIDS to ensure the College does not discriminate on the basis of an individual’s HIV or AIDS status [FS 1002.21 (5)].</w:t>
      </w:r>
    </w:p>
    <w:p w14:paraId="79A145B1" w14:textId="77777777" w:rsidR="00637556" w:rsidRPr="00257B40" w:rsidRDefault="00A8075E" w:rsidP="00A8075E">
      <w:r w:rsidRPr="00257B40">
        <w:t xml:space="preserve">Specifically, no person shall be subject to adverse employment actions solely because of a non-job related disability, and reasonable efforts will be made to accommodate an employee with HIV disease consistent with the current state of scientific knowledge on transmission of the disease; nor shall any person be denied academic admission or access to St. Johns River State College  programs, facilities, events, services, or any benefits provided by the College, solely on the basis of HIV or AIDS status.  HIV status shall be deemed to include actual or perceived HIV positivity, or any condition related to Acquired Immune Deficiency Syndrome (AIDS), an individual’s being suspected of having such </w:t>
      </w:r>
      <w:proofErr w:type="gramStart"/>
      <w:r w:rsidRPr="00257B40">
        <w:t>virus</w:t>
      </w:r>
      <w:proofErr w:type="gramEnd"/>
      <w:r w:rsidRPr="00257B40">
        <w:t xml:space="preserve"> or conditions, or an individual’s association with any person having or believed to have said virus or conditions.</w:t>
      </w:r>
    </w:p>
    <w:p w14:paraId="5F4C547D" w14:textId="77777777" w:rsidR="00637556" w:rsidRPr="00257B40" w:rsidRDefault="00A8075E" w:rsidP="00A8075E">
      <w:r w:rsidRPr="00257B40">
        <w:t>Consistent with its non-discrimination policies, St. Johns River State College’s  policy of non-discrimination shall be applied to all instances described above, except in those instances when it shall be determined that reasonable accommodations are not available to insure a person’s ability to participate fully in programs or positions, or when a person, by reason of his or her HIV infection or AIDS related condition poses, according to available medical information, a direct threat to the health or safety of themselves or others associated with the College.</w:t>
      </w:r>
    </w:p>
    <w:p w14:paraId="0387A569" w14:textId="77777777" w:rsidR="00637556" w:rsidRPr="00257B40" w:rsidRDefault="00A8075E" w:rsidP="00A8075E">
      <w:r w:rsidRPr="00257B40">
        <w:t xml:space="preserve">The College will require no test for or verification of the HIV status of any person for employment, academic admissions, access to </w:t>
      </w:r>
      <w:proofErr w:type="gramStart"/>
      <w:r w:rsidRPr="00257B40">
        <w:t>College</w:t>
      </w:r>
      <w:proofErr w:type="gramEnd"/>
      <w:r w:rsidRPr="00257B40">
        <w:t xml:space="preserve"> programs, facilities, events, services, or for any benefits provided to </w:t>
      </w:r>
      <w:proofErr w:type="gramStart"/>
      <w:r w:rsidRPr="00257B40">
        <w:t>College</w:t>
      </w:r>
      <w:proofErr w:type="gramEnd"/>
      <w:r w:rsidRPr="00257B40">
        <w:t xml:space="preserve"> employees or students.  In addition, the College, consistent with applicable law, will maintain the confidentiality of all College records documenting and information concerning the HIV status or AIDS related conditions of </w:t>
      </w:r>
      <w:proofErr w:type="gramStart"/>
      <w:r w:rsidRPr="00257B40">
        <w:t>College</w:t>
      </w:r>
      <w:proofErr w:type="gramEnd"/>
      <w:r w:rsidRPr="00257B40">
        <w:t xml:space="preserve"> students and employees to the same degree that confidentiality is afforded to other medical records of </w:t>
      </w:r>
      <w:proofErr w:type="gramStart"/>
      <w:r w:rsidRPr="00257B40">
        <w:t>College</w:t>
      </w:r>
      <w:proofErr w:type="gramEnd"/>
      <w:r w:rsidRPr="00257B40">
        <w:t xml:space="preserve"> students and employees.  The College recognizes that a person’s HIV status is a private matter.  Therefore, any necessary internal and external communications regarding benefits, reasonable </w:t>
      </w:r>
      <w:proofErr w:type="gramStart"/>
      <w:r w:rsidRPr="00257B40">
        <w:t>accommodations</w:t>
      </w:r>
      <w:proofErr w:type="gramEnd"/>
      <w:r w:rsidRPr="00257B40">
        <w:t xml:space="preserve"> or other issues relating to an employee or student’s HIV status or AIDS related conditions shall be made in a manner consistent with the confidentiality of such information.</w:t>
      </w:r>
    </w:p>
    <w:p w14:paraId="62DCC7B0" w14:textId="0E5239FF" w:rsidR="007E7581" w:rsidRPr="00257B40" w:rsidRDefault="00CD3112">
      <w:pPr>
        <w:pStyle w:val="Heading2"/>
      </w:pPr>
      <w:bookmarkStart w:id="78" w:name="_Toc229582654"/>
      <w:r w:rsidRPr="00257B40">
        <w:t>Rule 3.10 Grievance Policy—REPEALED</w:t>
      </w:r>
      <w:bookmarkEnd w:id="78"/>
    </w:p>
    <w:p w14:paraId="4AE59A0E" w14:textId="77777777" w:rsidR="007E7581" w:rsidRPr="00257B40" w:rsidRDefault="00CD3112" w:rsidP="0076654D">
      <w:pPr>
        <w:pStyle w:val="Subtitle"/>
      </w:pPr>
      <w:r w:rsidRPr="00257B40">
        <w:t>Approved unknown</w:t>
      </w:r>
    </w:p>
    <w:p w14:paraId="6553F33C" w14:textId="77777777" w:rsidR="007E7581" w:rsidRPr="00257B40" w:rsidRDefault="00CD3112" w:rsidP="0076654D">
      <w:pPr>
        <w:pStyle w:val="Subtitle"/>
      </w:pPr>
      <w:r w:rsidRPr="00257B40">
        <w:t>Repealed 01/18/06</w:t>
      </w:r>
    </w:p>
    <w:p w14:paraId="60A73111" w14:textId="77777777" w:rsidR="007E7581" w:rsidRPr="00257B40" w:rsidRDefault="00CD3112" w:rsidP="0076654D">
      <w:pPr>
        <w:pStyle w:val="Subtitle"/>
      </w:pPr>
      <w:r w:rsidRPr="00257B40">
        <w:t>Grievance Policy is in Section 5</w:t>
      </w:r>
    </w:p>
    <w:p w14:paraId="5AA150E4" w14:textId="77777777" w:rsidR="00A8075E" w:rsidRPr="00257B40" w:rsidRDefault="002F077B" w:rsidP="002F077B">
      <w:pPr>
        <w:pStyle w:val="Heading2"/>
      </w:pPr>
      <w:bookmarkStart w:id="79" w:name="_Toc229582655"/>
      <w:r w:rsidRPr="00257B40">
        <w:t>Rule 3.11: Policy Statement on Discriminatory Harassment</w:t>
      </w:r>
      <w:bookmarkEnd w:id="79"/>
    </w:p>
    <w:p w14:paraId="79A91C28" w14:textId="77777777" w:rsidR="00411D5D" w:rsidRPr="00257B40" w:rsidRDefault="00411D5D" w:rsidP="0076654D">
      <w:pPr>
        <w:pStyle w:val="Subtitle"/>
      </w:pPr>
      <w:r w:rsidRPr="00257B40">
        <w:t xml:space="preserve">Approved unknown </w:t>
      </w:r>
    </w:p>
    <w:p w14:paraId="67AA28DC" w14:textId="77777777" w:rsidR="00A8075E" w:rsidRPr="00257B40" w:rsidRDefault="004111BF" w:rsidP="0076654D">
      <w:pPr>
        <w:pStyle w:val="Subtitle"/>
      </w:pPr>
      <w:r w:rsidRPr="00257B40">
        <w:t>Amended 04/15/15; 05/16/12; 06/01/05</w:t>
      </w:r>
    </w:p>
    <w:p w14:paraId="05EE635B" w14:textId="77777777" w:rsidR="00D6451B" w:rsidRPr="00257B40" w:rsidRDefault="00D6451B" w:rsidP="0076654D">
      <w:pPr>
        <w:pStyle w:val="Subtitle"/>
      </w:pPr>
      <w:r w:rsidRPr="00257B40">
        <w:t>Non-substantive changes 03/11/26</w:t>
      </w:r>
    </w:p>
    <w:p w14:paraId="6A78C49F" w14:textId="77777777" w:rsidR="00637556" w:rsidRPr="00257B40" w:rsidRDefault="00A8075E" w:rsidP="0076654D">
      <w:pPr>
        <w:pStyle w:val="Subtitle"/>
      </w:pPr>
      <w:r w:rsidRPr="00257B40">
        <w:t>Specific Authorities: FS 1000.05 (1) through (7); FS 1006.60</w:t>
      </w:r>
    </w:p>
    <w:p w14:paraId="6B5C2C8E" w14:textId="77777777" w:rsidR="00637556" w:rsidRPr="00257B40" w:rsidRDefault="00A8075E" w:rsidP="00A8075E">
      <w:r w:rsidRPr="00257B40">
        <w:t>St. Johns River State College is committed to maintaining an environment free of all forms of harassment, intimidation, and discrimination.</w:t>
      </w:r>
    </w:p>
    <w:p w14:paraId="3981E871" w14:textId="77777777" w:rsidR="00637556" w:rsidRPr="00257B40" w:rsidRDefault="00A8075E" w:rsidP="00A8075E">
      <w:r w:rsidRPr="00257B40">
        <w:t>SJR will not tolerate behavior which creates an unacceptable working or educational environment.  Individuals found to have engaged in misconduct constituting sexual or other discriminatory harassment will be subject to discipline, up to and including dismissal or discharge from the College.</w:t>
      </w:r>
    </w:p>
    <w:p w14:paraId="04C4915D" w14:textId="77777777" w:rsidR="00637556" w:rsidRPr="00257B40" w:rsidRDefault="00A8075E" w:rsidP="00A8075E">
      <w:r w:rsidRPr="00257B40">
        <w:t>This policy applies to all employees, students and contractors working on the College premises.</w:t>
      </w:r>
    </w:p>
    <w:p w14:paraId="72116643" w14:textId="77777777" w:rsidR="00637556" w:rsidRPr="00257B40" w:rsidRDefault="00A8075E" w:rsidP="00A8075E">
      <w:r w:rsidRPr="00257B40">
        <w:t>Discriminatory harassment on the basis of race, ethnicity, color, national origin, marital status, religion, age, gender, sex, pregnancy, sexual orientation, gender identity, genetic information, disability, veteran status or any other characteristic protected by law is a form of discrimination and can have a deleterious effect on work and/or academic performance.  SJR State will not tolerate harassment by any member of the College community.</w:t>
      </w:r>
    </w:p>
    <w:p w14:paraId="1D013865" w14:textId="0409410E" w:rsidR="00A8075E" w:rsidRPr="00257B40" w:rsidRDefault="00A8075E" w:rsidP="00A8075E">
      <w:r w:rsidRPr="00257B40">
        <w:t>For the purpose of this policy, other harassment is defined as verbal or physical conduct that denigrates or shows hostility or aversion toward an individual because of his/her race, ethnicity, color, national origin, marital status, religion, age, gender, sex, pregnancy, sexual orientation, gender identity, genetic information, disability, veteran status or any other characteristic protected by law and that:</w:t>
      </w:r>
    </w:p>
    <w:p w14:paraId="52DD40AC" w14:textId="77777777" w:rsidR="00C80CD3" w:rsidRPr="00257B40" w:rsidRDefault="00A8075E" w:rsidP="003C284B">
      <w:pPr>
        <w:pStyle w:val="ListParagraph"/>
        <w:numPr>
          <w:ilvl w:val="0"/>
          <w:numId w:val="9"/>
        </w:numPr>
      </w:pPr>
      <w:r w:rsidRPr="00257B40">
        <w:t>Has the purpose or effect of creating an intimidating, hostile or offensive work or educational environment; or</w:t>
      </w:r>
    </w:p>
    <w:p w14:paraId="0D06F95A" w14:textId="77777777" w:rsidR="00C80CD3" w:rsidRPr="00257B40" w:rsidRDefault="00A8075E" w:rsidP="003C284B">
      <w:pPr>
        <w:pStyle w:val="ListParagraph"/>
        <w:numPr>
          <w:ilvl w:val="0"/>
          <w:numId w:val="9"/>
        </w:numPr>
      </w:pPr>
      <w:r w:rsidRPr="00257B40">
        <w:t>Has the purpose or effect of unreasonable interfering with an individual’s work or educational performance; or</w:t>
      </w:r>
    </w:p>
    <w:p w14:paraId="5EC58BE5" w14:textId="77777777" w:rsidR="00637556" w:rsidRPr="00257B40" w:rsidRDefault="00A8075E" w:rsidP="003C284B">
      <w:pPr>
        <w:pStyle w:val="ListParagraph"/>
        <w:numPr>
          <w:ilvl w:val="0"/>
          <w:numId w:val="9"/>
        </w:numPr>
      </w:pPr>
      <w:r w:rsidRPr="00257B40">
        <w:t>Otherwise adversely affects an individual’s employment opportunities.</w:t>
      </w:r>
    </w:p>
    <w:p w14:paraId="74EC3CCE" w14:textId="77777777" w:rsidR="00637556" w:rsidRPr="00257B40" w:rsidRDefault="00A8075E" w:rsidP="00A8075E">
      <w:r w:rsidRPr="00257B40">
        <w:t xml:space="preserve">SJR State strongly encourages the prompt reporting of all incidents of sexual or other discriminatory harassment.  Fear of retaliation should not be a barrier to reporting incidents of harassment.  Retaliation in any form is a serious violation of </w:t>
      </w:r>
      <w:proofErr w:type="gramStart"/>
      <w:r w:rsidRPr="00257B40">
        <w:t>College</w:t>
      </w:r>
      <w:proofErr w:type="gramEnd"/>
      <w:r w:rsidRPr="00257B40">
        <w:t xml:space="preserve"> policy and will not be tolerated.  Any incidents of retaliation should be reported immediately.  All reported incidents of harassment will be investigated immediately.  Employees, students, prospective students and applicants for employment should report all incidents of harassment or retaliation to the Title IX Coordinator &amp; Civil Rights Compliance Officer and their supervisor if applicable.  Employees are entitled to follow the grievance procedures set forth in the College Operating Guidelines and Procedures Manual.  Students are entitled to follow the grievance procedures set forth in the Student Handbook.</w:t>
      </w:r>
    </w:p>
    <w:p w14:paraId="72CBFF3F" w14:textId="77777777" w:rsidR="00637556" w:rsidRPr="00257B40" w:rsidRDefault="00A8075E" w:rsidP="00A8075E">
      <w:r w:rsidRPr="00257B40">
        <w:t>The College President shall designate a Title IX Coordinator &amp; Civil Rights Compliance Officer within the Human Resources Department of the College.</w:t>
      </w:r>
    </w:p>
    <w:p w14:paraId="0CE64BDD" w14:textId="25E58FD7" w:rsidR="00A8075E" w:rsidRPr="00257B40" w:rsidRDefault="00C80CD3" w:rsidP="00C80CD3">
      <w:pPr>
        <w:pStyle w:val="Heading2"/>
      </w:pPr>
      <w:bookmarkStart w:id="80" w:name="_Toc229582656"/>
      <w:r w:rsidRPr="00257B40">
        <w:t>Rule 3.12: Policy Statement on Equality of Opportunity and Nondiscrimination</w:t>
      </w:r>
      <w:bookmarkEnd w:id="80"/>
    </w:p>
    <w:p w14:paraId="79F91807" w14:textId="77777777" w:rsidR="00411D5D" w:rsidRPr="00257B40" w:rsidRDefault="00411D5D" w:rsidP="0076654D">
      <w:pPr>
        <w:pStyle w:val="Subtitle"/>
      </w:pPr>
      <w:r w:rsidRPr="00257B40">
        <w:t>Approved 04/28/10</w:t>
      </w:r>
    </w:p>
    <w:p w14:paraId="2CC74D27" w14:textId="77777777" w:rsidR="00155777" w:rsidRPr="00257B40" w:rsidRDefault="004111BF" w:rsidP="0076654D">
      <w:pPr>
        <w:pStyle w:val="Subtitle"/>
      </w:pPr>
      <w:r w:rsidRPr="00257B40">
        <w:t>Amended 05/18/22; 04/15/15; 05/16/12</w:t>
      </w:r>
    </w:p>
    <w:p w14:paraId="14EDCC74" w14:textId="2AE84C63" w:rsidR="00411D5D" w:rsidRPr="00257B40" w:rsidRDefault="00411D5D" w:rsidP="0076654D">
      <w:pPr>
        <w:pStyle w:val="Subtitle"/>
      </w:pPr>
      <w:r w:rsidRPr="00257B40">
        <w:t>Non-substantive changes 03/11/26</w:t>
      </w:r>
    </w:p>
    <w:p w14:paraId="053D584C" w14:textId="77777777" w:rsidR="00637556" w:rsidRPr="00257B40" w:rsidRDefault="00A8075E" w:rsidP="0076654D">
      <w:pPr>
        <w:pStyle w:val="Subtitle"/>
      </w:pPr>
      <w:r w:rsidRPr="00257B40">
        <w:t>Specific Authorities: FS 1000.05 (1) through (7); FS 1000.02 (2) (c); FAC 6A-14-0571; FS 1002.20 (7); FS 1012.855; FS 1012.86; FS 1006.60</w:t>
      </w:r>
    </w:p>
    <w:p w14:paraId="162E673A" w14:textId="77777777" w:rsidR="00637556" w:rsidRPr="00257B40" w:rsidRDefault="00A8075E" w:rsidP="00A8075E">
      <w:r w:rsidRPr="00257B40">
        <w:t xml:space="preserve">St. Johns River State College is committed to maintaining a fair and respectful environment for work and study.  To that end, and in accordance with applicable federal, state, and local laws, regulations, ordinances, orders, rules, and College policies, St. Johns River State College does not discriminate against any person in its programs, activities, policies or procedures on the basis of race, ethnicity, color, national origin, marital status, religion, age, gender, sex, pregnancy, sexual orientation, gender identity, genetic information, disability, or veteran status.  As a public educational institution, and as a corporate citizen, St. Johns River State College is dedicated to the philosophical foundations of democracy and equality of opportunity.  This policy applies to administrators, faculty, staff, students, visitors, applicants, and contractors.  The College community is expected to assist in making this assurance valid in fact. </w:t>
      </w:r>
    </w:p>
    <w:p w14:paraId="251095D5" w14:textId="77777777" w:rsidR="00637556" w:rsidRPr="00257B40" w:rsidRDefault="00A8075E" w:rsidP="00A8075E">
      <w:r w:rsidRPr="00257B40">
        <w:t xml:space="preserve">In implementation of its commitment to equality, the President of St. Johns River State College shall designate </w:t>
      </w:r>
      <w:proofErr w:type="gramStart"/>
      <w:r w:rsidRPr="00257B40">
        <w:t>an</w:t>
      </w:r>
      <w:proofErr w:type="gramEnd"/>
      <w:r w:rsidRPr="00257B40">
        <w:t xml:space="preserve"> Title IX Coordinator &amp; Civil Rights Compliance Officer. All hiring and procedures for hiring are based upon the needs of the College and the individual’s qualification for the specific position without regard to race, ethnicity, color, national origin, marital status, religion, age, gender, sex, pregnancy, sexual orientation, gender identity, genetic information, disability, or veteran status except where age or gender is a bona fide qualification.</w:t>
      </w:r>
    </w:p>
    <w:p w14:paraId="2238288B" w14:textId="77777777" w:rsidR="00637556" w:rsidRPr="00257B40" w:rsidRDefault="00A8075E" w:rsidP="00A8075E">
      <w:r w:rsidRPr="00257B40">
        <w:t xml:space="preserve">In further implementation of its commitment and as a natural outgrowth of its open-door philosophy of education, the St. Johns River State College District Board of Trustees supports the policy of Equal Access/Equal Opportunity.  Recruitment, admission, and financial aid practices and will demonstrate a commitment to Equal Access/Equal Opportunity.  </w:t>
      </w:r>
    </w:p>
    <w:p w14:paraId="20568399" w14:textId="77777777" w:rsidR="00637556" w:rsidRPr="00257B40" w:rsidRDefault="00A8075E" w:rsidP="00A8075E">
      <w:r w:rsidRPr="00257B40">
        <w:t xml:space="preserve">All questions or inquiries regarding compliance with laws relating to non-discrimination and all complaints regarding sexual misconduct or discrimination, may be directed to the Title IX Coordinator &amp; Civil Rights Compliance Officer, St. Johns River State College, 5001 St. Johns Avenue, Palatka, Florida, 32177; 386-312-4070. When an inquiry or complaint involves a student, the Title IX Coordinator &amp; Civil Rights Compliance Officer will work in conjunction with the Office of Student Affairs (office located in the B Building, Room </w:t>
      </w:r>
      <w:proofErr w:type="gramStart"/>
      <w:r w:rsidRPr="00257B40">
        <w:t>1 ,</w:t>
      </w:r>
      <w:proofErr w:type="gramEnd"/>
      <w:r w:rsidRPr="00257B40">
        <w:t xml:space="preserve"> 5001 St. Johns Avenue, Palatka, FL 32177, telephone 386-312-4151) to respond to or resolve such inquiry or complaint. Inquiries or complaints may also be directed to the Office for Civil Rights, U.S. Department of Education, 400 Maryland Avenue SW, Washington, D.C. 20202.</w:t>
      </w:r>
    </w:p>
    <w:p w14:paraId="4567111F" w14:textId="77777777" w:rsidR="00637556" w:rsidRPr="00257B40" w:rsidRDefault="00A8075E" w:rsidP="00A8075E">
      <w:r w:rsidRPr="00257B40">
        <w:t xml:space="preserve">The College shall develop and update the College’s non-discrimination statement consistent with this policy to be distributed and published on </w:t>
      </w:r>
      <w:proofErr w:type="gramStart"/>
      <w:r w:rsidRPr="00257B40">
        <w:t>College</w:t>
      </w:r>
      <w:proofErr w:type="gramEnd"/>
      <w:r w:rsidRPr="00257B40">
        <w:t xml:space="preserve"> social media and in appropriate printed documents and literature.</w:t>
      </w:r>
    </w:p>
    <w:p w14:paraId="1D4FA617" w14:textId="32035881" w:rsidR="00A8075E" w:rsidRPr="00257B40" w:rsidRDefault="00C80CD3" w:rsidP="00C80CD3">
      <w:pPr>
        <w:pStyle w:val="Heading2"/>
      </w:pPr>
      <w:bookmarkStart w:id="81" w:name="_Toc229582657"/>
      <w:r w:rsidRPr="00257B40">
        <w:t>Rule 3.13: Policy Statement on Sexual Harassment and Sexual Assault</w:t>
      </w:r>
      <w:bookmarkEnd w:id="81"/>
    </w:p>
    <w:p w14:paraId="13A383DE" w14:textId="77777777" w:rsidR="00D6451B" w:rsidRPr="00257B40" w:rsidRDefault="00D6451B" w:rsidP="0076654D">
      <w:pPr>
        <w:pStyle w:val="Subtitle"/>
      </w:pPr>
      <w:r w:rsidRPr="00257B40">
        <w:t>Approved 01/18/06</w:t>
      </w:r>
    </w:p>
    <w:p w14:paraId="0306A861" w14:textId="77777777" w:rsidR="00A8075E" w:rsidRPr="00257B40" w:rsidRDefault="004111BF" w:rsidP="0076654D">
      <w:pPr>
        <w:pStyle w:val="Subtitle"/>
      </w:pPr>
      <w:r w:rsidRPr="00257B40">
        <w:t xml:space="preserve">Amended 06/01/05 </w:t>
      </w:r>
    </w:p>
    <w:p w14:paraId="74A655B8" w14:textId="77777777" w:rsidR="00637556" w:rsidRPr="00257B40" w:rsidRDefault="00A8075E" w:rsidP="0076654D">
      <w:pPr>
        <w:pStyle w:val="Subtitle"/>
      </w:pPr>
      <w:r w:rsidRPr="00257B40">
        <w:t>Specific Authorities: 1001.64 (4) (b); 1001.64 (8) (f); 1001.64 (18); FS 1001.65 (16); FS 775.21 (Sexual Predators Act); FS 1006.60</w:t>
      </w:r>
    </w:p>
    <w:p w14:paraId="4E17352C" w14:textId="77777777" w:rsidR="00637556" w:rsidRPr="00257B40" w:rsidRDefault="00A8075E" w:rsidP="00A8075E">
      <w:r w:rsidRPr="00257B40">
        <w:t>It is the policy of St. Johns River State College, in keeping with efforts to establish an environment in which the dignity and worth of all members of the institutional community are respected, that sexual harassment and sexual assault of students and employees at St. Johns River State College is unacceptable conduct and will not be tolerated.  Sexual harassment may involve the behavior of a person of either sex against a person of the opposite or same sex, when that behavior falls within the definition outlined below.</w:t>
      </w:r>
    </w:p>
    <w:p w14:paraId="70590588" w14:textId="2C337B8A" w:rsidR="00C80CD3" w:rsidRPr="00257B40" w:rsidRDefault="00A8075E" w:rsidP="002C126E">
      <w:pPr>
        <w:pStyle w:val="Heading3"/>
      </w:pPr>
      <w:bookmarkStart w:id="82" w:name="_Toc229582658"/>
      <w:r w:rsidRPr="00257B40">
        <w:t>Definition</w:t>
      </w:r>
      <w:bookmarkEnd w:id="82"/>
    </w:p>
    <w:p w14:paraId="644DE685" w14:textId="77777777" w:rsidR="00637556" w:rsidRPr="00257B40" w:rsidRDefault="00A8075E" w:rsidP="00A8075E">
      <w:r w:rsidRPr="00257B40">
        <w:t>Sexual harassment of employees and students at St. Johns River State College is defined as any unwelcome sexual advances, requests for sexual favors, or other verbal or physical conduct of a sexual nature, when:</w:t>
      </w:r>
    </w:p>
    <w:p w14:paraId="418A3959" w14:textId="46772832" w:rsidR="00A8075E" w:rsidRPr="00257B40" w:rsidRDefault="00A8075E" w:rsidP="003C284B">
      <w:pPr>
        <w:pStyle w:val="ListParagraph"/>
        <w:numPr>
          <w:ilvl w:val="0"/>
          <w:numId w:val="10"/>
        </w:numPr>
      </w:pPr>
      <w:r w:rsidRPr="00257B40">
        <w:t>Submission to such conduct is made either explicitly or implicitly as a term or condition of an individual’s employment or education career.</w:t>
      </w:r>
    </w:p>
    <w:p w14:paraId="6EC6DD3A" w14:textId="77777777" w:rsidR="00A8075E" w:rsidRPr="00257B40" w:rsidRDefault="00A8075E" w:rsidP="003C284B">
      <w:pPr>
        <w:pStyle w:val="ListParagraph"/>
        <w:numPr>
          <w:ilvl w:val="0"/>
          <w:numId w:val="10"/>
        </w:numPr>
      </w:pPr>
      <w:r w:rsidRPr="00257B40">
        <w:t>Submission to or rejection of such conduct is used as the basis for employment or educational decisions affecting that individual.</w:t>
      </w:r>
    </w:p>
    <w:p w14:paraId="35072726" w14:textId="77777777" w:rsidR="00637556" w:rsidRPr="00257B40" w:rsidRDefault="00A8075E" w:rsidP="003C284B">
      <w:pPr>
        <w:pStyle w:val="ListParagraph"/>
        <w:numPr>
          <w:ilvl w:val="0"/>
          <w:numId w:val="10"/>
        </w:numPr>
      </w:pPr>
      <w:r w:rsidRPr="00257B40">
        <w:t>Such conduct has the purpose or effect of unreasonably interfering with an individual’s work performance or educational experience, or creates an intimidating, hostile, or offensive work or educational environment.</w:t>
      </w:r>
    </w:p>
    <w:p w14:paraId="3251C79E" w14:textId="77777777" w:rsidR="00637556" w:rsidRPr="00257B40" w:rsidRDefault="00A8075E" w:rsidP="00A8075E">
      <w:r w:rsidRPr="00257B40">
        <w:t>St. Johns River State College defines sexual assault as follows:  any intentional or knowing touching or fondling by the accused, either directly or through the clothing of the victim’s genitals, breasts, thighs or buttocks without the victim’s consent.  Sexual assault also includes touching or fondling of the accused by the victim when the victim is forced to do so against his or her will.  Sexual assault includes but is not limited to rape.  Verbal conduct without the requisite physical touching or fondling will not be deemed sexual assault but may constitute sexual harassment.</w:t>
      </w:r>
    </w:p>
    <w:p w14:paraId="3E06C586" w14:textId="77777777" w:rsidR="00637556" w:rsidRPr="00257B40" w:rsidRDefault="00A8075E" w:rsidP="00A8075E">
      <w:r w:rsidRPr="00257B40">
        <w:t>Students and employees of St. Johns River State College who are found guilty of sexual harassment or sexual assault of another student or employee are subject to suspension or immediate dismissal and may be subject to penalties prescribed by state and federal law to include imprisonment.</w:t>
      </w:r>
    </w:p>
    <w:p w14:paraId="4CC25E0E" w14:textId="0663CEF2" w:rsidR="007E7581" w:rsidRPr="00257B40" w:rsidRDefault="00CD3112">
      <w:pPr>
        <w:pStyle w:val="Heading2"/>
      </w:pPr>
      <w:bookmarkStart w:id="83" w:name="_Toc229582659"/>
      <w:r w:rsidRPr="00257B40">
        <w:t>Rule 3.14 Statement on Sexual Assault—REPEALED</w:t>
      </w:r>
      <w:bookmarkEnd w:id="83"/>
    </w:p>
    <w:p w14:paraId="579F2EBA" w14:textId="77777777" w:rsidR="007E7581" w:rsidRPr="00257B40" w:rsidRDefault="00CD3112" w:rsidP="0076654D">
      <w:pPr>
        <w:pStyle w:val="Subtitle"/>
      </w:pPr>
      <w:r w:rsidRPr="00257B40">
        <w:t>Approved unknown</w:t>
      </w:r>
    </w:p>
    <w:p w14:paraId="10D08824" w14:textId="77777777" w:rsidR="007E7581" w:rsidRPr="00257B40" w:rsidRDefault="00CD3112" w:rsidP="0076654D">
      <w:pPr>
        <w:pStyle w:val="Subtitle"/>
      </w:pPr>
      <w:r w:rsidRPr="00257B40">
        <w:t>Repealed 01/18/06</w:t>
      </w:r>
    </w:p>
    <w:p w14:paraId="2B037624" w14:textId="77777777" w:rsidR="007E7581" w:rsidRPr="00257B40" w:rsidRDefault="00CD3112" w:rsidP="0076654D">
      <w:pPr>
        <w:pStyle w:val="Subtitle"/>
      </w:pPr>
      <w:r w:rsidRPr="00257B40">
        <w:t>Added to SJR 3.13(R1)</w:t>
      </w:r>
    </w:p>
    <w:p w14:paraId="60FFF7EF" w14:textId="77777777" w:rsidR="00A8075E" w:rsidRPr="00257B40" w:rsidRDefault="00C80CD3" w:rsidP="00C80CD3">
      <w:pPr>
        <w:pStyle w:val="Heading2"/>
      </w:pPr>
      <w:bookmarkStart w:id="84" w:name="_Toc229582660"/>
      <w:r w:rsidRPr="00257B40">
        <w:t>Rule 3.15: Policy Statement on Discriminatory Harassment and Free Expression</w:t>
      </w:r>
      <w:bookmarkEnd w:id="84"/>
    </w:p>
    <w:p w14:paraId="56D76CDB" w14:textId="77777777" w:rsidR="00D6451B" w:rsidRPr="00257B40" w:rsidRDefault="00D6451B" w:rsidP="0076654D">
      <w:pPr>
        <w:pStyle w:val="Subtitle"/>
      </w:pPr>
      <w:r w:rsidRPr="00257B40">
        <w:t>Approved unknown</w:t>
      </w:r>
    </w:p>
    <w:p w14:paraId="2177F004" w14:textId="77777777" w:rsidR="00A8075E" w:rsidRPr="00257B40" w:rsidRDefault="004111BF" w:rsidP="0076654D">
      <w:pPr>
        <w:pStyle w:val="Subtitle"/>
      </w:pPr>
      <w:r w:rsidRPr="00257B40">
        <w:t>Amended 04/15/15; 05/16/12; 06/01/05</w:t>
      </w:r>
    </w:p>
    <w:p w14:paraId="39E0AFF3" w14:textId="77777777" w:rsidR="00637556" w:rsidRPr="00257B40" w:rsidRDefault="00A8075E" w:rsidP="0076654D">
      <w:pPr>
        <w:pStyle w:val="Subtitle"/>
      </w:pPr>
      <w:r w:rsidRPr="00257B40">
        <w:t>Specific Authorities: FS 1001.64 (4) (a) and (b); FS 1000.05; FS 1006.53; FS 1006.60</w:t>
      </w:r>
    </w:p>
    <w:p w14:paraId="2E807906" w14:textId="77777777" w:rsidR="00637556" w:rsidRPr="00257B40" w:rsidRDefault="00A8075E" w:rsidP="00A8075E">
      <w:r w:rsidRPr="00257B40">
        <w:t xml:space="preserve">St. Johns River State College is committed to the principles of free inquiry and free expression.  Students have the right to hold and vigorously defend and promote their opinions, thus entering them into the life of the College.  Respect for this right requires that students be tolerant of the thoughts and expressions of other students in their exercise of this right.  As such, violence or the threat of violence toward students exercising the right of free expression and free inquiry will not be tolerated and is a violation of this rule.  </w:t>
      </w:r>
    </w:p>
    <w:p w14:paraId="17F209D8" w14:textId="77777777" w:rsidR="00637556" w:rsidRPr="00257B40" w:rsidRDefault="00A8075E" w:rsidP="00A8075E">
      <w:r w:rsidRPr="00257B40">
        <w:t xml:space="preserve">St. Johns River State College is also committed to principles of equal opportunity and nondiscrimination.  Each student has the right of equal access to a St. Johns River State College education, without discrimination </w:t>
      </w:r>
      <w:proofErr w:type="gramStart"/>
      <w:r w:rsidRPr="00257B40">
        <w:t>on the basis of</w:t>
      </w:r>
      <w:proofErr w:type="gramEnd"/>
      <w:r w:rsidRPr="00257B40">
        <w:t xml:space="preserve"> race, ethnicity, color, national origin, marital status, religion, age, gender, sex, pregnancy, sexual orientation, gender identity, genetic information, disability, or veteran status.  Harassment of students </w:t>
      </w:r>
      <w:proofErr w:type="gramStart"/>
      <w:r w:rsidRPr="00257B40">
        <w:t>on the basis of</w:t>
      </w:r>
      <w:proofErr w:type="gramEnd"/>
      <w:r w:rsidRPr="00257B40">
        <w:t xml:space="preserve"> any of these characteristics contributes to a hostile environment that makes, for those subjected to it, access that is less than equal.  Such discriminatory harassment is therefore considered to be a violation of the principles of equal opportunity and nondiscrimination.</w:t>
      </w:r>
    </w:p>
    <w:p w14:paraId="5F9095EA" w14:textId="77777777" w:rsidR="00637556" w:rsidRPr="00257B40" w:rsidRDefault="00A8075E" w:rsidP="00A8075E">
      <w:r w:rsidRPr="00257B40">
        <w:t xml:space="preserve">This interpretation of these principles is intended to clarify the point at which protected free expression ends and prohibited discriminatory harassment begins.  Prohibited harassment includes discriminatory intimidation by threats of </w:t>
      </w:r>
      <w:proofErr w:type="gramStart"/>
      <w:r w:rsidRPr="00257B40">
        <w:t>violence, and</w:t>
      </w:r>
      <w:proofErr w:type="gramEnd"/>
      <w:r w:rsidRPr="00257B40">
        <w:t xml:space="preserve"> also includes personal vilification of students </w:t>
      </w:r>
      <w:proofErr w:type="gramStart"/>
      <w:r w:rsidRPr="00257B40">
        <w:t>on the basis of</w:t>
      </w:r>
      <w:proofErr w:type="gramEnd"/>
      <w:r w:rsidRPr="00257B40">
        <w:t xml:space="preserve"> their race, ethnicity, color, national origin, marital status, religion, age, gender, sex, pregnancy, sexual orientation, gender identity, genetic information, disability, or veteran status.</w:t>
      </w:r>
    </w:p>
    <w:p w14:paraId="06ADBC28" w14:textId="3B705599" w:rsidR="00A8075E" w:rsidRPr="00257B40" w:rsidRDefault="00A8075E" w:rsidP="00A8075E">
      <w:r w:rsidRPr="00257B40">
        <w:t>Speech or other expression constitutes harassment by personal vilification if it:</w:t>
      </w:r>
    </w:p>
    <w:p w14:paraId="52180161" w14:textId="77777777" w:rsidR="00C80CD3" w:rsidRPr="00257B40" w:rsidRDefault="00A8075E" w:rsidP="003C284B">
      <w:pPr>
        <w:pStyle w:val="ListParagraph"/>
        <w:numPr>
          <w:ilvl w:val="0"/>
          <w:numId w:val="11"/>
        </w:numPr>
      </w:pPr>
      <w:r w:rsidRPr="00257B40">
        <w:t xml:space="preserve">Is intended to insult or stigmatize an individual or small number of individuals </w:t>
      </w:r>
      <w:proofErr w:type="gramStart"/>
      <w:r w:rsidRPr="00257B40">
        <w:t>on the basis of</w:t>
      </w:r>
      <w:proofErr w:type="gramEnd"/>
      <w:r w:rsidRPr="00257B40">
        <w:t xml:space="preserve"> their race, ethnicity, color, national origin, marital status, religion, age, gender, sex, pregnancy, sexual orientation, gender identity, genetic information, disability, or veteran status; and</w:t>
      </w:r>
    </w:p>
    <w:p w14:paraId="7DF9BE93" w14:textId="77777777" w:rsidR="00C80CD3" w:rsidRPr="00257B40" w:rsidRDefault="00A8075E" w:rsidP="003C284B">
      <w:pPr>
        <w:pStyle w:val="ListParagraph"/>
        <w:numPr>
          <w:ilvl w:val="0"/>
          <w:numId w:val="11"/>
        </w:numPr>
      </w:pPr>
      <w:r w:rsidRPr="00257B40">
        <w:t>Is addressed directly to the individual or individuals whom it insults or stigmatizes; and</w:t>
      </w:r>
    </w:p>
    <w:p w14:paraId="09645AAE" w14:textId="77777777" w:rsidR="00637556" w:rsidRPr="00257B40" w:rsidRDefault="00A8075E" w:rsidP="003C284B">
      <w:pPr>
        <w:pStyle w:val="ListParagraph"/>
        <w:numPr>
          <w:ilvl w:val="0"/>
          <w:numId w:val="11"/>
        </w:numPr>
      </w:pPr>
      <w:r w:rsidRPr="00257B40">
        <w:t>Makes use of insulting or “fighting” words or non-verbal symbols.</w:t>
      </w:r>
    </w:p>
    <w:p w14:paraId="578176BA" w14:textId="77777777" w:rsidR="00637556" w:rsidRPr="00257B40" w:rsidRDefault="00A8075E" w:rsidP="00A8075E">
      <w:r w:rsidRPr="00257B40">
        <w:t>In the context of discriminatory harassment by personal vilification, insulting or “fighting” words or non-verbal symbols are those “which by their very utterance inflict injury or tend to incite to an immediate breach of the peace, “and which are commonly understood to convey direct and visceral hatred or contempt for human beings on the basis of their race, ethnicity, color, national origin, marital status, religion, age, gender, sex, pregnancy, sexual orientation, gender identity, genetic information, disability, or veteran status.”</w:t>
      </w:r>
    </w:p>
    <w:p w14:paraId="687098C3" w14:textId="77777777" w:rsidR="002C2876" w:rsidRPr="00257B40" w:rsidRDefault="002C2876" w:rsidP="002C2876">
      <w:pPr>
        <w:pStyle w:val="Heading2"/>
      </w:pPr>
      <w:bookmarkStart w:id="85" w:name="_Toc229582661"/>
      <w:r w:rsidRPr="00257B40">
        <w:t>Rule 3.16 Mission Statement for the Thrasher-Horne Center for the Arts—REPEALED</w:t>
      </w:r>
      <w:bookmarkEnd w:id="85"/>
    </w:p>
    <w:p w14:paraId="42A170D1" w14:textId="77777777" w:rsidR="002C2876" w:rsidRPr="00257B40" w:rsidRDefault="002C2876" w:rsidP="0076654D">
      <w:pPr>
        <w:pStyle w:val="Subtitle"/>
      </w:pPr>
      <w:r w:rsidRPr="00257B40">
        <w:t>Approved unknown</w:t>
      </w:r>
    </w:p>
    <w:p w14:paraId="4671E50E" w14:textId="77777777" w:rsidR="002C2876" w:rsidRPr="00257B40" w:rsidRDefault="002C2876" w:rsidP="0076654D">
      <w:pPr>
        <w:pStyle w:val="Subtitle"/>
      </w:pPr>
      <w:r w:rsidRPr="00257B40">
        <w:t>Repealed 01/18/06</w:t>
      </w:r>
    </w:p>
    <w:p w14:paraId="1A6D2FD7" w14:textId="77777777" w:rsidR="002C2876" w:rsidRPr="00257B40" w:rsidRDefault="002C2876" w:rsidP="0076654D">
      <w:pPr>
        <w:pStyle w:val="Subtitle"/>
      </w:pPr>
      <w:r w:rsidRPr="00257B40">
        <w:t>Moved to SJR 1.30</w:t>
      </w:r>
    </w:p>
    <w:p w14:paraId="69D11834" w14:textId="77777777" w:rsidR="002C2876" w:rsidRPr="00257B40" w:rsidRDefault="002C2876" w:rsidP="002C2876">
      <w:pPr>
        <w:pStyle w:val="Heading2"/>
      </w:pPr>
      <w:bookmarkStart w:id="86" w:name="_Toc229582662"/>
      <w:r w:rsidRPr="00257B40">
        <w:t>Rule 3.17 Vision Statement for the Thrasher-Horne Center for the Arts—REPEALED</w:t>
      </w:r>
      <w:bookmarkEnd w:id="86"/>
    </w:p>
    <w:p w14:paraId="159A7F93" w14:textId="77777777" w:rsidR="002C2876" w:rsidRPr="00257B40" w:rsidRDefault="002C2876" w:rsidP="0076654D">
      <w:pPr>
        <w:pStyle w:val="Subtitle"/>
      </w:pPr>
      <w:r w:rsidRPr="00257B40">
        <w:t>Approved unknown</w:t>
      </w:r>
    </w:p>
    <w:p w14:paraId="631CE778" w14:textId="77777777" w:rsidR="002C2876" w:rsidRPr="00257B40" w:rsidRDefault="002C2876" w:rsidP="0076654D">
      <w:pPr>
        <w:pStyle w:val="Subtitle"/>
      </w:pPr>
      <w:r w:rsidRPr="00257B40">
        <w:t>Repealed 01/18/06</w:t>
      </w:r>
    </w:p>
    <w:p w14:paraId="66E8C1DB" w14:textId="77777777" w:rsidR="002C2876" w:rsidRPr="00257B40" w:rsidRDefault="002C2876" w:rsidP="0076654D">
      <w:pPr>
        <w:pStyle w:val="Subtitle"/>
      </w:pPr>
      <w:r w:rsidRPr="00257B40">
        <w:t>Moved to SJR 1.31</w:t>
      </w:r>
    </w:p>
    <w:p w14:paraId="0A61D18B" w14:textId="77777777" w:rsidR="002C2876" w:rsidRPr="00257B40" w:rsidRDefault="002C2876" w:rsidP="002C2876">
      <w:pPr>
        <w:pStyle w:val="Heading2"/>
      </w:pPr>
      <w:bookmarkStart w:id="87" w:name="_Toc229582663"/>
      <w:r w:rsidRPr="00257B40">
        <w:t>Rule 3.18 Core Values for the Thrasher-Horne Center for the Arts—REPEALED</w:t>
      </w:r>
      <w:bookmarkEnd w:id="87"/>
    </w:p>
    <w:p w14:paraId="65B072F2" w14:textId="77777777" w:rsidR="002C2876" w:rsidRPr="00257B40" w:rsidRDefault="002C2876" w:rsidP="0076654D">
      <w:pPr>
        <w:pStyle w:val="Subtitle"/>
      </w:pPr>
      <w:r w:rsidRPr="00257B40">
        <w:t>Approved unknown</w:t>
      </w:r>
    </w:p>
    <w:p w14:paraId="3D36A99F" w14:textId="77777777" w:rsidR="002C2876" w:rsidRPr="00257B40" w:rsidRDefault="002C2876" w:rsidP="0076654D">
      <w:pPr>
        <w:pStyle w:val="Subtitle"/>
      </w:pPr>
      <w:r w:rsidRPr="00257B40">
        <w:t>Repealed 01/18/06</w:t>
      </w:r>
    </w:p>
    <w:p w14:paraId="75160E54" w14:textId="77777777" w:rsidR="002C2876" w:rsidRPr="00257B40" w:rsidRDefault="002C2876" w:rsidP="0076654D">
      <w:pPr>
        <w:pStyle w:val="Subtitle"/>
      </w:pPr>
      <w:r w:rsidRPr="00257B40">
        <w:t>Moved to SJR 1.32</w:t>
      </w:r>
    </w:p>
    <w:p w14:paraId="6A3096FD" w14:textId="77777777" w:rsidR="002C2876" w:rsidRPr="00257B40" w:rsidRDefault="002C2876" w:rsidP="002C2876">
      <w:pPr>
        <w:pStyle w:val="Heading2"/>
      </w:pPr>
      <w:bookmarkStart w:id="88" w:name="_Toc229582664"/>
      <w:r w:rsidRPr="00257B40">
        <w:t>Rule 3.19 St. Johns River State College Mission Statement and Objectives—REPEALED</w:t>
      </w:r>
      <w:bookmarkEnd w:id="88"/>
    </w:p>
    <w:p w14:paraId="651D4618" w14:textId="77777777" w:rsidR="002C2876" w:rsidRPr="00257B40" w:rsidRDefault="002C2876" w:rsidP="0076654D">
      <w:pPr>
        <w:pStyle w:val="Subtitle"/>
      </w:pPr>
      <w:r w:rsidRPr="00257B40">
        <w:t>Approved unknown</w:t>
      </w:r>
    </w:p>
    <w:p w14:paraId="2F16ECEC" w14:textId="77777777" w:rsidR="002C2876" w:rsidRPr="00257B40" w:rsidRDefault="002C2876" w:rsidP="0076654D">
      <w:pPr>
        <w:pStyle w:val="Subtitle"/>
      </w:pPr>
      <w:r w:rsidRPr="00257B40">
        <w:t>Repealed 01/18/06</w:t>
      </w:r>
    </w:p>
    <w:p w14:paraId="1D8BEA49" w14:textId="77777777" w:rsidR="002C2876" w:rsidRPr="00257B40" w:rsidRDefault="002C2876" w:rsidP="0076654D">
      <w:pPr>
        <w:pStyle w:val="Subtitle"/>
      </w:pPr>
      <w:r w:rsidRPr="00257B40">
        <w:t>Moved to SJR 1.27</w:t>
      </w:r>
    </w:p>
    <w:p w14:paraId="551B47B0" w14:textId="69F783A0" w:rsidR="00A8075E" w:rsidRPr="00257B40" w:rsidRDefault="00C80CD3" w:rsidP="00C80CD3">
      <w:pPr>
        <w:pStyle w:val="Heading2"/>
      </w:pPr>
      <w:bookmarkStart w:id="89" w:name="_Toc229582665"/>
      <w:r w:rsidRPr="00257B40">
        <w:t>Rule 3.20: Security and Crime Statistics</w:t>
      </w:r>
      <w:bookmarkEnd w:id="89"/>
    </w:p>
    <w:p w14:paraId="129A060E" w14:textId="77777777" w:rsidR="00D6451B" w:rsidRPr="00257B40" w:rsidRDefault="00D6451B" w:rsidP="0076654D">
      <w:pPr>
        <w:pStyle w:val="Subtitle"/>
      </w:pPr>
      <w:r w:rsidRPr="00257B40">
        <w:t>Approved unknown</w:t>
      </w:r>
    </w:p>
    <w:p w14:paraId="39E6F5C4" w14:textId="631179E9" w:rsidR="00A8075E" w:rsidRPr="00257B40" w:rsidRDefault="004111BF" w:rsidP="0076654D">
      <w:pPr>
        <w:pStyle w:val="Subtitle"/>
      </w:pPr>
      <w:r w:rsidRPr="00257B40">
        <w:t xml:space="preserve">Amended </w:t>
      </w:r>
      <w:r w:rsidR="0076654D" w:rsidRPr="00257B40">
        <w:t xml:space="preserve">05/13/26; </w:t>
      </w:r>
      <w:r w:rsidRPr="00257B40">
        <w:t>06/01/05</w:t>
      </w:r>
    </w:p>
    <w:p w14:paraId="32876006" w14:textId="77777777" w:rsidR="00637556" w:rsidRPr="00257B40" w:rsidRDefault="00A8075E" w:rsidP="0076654D">
      <w:pPr>
        <w:pStyle w:val="Subtitle"/>
      </w:pPr>
      <w:r w:rsidRPr="00257B40">
        <w:t>Specific Authorities: FS 1001.64 (4) (a) and (b); FS 1001.64 (23); FS 775.21; FS 1006.67; 1009.23 (4); FS 1012.88</w:t>
      </w:r>
    </w:p>
    <w:p w14:paraId="2FC9C167" w14:textId="21020CFB" w:rsidR="002F7801" w:rsidRPr="00257B40" w:rsidRDefault="002F7801" w:rsidP="002F7801">
      <w:r w:rsidRPr="00257B40">
        <w:t xml:space="preserve">The College recognizes the importance of ensuring that its campuses and sites are secure, and that its classrooms and College premises are safe for the College community.  As such, the College is committed to providing a safe, secure, crime and drug free academic environment for all students, faculty members, and College officials with a strong philosophy of proactive crime prevention, problem solving, and quality College </w:t>
      </w:r>
      <w:proofErr w:type="gramStart"/>
      <w:r w:rsidRPr="00257B40">
        <w:t>community oriented</w:t>
      </w:r>
      <w:proofErr w:type="gramEnd"/>
      <w:r w:rsidRPr="00257B40">
        <w:t xml:space="preserve"> security services.</w:t>
      </w:r>
    </w:p>
    <w:p w14:paraId="1DBFD32C" w14:textId="3D487D77" w:rsidR="002F7801" w:rsidRPr="00257B40" w:rsidRDefault="002F7801" w:rsidP="002F7801">
      <w:r w:rsidRPr="00257B40">
        <w:t xml:space="preserve">The College security policy and other related College policies and procedures are established for the safety and security of everyone on any of the College’s campuses or sites.  Each campus has security services under the supervision or coordination of the College Chief of Security, who reports through their Vice President to the College President.  </w:t>
      </w:r>
    </w:p>
    <w:p w14:paraId="34F4328F" w14:textId="706712C8" w:rsidR="002F7801" w:rsidRPr="00257B40" w:rsidRDefault="002F7801" w:rsidP="002F7801">
      <w:r w:rsidRPr="00257B40">
        <w:t xml:space="preserve">The College will strive to maintain an excellent working relationship with local law enforcement, and it is the College’s policy to report all felonies occurring on campus to local law enforcement agencies.  Misdemeanor crimes that impact the safety of the College community or adversely impact the quality of campus life may be reported to local law enforcement agencies.  Felonies occurring off campus or misdemeanor cases occurring on or off campus and reported to </w:t>
      </w:r>
      <w:proofErr w:type="gramStart"/>
      <w:r w:rsidRPr="00257B40">
        <w:t>College</w:t>
      </w:r>
      <w:proofErr w:type="gramEnd"/>
      <w:r w:rsidRPr="00257B40">
        <w:t xml:space="preserve"> security or contract security or a </w:t>
      </w:r>
      <w:proofErr w:type="gramStart"/>
      <w:r w:rsidRPr="00257B40">
        <w:t>College</w:t>
      </w:r>
      <w:proofErr w:type="gramEnd"/>
      <w:r w:rsidRPr="00257B40">
        <w:t xml:space="preserve"> official will be reported to local law enforcement agencies at the victim’s request.  </w:t>
      </w:r>
    </w:p>
    <w:p w14:paraId="35C8BB56" w14:textId="2A433C25" w:rsidR="002F7801" w:rsidRPr="00257B40" w:rsidRDefault="002F7801" w:rsidP="002F7801">
      <w:r w:rsidRPr="00257B40">
        <w:t xml:space="preserve">Members of the College community are urged to report criminal offenses or security incidents to </w:t>
      </w:r>
      <w:proofErr w:type="gramStart"/>
      <w:r w:rsidRPr="00257B40">
        <w:t>College</w:t>
      </w:r>
      <w:proofErr w:type="gramEnd"/>
      <w:r w:rsidRPr="00257B40">
        <w:t xml:space="preserve"> security, contract security, or any College official. All members of the College community are urged to assist security and make the College safe by reporting any suspicious person(s) or incidents to security.</w:t>
      </w:r>
    </w:p>
    <w:p w14:paraId="333EE00C" w14:textId="43A4F476" w:rsidR="002F7801" w:rsidRPr="00257B40" w:rsidRDefault="002F7801" w:rsidP="002F7801">
      <w:r w:rsidRPr="00257B40">
        <w:t xml:space="preserve">The College Security Office monitors and records crime statistics and security incidents on the College campuses and has personal safety and crime prevention programs.  The College advising staff, in the Office of Student Affairs, will make available the appropriate referrals for counseling and other available support and victim services to a student or employee who is a victim of sexual assault.  Crime statistics are prepared annually and published in </w:t>
      </w:r>
      <w:proofErr w:type="gramStart"/>
      <w:r w:rsidRPr="00257B40">
        <w:t>the appropriate</w:t>
      </w:r>
      <w:proofErr w:type="gramEnd"/>
      <w:r w:rsidRPr="00257B40">
        <w:t xml:space="preserve"> publications and on the College web site www.sjrstate.edu/safety.</w:t>
      </w:r>
    </w:p>
    <w:p w14:paraId="72172093" w14:textId="5FE73339" w:rsidR="002F7801" w:rsidRPr="00257B40" w:rsidRDefault="002F7801" w:rsidP="00A8075E">
      <w:r w:rsidRPr="00257B40">
        <w:t xml:space="preserve">The College annual campus crime and security survey statistics are entered into the U.S. DOE campus data collection site in compliance with the “Clery Act”, required under section 485 of the Federal Higher Education Act.  These statistics can be accessed at http://ope.ed.gov/Security.  The College complies with the Florida Sexual Predator and Offender Law and the Federal Campus Sex Crimes Prevention Act and has available to the campus community information concerning the presence of registered sexual predators or sex offenders on </w:t>
      </w:r>
      <w:proofErr w:type="gramStart"/>
      <w:r w:rsidRPr="00257B40">
        <w:t>College</w:t>
      </w:r>
      <w:proofErr w:type="gramEnd"/>
      <w:r w:rsidRPr="00257B40">
        <w:t xml:space="preserve"> campuses.  Additional information can be obtained from the F.D.L.E./Sexual Offender/Predator unit web site; </w:t>
      </w:r>
      <w:proofErr w:type="gramStart"/>
      <w:r w:rsidRPr="00257B40">
        <w:t>www.fdle.state.fl.us .</w:t>
      </w:r>
      <w:proofErr w:type="gramEnd"/>
    </w:p>
    <w:p w14:paraId="6670D893" w14:textId="419E09FE" w:rsidR="00A8075E" w:rsidRPr="00257B40" w:rsidRDefault="005379E1" w:rsidP="005379E1">
      <w:pPr>
        <w:pStyle w:val="Heading2"/>
      </w:pPr>
      <w:bookmarkStart w:id="90" w:name="_Toc229582666"/>
      <w:r w:rsidRPr="00257B40">
        <w:t>Rule 3.21: Emergencies – Illness or Injury of Faculty, Staff, Students or Visitors</w:t>
      </w:r>
      <w:bookmarkEnd w:id="90"/>
    </w:p>
    <w:p w14:paraId="1231720C" w14:textId="77777777" w:rsidR="00D6451B" w:rsidRPr="00257B40" w:rsidRDefault="00D6451B" w:rsidP="0076654D">
      <w:pPr>
        <w:pStyle w:val="Subtitle"/>
      </w:pPr>
      <w:r w:rsidRPr="00257B40">
        <w:t>Approved 01/18/06</w:t>
      </w:r>
    </w:p>
    <w:p w14:paraId="0DF0E664" w14:textId="6258CB75" w:rsidR="00A8075E" w:rsidRPr="00257B40" w:rsidRDefault="004111BF" w:rsidP="0076654D">
      <w:pPr>
        <w:pStyle w:val="Subtitle"/>
      </w:pPr>
      <w:r w:rsidRPr="00257B40">
        <w:t xml:space="preserve">Amended </w:t>
      </w:r>
      <w:r w:rsidR="002F7801" w:rsidRPr="00257B40">
        <w:t xml:space="preserve">05/13/26; </w:t>
      </w:r>
      <w:r w:rsidRPr="00257B40">
        <w:t xml:space="preserve">06/01/05 </w:t>
      </w:r>
    </w:p>
    <w:p w14:paraId="303B7837" w14:textId="77777777" w:rsidR="00637556" w:rsidRPr="00257B40" w:rsidRDefault="00A8075E" w:rsidP="0076654D">
      <w:pPr>
        <w:pStyle w:val="Subtitle"/>
      </w:pPr>
      <w:r w:rsidRPr="00257B40">
        <w:t>Specific Authorities: FS 1001.64 (4) (a) and (b); FS 1001.64 (23)</w:t>
      </w:r>
    </w:p>
    <w:p w14:paraId="61244CFD" w14:textId="6AF789BA" w:rsidR="00637556" w:rsidRPr="00257B40" w:rsidRDefault="002F7801" w:rsidP="00A8075E">
      <w:r w:rsidRPr="00257B40">
        <w:t xml:space="preserve">The Board of Trustees directs the President and appropriate College staff to develop procedures to address an illness, injury or other </w:t>
      </w:r>
      <w:proofErr w:type="gramStart"/>
      <w:r w:rsidRPr="00257B40">
        <w:t>emergency situation</w:t>
      </w:r>
      <w:proofErr w:type="gramEnd"/>
      <w:r w:rsidRPr="00257B40">
        <w:t xml:space="preserve"> involving College staff, students, and visitors.  The procedures will be included in the College Operating Guidelines and Procedures.  Except as provided by state law, the College assumes no liability for injury, illness, related incidents or the cost of medical care.</w:t>
      </w:r>
    </w:p>
    <w:p w14:paraId="627ADC43" w14:textId="747FAD32" w:rsidR="00A8075E" w:rsidRPr="00257B40" w:rsidRDefault="005379E1" w:rsidP="00ED5CA9">
      <w:pPr>
        <w:pStyle w:val="Heading2"/>
      </w:pPr>
      <w:bookmarkStart w:id="91" w:name="_Toc229582667"/>
      <w:r w:rsidRPr="00257B40">
        <w:t>Rule 3.22: Hurricanes and Other Disasters, and Disaster Preparedness</w:t>
      </w:r>
      <w:bookmarkEnd w:id="91"/>
    </w:p>
    <w:p w14:paraId="1F4E5391" w14:textId="77777777" w:rsidR="002F7801" w:rsidRPr="00257B40" w:rsidRDefault="00D6451B" w:rsidP="002F7801">
      <w:pPr>
        <w:pStyle w:val="Subtitle"/>
      </w:pPr>
      <w:r w:rsidRPr="00257B40">
        <w:t>Approved 01/18/06</w:t>
      </w:r>
    </w:p>
    <w:p w14:paraId="7A66F6A9" w14:textId="3EFA319E" w:rsidR="002F7801" w:rsidRPr="00257B40" w:rsidRDefault="002F7801" w:rsidP="002F7801">
      <w:pPr>
        <w:pStyle w:val="Subtitle"/>
      </w:pPr>
      <w:r w:rsidRPr="00257B40">
        <w:t>Amended 05/13/26</w:t>
      </w:r>
    </w:p>
    <w:p w14:paraId="73A036ED" w14:textId="77777777" w:rsidR="00637556" w:rsidRPr="00257B40" w:rsidRDefault="00A8075E" w:rsidP="0076654D">
      <w:pPr>
        <w:pStyle w:val="Subtitle"/>
      </w:pPr>
      <w:r w:rsidRPr="00257B40">
        <w:t>Specific Authorities: FS 1001.64 (4) (a) and (b); FS 1006.61; FS 1006.65; FS 1001.65 (19)</w:t>
      </w:r>
    </w:p>
    <w:p w14:paraId="7B49550B" w14:textId="77777777" w:rsidR="002F7801" w:rsidRPr="00257B40" w:rsidRDefault="002F7801" w:rsidP="002F7801">
      <w:r w:rsidRPr="00257B40">
        <w:t xml:space="preserve">To ensure the safety of </w:t>
      </w:r>
      <w:proofErr w:type="gramStart"/>
      <w:r w:rsidRPr="00257B40">
        <w:t>College</w:t>
      </w:r>
      <w:proofErr w:type="gramEnd"/>
      <w:r w:rsidRPr="00257B40">
        <w:t xml:space="preserve"> faculty, staff and students, the Board of Trustees directs the College President and appropriate staff to prepare operating procedures and guidelines to address the occurrence of tornados, hurricanes, and other natural disasters; bomb threats; fires; acts of civil disobedience; acts of terrorism; acts of violence; and any other circumstance which may put students, faculty and staff in harm’s way.  The plan will include:</w:t>
      </w:r>
    </w:p>
    <w:p w14:paraId="4750845A" w14:textId="77777777" w:rsidR="002F7801" w:rsidRPr="00257B40" w:rsidRDefault="002F7801" w:rsidP="002F7801">
      <w:pPr>
        <w:numPr>
          <w:ilvl w:val="0"/>
          <w:numId w:val="86"/>
        </w:numPr>
        <w:spacing w:before="0"/>
        <w:contextualSpacing/>
      </w:pPr>
      <w:r w:rsidRPr="00257B40">
        <w:t>Provisions for the maximum protection possible for faculty, staff and students to ensure their safety first.</w:t>
      </w:r>
    </w:p>
    <w:p w14:paraId="76F2462F" w14:textId="77777777" w:rsidR="002F7801" w:rsidRPr="00257B40" w:rsidRDefault="002F7801" w:rsidP="002F7801">
      <w:pPr>
        <w:numPr>
          <w:ilvl w:val="0"/>
          <w:numId w:val="86"/>
        </w:numPr>
        <w:spacing w:before="0"/>
        <w:contextualSpacing/>
      </w:pPr>
      <w:r w:rsidRPr="00257B40">
        <w:t xml:space="preserve">Provisions for the maximum protection of </w:t>
      </w:r>
      <w:proofErr w:type="gramStart"/>
      <w:r w:rsidRPr="00257B40">
        <w:t>College</w:t>
      </w:r>
      <w:proofErr w:type="gramEnd"/>
      <w:r w:rsidRPr="00257B40">
        <w:t xml:space="preserve"> property second.</w:t>
      </w:r>
    </w:p>
    <w:p w14:paraId="477B82F1" w14:textId="77777777" w:rsidR="002F7801" w:rsidRPr="00257B40" w:rsidRDefault="002F7801" w:rsidP="002F7801">
      <w:pPr>
        <w:numPr>
          <w:ilvl w:val="0"/>
          <w:numId w:val="86"/>
        </w:numPr>
        <w:spacing w:before="0"/>
        <w:contextualSpacing/>
      </w:pPr>
      <w:r w:rsidRPr="00257B40">
        <w:t>The appointment of Crisis Management Team.</w:t>
      </w:r>
    </w:p>
    <w:p w14:paraId="685B39C8" w14:textId="77777777" w:rsidR="002F7801" w:rsidRPr="00257B40" w:rsidRDefault="002F7801" w:rsidP="002F7801">
      <w:pPr>
        <w:numPr>
          <w:ilvl w:val="0"/>
          <w:numId w:val="86"/>
        </w:numPr>
        <w:spacing w:before="0"/>
        <w:contextualSpacing/>
      </w:pPr>
      <w:r w:rsidRPr="00257B40">
        <w:t>Plans for the orderly evacuation of the College campuses and sites in harm’s way.</w:t>
      </w:r>
    </w:p>
    <w:p w14:paraId="0EC48C85" w14:textId="77777777" w:rsidR="002F7801" w:rsidRPr="00257B40" w:rsidRDefault="002F7801" w:rsidP="002F7801">
      <w:pPr>
        <w:numPr>
          <w:ilvl w:val="0"/>
          <w:numId w:val="86"/>
        </w:numPr>
        <w:spacing w:before="0"/>
        <w:contextualSpacing/>
      </w:pPr>
      <w:r w:rsidRPr="00257B40">
        <w:t>Coordination with state and local law enforcement and other disaster preparedness agencies.</w:t>
      </w:r>
    </w:p>
    <w:p w14:paraId="254F7C25" w14:textId="77777777" w:rsidR="002F7801" w:rsidRPr="00257B40" w:rsidRDefault="002F7801" w:rsidP="002F7801">
      <w:pPr>
        <w:numPr>
          <w:ilvl w:val="0"/>
          <w:numId w:val="86"/>
        </w:numPr>
        <w:spacing w:before="0"/>
        <w:contextualSpacing/>
      </w:pPr>
      <w:r w:rsidRPr="00257B40">
        <w:t>The specific responsibilities of College Administration and others appointed to the Crisis Management Team and their responsibilities to delegate authority and activities.</w:t>
      </w:r>
    </w:p>
    <w:p w14:paraId="755A6943" w14:textId="77777777" w:rsidR="002F7801" w:rsidRPr="00257B40" w:rsidRDefault="002F7801" w:rsidP="002F7801">
      <w:pPr>
        <w:numPr>
          <w:ilvl w:val="0"/>
          <w:numId w:val="86"/>
        </w:numPr>
        <w:spacing w:before="0"/>
        <w:contextualSpacing/>
      </w:pPr>
      <w:r w:rsidRPr="00257B40">
        <w:t>Specific procedures and lines of authority to handle bomb threats, civil disobedience, acts of terrorism, acts of violence, and the displacement of hazardous materials.</w:t>
      </w:r>
    </w:p>
    <w:p w14:paraId="288516AB" w14:textId="77777777" w:rsidR="002F7801" w:rsidRPr="00257B40" w:rsidRDefault="002F7801" w:rsidP="002F7801">
      <w:pPr>
        <w:numPr>
          <w:ilvl w:val="0"/>
          <w:numId w:val="86"/>
        </w:numPr>
        <w:spacing w:before="0"/>
        <w:contextualSpacing/>
      </w:pPr>
      <w:r w:rsidRPr="00257B40">
        <w:t>At least once annually, provisions to provide local law enforcement and fire departments floor plans of each building operated by the College pursuant to FS 1001.65 (19).</w:t>
      </w:r>
    </w:p>
    <w:p w14:paraId="26E70C2F" w14:textId="6E72D1F4" w:rsidR="002F7801" w:rsidRPr="00257B40" w:rsidRDefault="002F7801" w:rsidP="002F7801">
      <w:pPr>
        <w:numPr>
          <w:ilvl w:val="0"/>
          <w:numId w:val="86"/>
        </w:numPr>
        <w:spacing w:before="0"/>
        <w:contextualSpacing/>
      </w:pPr>
      <w:r w:rsidRPr="00257B40">
        <w:t>Other strategies which will minimize or eliminate the ensuing threats to faculty, staff and students, and College property.</w:t>
      </w:r>
    </w:p>
    <w:p w14:paraId="09757D01" w14:textId="0EA60105" w:rsidR="002F7801" w:rsidRPr="00257B40" w:rsidRDefault="002F7801" w:rsidP="00A8075E">
      <w:r w:rsidRPr="00257B40">
        <w:t xml:space="preserve">These operating procedures and guidelines will be published in the College’s </w:t>
      </w:r>
      <w:r w:rsidRPr="00257B40">
        <w:rPr>
          <w:i/>
          <w:iCs/>
        </w:rPr>
        <w:t>Operating Guidelines and Procedures</w:t>
      </w:r>
      <w:r w:rsidRPr="00257B40">
        <w:t xml:space="preserve"> and will be reviewed with </w:t>
      </w:r>
      <w:proofErr w:type="gramStart"/>
      <w:r w:rsidRPr="00257B40">
        <w:t>College</w:t>
      </w:r>
      <w:proofErr w:type="gramEnd"/>
      <w:r w:rsidRPr="00257B40">
        <w:t xml:space="preserve"> staff at least once annually.  Once annually, the Board will also review these operating procedures and guidelines. </w:t>
      </w:r>
    </w:p>
    <w:p w14:paraId="6734F992" w14:textId="77777777" w:rsidR="00EB6521" w:rsidRPr="00257B40" w:rsidRDefault="00EB6521" w:rsidP="00EB6521">
      <w:pPr>
        <w:pStyle w:val="Heading2"/>
      </w:pPr>
      <w:bookmarkStart w:id="92" w:name="_Toc229582668"/>
      <w:r w:rsidRPr="00257B40">
        <w:t>Rule 3.23: Anti-Hazing Policy</w:t>
      </w:r>
      <w:bookmarkEnd w:id="92"/>
    </w:p>
    <w:p w14:paraId="76574CA6" w14:textId="77777777" w:rsidR="00D6451B" w:rsidRPr="00257B40" w:rsidRDefault="00D6451B" w:rsidP="0076654D">
      <w:pPr>
        <w:pStyle w:val="Subtitle"/>
      </w:pPr>
      <w:r w:rsidRPr="00257B40">
        <w:t>Approved 01/18/06</w:t>
      </w:r>
    </w:p>
    <w:p w14:paraId="0E246AC1" w14:textId="77777777" w:rsidR="00EB6521" w:rsidRPr="00257B40" w:rsidRDefault="004111BF" w:rsidP="0076654D">
      <w:pPr>
        <w:pStyle w:val="Subtitle"/>
      </w:pPr>
      <w:r w:rsidRPr="00257B40">
        <w:t>Amended 06/18/2025</w:t>
      </w:r>
    </w:p>
    <w:p w14:paraId="04F68D34" w14:textId="77777777" w:rsidR="00637556" w:rsidRPr="00257B40" w:rsidRDefault="00EB6521" w:rsidP="0076654D">
      <w:pPr>
        <w:pStyle w:val="Subtitle"/>
      </w:pPr>
      <w:r w:rsidRPr="00257B40">
        <w:t>Specific Authorities: FS 1001.63; FS 1001.64 (8) (e); FS 1006.62</w:t>
      </w:r>
    </w:p>
    <w:p w14:paraId="1BE88311" w14:textId="77777777" w:rsidR="00637556" w:rsidRPr="00257B40" w:rsidRDefault="00A8075E" w:rsidP="00A8075E">
      <w:r w:rsidRPr="00257B40">
        <w:t>The District Board of Trustees of St. Johns River State College prohibits hazing by any student or student organization. As used in this rule, "hazing" means any action or situation that recklessly or intentionally endangers the mental or physical health or safety of a student for the purpose of initiation or admission into or affiliation with or the perpetuation or furtherance of a tradition or ritual of any organization operating under the sanction of the College. This includes, but is not limited to pressuring or coercing a student into violating state or federal law, any brutality of a physical nature, such as whipping, beating, branding, forced calisthenics, exposure to the elements, forced consumption of any food, liquor, drug, or other substance, or other forced physical activity which could adversely affect the physical health or safety of the student, and also includes any activity which would subject the student to extreme mental stress, such as sleep deprivation, forced exclusion from social contact, forced conduct which could result in extreme embarrassment, or other forced activity which could adversely affect the mental health or dignity of the student. This term does not include customary athletic events or other similar contests or competitions or any activity or conduct that furthers a legal and legitimate objective.</w:t>
      </w:r>
    </w:p>
    <w:p w14:paraId="070EA52F" w14:textId="77777777" w:rsidR="00637556" w:rsidRPr="00257B40" w:rsidRDefault="00A8075E" w:rsidP="00A8075E">
      <w:r w:rsidRPr="00257B40">
        <w:t>Student(s) or student organizations convicted of hazing are subject to significant penalties which may include the imposition of fines; the withholding of diplomas or transcripts pending compliance with the rules or pending payment of fines; and the imposition of probation, suspension, or dismissal.</w:t>
      </w:r>
    </w:p>
    <w:p w14:paraId="578D0678" w14:textId="77777777" w:rsidR="00637556" w:rsidRPr="00257B40" w:rsidRDefault="00A8075E" w:rsidP="00A8075E">
      <w:r w:rsidRPr="00257B40">
        <w:t>In the case of an organization at St. Johns River State College that authorizes hazing in blatant disregard of such rules, penalties may also include rescission of permission for that organization to operate on campus property or to otherwise operate under the sanction of the institution.</w:t>
      </w:r>
    </w:p>
    <w:p w14:paraId="5D6CF2A0" w14:textId="77777777" w:rsidR="00637556" w:rsidRPr="00257B40" w:rsidRDefault="00A8075E" w:rsidP="00A8075E">
      <w:r w:rsidRPr="00257B40">
        <w:t>All penalties imposed by this rule shall be in addition to any penalty imposed for violation of any of the criminal laws of the State of Florida or for violation of any other rule of the institution to which the violator(s) may be subject.</w:t>
      </w:r>
    </w:p>
    <w:p w14:paraId="47F888CE" w14:textId="77777777" w:rsidR="00637556" w:rsidRPr="00257B40" w:rsidRDefault="00A8075E" w:rsidP="00A8075E">
      <w:r w:rsidRPr="00257B40">
        <w:t>This anti-hazing policy shall apply to acts conducted on or off the St. Johns River State College campuses or sites whenever such acts are deemed to constitute hazing, and this anti-hazing policy will be included in the bylaws of each student organization. A copy of this anti-hazing policy will also be published in the SJR State Catalog/Student Handbook and will be provided to each student admitted to the College.</w:t>
      </w:r>
    </w:p>
    <w:p w14:paraId="6E2B3B49" w14:textId="77777777" w:rsidR="00637556" w:rsidRPr="00257B40" w:rsidRDefault="00A8075E" w:rsidP="00A8075E">
      <w:r w:rsidRPr="00257B40">
        <w:t>In accordance with federal law, all confirmed incidents of hazing will be documented in the College’s Annual Security Report, and a summary of any student organization found responsible for hazing, including a description of the incident and sanctions imposed, will be published in a publicly accessible report on the College’s website.</w:t>
      </w:r>
    </w:p>
    <w:p w14:paraId="5CE6DF05" w14:textId="24A5228D" w:rsidR="00A8075E" w:rsidRPr="00257B40" w:rsidRDefault="007009E9" w:rsidP="007009E9">
      <w:pPr>
        <w:pStyle w:val="Heading2"/>
      </w:pPr>
      <w:bookmarkStart w:id="93" w:name="_Toc229582669"/>
      <w:r w:rsidRPr="00257B40">
        <w:t>Rule 3.24: Staff and Program Development</w:t>
      </w:r>
      <w:bookmarkEnd w:id="93"/>
    </w:p>
    <w:p w14:paraId="2006BC5A" w14:textId="77777777" w:rsidR="00D6451B" w:rsidRPr="00257B40" w:rsidRDefault="00D6451B" w:rsidP="0076654D">
      <w:pPr>
        <w:pStyle w:val="Subtitle"/>
      </w:pPr>
      <w:r w:rsidRPr="00257B40">
        <w:t>Approved 01/18/06</w:t>
      </w:r>
    </w:p>
    <w:p w14:paraId="3D749400" w14:textId="77777777" w:rsidR="00A8075E" w:rsidRPr="00257B40" w:rsidRDefault="004111BF" w:rsidP="0076654D">
      <w:pPr>
        <w:pStyle w:val="Subtitle"/>
      </w:pPr>
      <w:r w:rsidRPr="00257B40">
        <w:t>Amended 01/16/19</w:t>
      </w:r>
    </w:p>
    <w:p w14:paraId="10372815"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6A-14.029; FS 1001.02 (1); FS 1001.64 (18)</w:t>
      </w:r>
    </w:p>
    <w:p w14:paraId="198B1032" w14:textId="77777777" w:rsidR="00637556" w:rsidRPr="00257B40" w:rsidRDefault="00A8075E" w:rsidP="00A8075E">
      <w:r w:rsidRPr="00257B40">
        <w:t>The District Board of Trustees directs the College President and appropriate staff to identify within the College’s annual operating budget funding to support staff and program development activities as well as activities to achieve the College’s goals for implementation of its Educational Equity Act Plan and other related EA/EO activities.  The Board of Trustees may approve or modify the funding so identified when it approves the College’s Annual Operating Budget each year.</w:t>
      </w:r>
    </w:p>
    <w:p w14:paraId="4E5255FD" w14:textId="2F09799C" w:rsidR="00A8075E" w:rsidRPr="00257B40" w:rsidRDefault="00A8075E" w:rsidP="00A8075E">
      <w:r w:rsidRPr="00257B40">
        <w:t>The Board identifies the following activities as staff and program development activities:</w:t>
      </w:r>
    </w:p>
    <w:p w14:paraId="18F4AB6F" w14:textId="77777777" w:rsidR="00637556" w:rsidRPr="00257B40" w:rsidRDefault="00A8075E" w:rsidP="00A8075E">
      <w:r w:rsidRPr="00257B40">
        <w:t xml:space="preserve">Staff development is the improvement of staff performance through activities which </w:t>
      </w:r>
      <w:proofErr w:type="gramStart"/>
      <w:r w:rsidRPr="00257B40">
        <w:t>update</w:t>
      </w:r>
      <w:proofErr w:type="gramEnd"/>
      <w:r w:rsidRPr="00257B40">
        <w:t xml:space="preserve"> or upgrade competence specified for present or planned positions. Staff </w:t>
      </w:r>
      <w:proofErr w:type="gramStart"/>
      <w:r w:rsidRPr="00257B40">
        <w:t>includes</w:t>
      </w:r>
      <w:proofErr w:type="gramEnd"/>
      <w:r w:rsidRPr="00257B40">
        <w:t xml:space="preserve"> all College employees.</w:t>
      </w:r>
    </w:p>
    <w:p w14:paraId="22542569" w14:textId="77777777" w:rsidR="00637556" w:rsidRPr="00257B40" w:rsidRDefault="00A8075E" w:rsidP="00A8075E">
      <w:r w:rsidRPr="00257B40">
        <w:t>Program development is the evaluation and improvement of existing programs, including the design of evaluation instruments to establish bases for improvements, as well as the designing of new programs.</w:t>
      </w:r>
    </w:p>
    <w:p w14:paraId="03308CD7" w14:textId="7D618C66" w:rsidR="00A8075E" w:rsidRPr="00257B40" w:rsidRDefault="007009E9" w:rsidP="007009E9">
      <w:pPr>
        <w:pStyle w:val="Heading2"/>
      </w:pPr>
      <w:bookmarkStart w:id="94" w:name="_Toc229582670"/>
      <w:r w:rsidRPr="00257B40">
        <w:t>Rule 3.25: Accountability Standards</w:t>
      </w:r>
      <w:bookmarkEnd w:id="94"/>
    </w:p>
    <w:p w14:paraId="7897CC99" w14:textId="77777777" w:rsidR="00D6451B" w:rsidRPr="00257B40" w:rsidRDefault="00D6451B" w:rsidP="0076654D">
      <w:pPr>
        <w:pStyle w:val="Subtitle"/>
      </w:pPr>
      <w:r w:rsidRPr="00257B40">
        <w:t>Approved 01/18/06</w:t>
      </w:r>
    </w:p>
    <w:p w14:paraId="72910823" w14:textId="77777777" w:rsidR="00A8075E" w:rsidRPr="00257B40" w:rsidRDefault="004111BF" w:rsidP="0076654D">
      <w:pPr>
        <w:pStyle w:val="Subtitle"/>
      </w:pPr>
      <w:r w:rsidRPr="00257B40">
        <w:t>Amended 12/09/15</w:t>
      </w:r>
    </w:p>
    <w:p w14:paraId="1159D9AC"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6A-14.060; FS 1001.02 (1); FS 1001.02 (6)</w:t>
      </w:r>
    </w:p>
    <w:p w14:paraId="09666A9B" w14:textId="77777777" w:rsidR="00637556" w:rsidRPr="00257B40" w:rsidRDefault="00A8075E" w:rsidP="00A8075E">
      <w:r w:rsidRPr="00257B40">
        <w:t>To ensure that St. Johns River State College is meeting the needs of its students and the districts it serves, the Board of Trustees adopts the following Accountability Standards:</w:t>
      </w:r>
    </w:p>
    <w:p w14:paraId="5DD476A1" w14:textId="3F004BBD" w:rsidR="007009E9" w:rsidRPr="00257B40" w:rsidRDefault="00A8075E" w:rsidP="003C284B">
      <w:pPr>
        <w:pStyle w:val="ListParagraph"/>
        <w:numPr>
          <w:ilvl w:val="0"/>
          <w:numId w:val="13"/>
        </w:numPr>
      </w:pPr>
      <w:r w:rsidRPr="00257B40">
        <w:t xml:space="preserve">At least every five (5) years, the College will conduct a needs assessment to determine the educational services needed within the College district. The process </w:t>
      </w:r>
      <w:proofErr w:type="gramStart"/>
      <w:r w:rsidRPr="00257B40">
        <w:t>shall</w:t>
      </w:r>
      <w:proofErr w:type="gramEnd"/>
      <w:r w:rsidRPr="00257B40">
        <w:t xml:space="preserve"> use accurate and current information about the educational services which could be provided by the College pursuant to its purpose.  </w:t>
      </w:r>
      <w:proofErr w:type="gramStart"/>
      <w:r w:rsidRPr="00257B40">
        <w:t>Needs</w:t>
      </w:r>
      <w:proofErr w:type="gramEnd"/>
      <w:r w:rsidRPr="00257B40">
        <w:t xml:space="preserve"> assessment shall be conducted in cooperation with other institutions and agencies serving the district.</w:t>
      </w:r>
    </w:p>
    <w:p w14:paraId="3AD7DD20" w14:textId="77777777" w:rsidR="007009E9" w:rsidRPr="00257B40" w:rsidRDefault="00A8075E" w:rsidP="003C284B">
      <w:pPr>
        <w:pStyle w:val="ListParagraph"/>
        <w:numPr>
          <w:ilvl w:val="0"/>
          <w:numId w:val="13"/>
        </w:numPr>
      </w:pPr>
      <w:r w:rsidRPr="00257B40">
        <w:t>Provide a system to enable the students served by the College to set educational goals for themselves and to use the College’s services to attain the goals. The system shall recognize that many students establish their goals without direct assistance from the institution. Consideration of student goals shall be an important part of the institutional planning process.</w:t>
      </w:r>
    </w:p>
    <w:p w14:paraId="064AD7EA" w14:textId="77777777" w:rsidR="007009E9" w:rsidRPr="00257B40" w:rsidRDefault="00A8075E" w:rsidP="003C284B">
      <w:pPr>
        <w:pStyle w:val="ListParagraph"/>
        <w:numPr>
          <w:ilvl w:val="0"/>
          <w:numId w:val="13"/>
        </w:numPr>
      </w:pPr>
      <w:r w:rsidRPr="00257B40">
        <w:t>Establish a process to select and retain employees who are successful in helping the College accomplish its purpose. The process shall involve selection, evaluation, development, and retention procedures related to successful performance of the responsibilities for which the personnel are employed.</w:t>
      </w:r>
    </w:p>
    <w:p w14:paraId="0049E3D5" w14:textId="77777777" w:rsidR="007009E9" w:rsidRPr="00257B40" w:rsidRDefault="00A8075E" w:rsidP="003C284B">
      <w:pPr>
        <w:pStyle w:val="ListParagraph"/>
        <w:numPr>
          <w:ilvl w:val="0"/>
          <w:numId w:val="13"/>
        </w:numPr>
      </w:pPr>
      <w:r w:rsidRPr="00257B40">
        <w:t>Provide equal access to and equal opportunity in employment, programs, and services without regard to race, ethnicity, color, national origin, marital status, religion, age, gender, sex, pregnancy, sexual orientation, gender identity, genetic information, disability, or veteran status.</w:t>
      </w:r>
    </w:p>
    <w:p w14:paraId="2DB62238" w14:textId="77777777" w:rsidR="007009E9" w:rsidRPr="00257B40" w:rsidRDefault="00A8075E" w:rsidP="003C284B">
      <w:pPr>
        <w:pStyle w:val="ListParagraph"/>
        <w:numPr>
          <w:ilvl w:val="0"/>
          <w:numId w:val="13"/>
        </w:numPr>
      </w:pPr>
      <w:r w:rsidRPr="00257B40">
        <w:t>Develop a comprehensive, long-range program plan, including program and service priorities. Statements of expected outcomes shall be published, and facilities shall be used efficiently to achieve such outcomes. Periodic evaluations of programs and services shall use placement and follow-up data, shall determine whether expected outcomes are achieved, and shall be the basis for necessary improvements.</w:t>
      </w:r>
    </w:p>
    <w:p w14:paraId="3F4B8EE5" w14:textId="77777777" w:rsidR="007009E9" w:rsidRPr="00257B40" w:rsidRDefault="00A8075E" w:rsidP="003C284B">
      <w:pPr>
        <w:pStyle w:val="ListParagraph"/>
        <w:numPr>
          <w:ilvl w:val="0"/>
          <w:numId w:val="13"/>
        </w:numPr>
      </w:pPr>
      <w:r w:rsidRPr="00257B40">
        <w:t>Establish adequate and sound control of expenditures, efficient operations including energy conservation, and a budget process producing the greatest benefits to the service area. Efficiency is the economical use of resources to support programs. The emphasis is the operation of an effective program at a reasonable cost.</w:t>
      </w:r>
    </w:p>
    <w:p w14:paraId="20B619E5" w14:textId="569202C7" w:rsidR="002F7801" w:rsidRPr="00257B40" w:rsidRDefault="00A8075E" w:rsidP="002F7801">
      <w:pPr>
        <w:pStyle w:val="ListParagraph"/>
        <w:numPr>
          <w:ilvl w:val="0"/>
          <w:numId w:val="13"/>
        </w:numPr>
      </w:pPr>
      <w:r w:rsidRPr="00257B40">
        <w:t>Differentiate between the policy making responsibility of the Board of Trustees and the management responsibility of the President.</w:t>
      </w:r>
    </w:p>
    <w:p w14:paraId="60217E61" w14:textId="391460B9" w:rsidR="00A8075E" w:rsidRPr="00257B40" w:rsidRDefault="007009E9" w:rsidP="007009E9">
      <w:pPr>
        <w:pStyle w:val="Heading2"/>
      </w:pPr>
      <w:bookmarkStart w:id="95" w:name="_Toc229582671"/>
      <w:r w:rsidRPr="00257B40">
        <w:t>Rule 3.26: Volunteers</w:t>
      </w:r>
      <w:bookmarkEnd w:id="95"/>
    </w:p>
    <w:p w14:paraId="7FFA4B3E" w14:textId="77777777" w:rsidR="00A8075E" w:rsidRPr="00257B40" w:rsidRDefault="00D6451B" w:rsidP="0076654D">
      <w:pPr>
        <w:pStyle w:val="Subtitle"/>
      </w:pPr>
      <w:r w:rsidRPr="00257B40">
        <w:t>Approved 01/18/06</w:t>
      </w:r>
    </w:p>
    <w:p w14:paraId="23C7E121" w14:textId="386E108A" w:rsidR="002F7801" w:rsidRPr="00257B40" w:rsidRDefault="002F7801" w:rsidP="0076654D">
      <w:pPr>
        <w:pStyle w:val="Subtitle"/>
      </w:pPr>
      <w:r w:rsidRPr="00257B40">
        <w:t>Amended 05/13/26</w:t>
      </w:r>
    </w:p>
    <w:p w14:paraId="6ADA48D9" w14:textId="6849C059" w:rsidR="00566900" w:rsidRPr="00257B40" w:rsidRDefault="00A8075E" w:rsidP="00566900">
      <w:pPr>
        <w:pStyle w:val="Subtitle"/>
      </w:pPr>
      <w:r w:rsidRPr="00257B40">
        <w:t>Specific Authorities: FS 1001.64; FS 1001.65</w:t>
      </w:r>
    </w:p>
    <w:p w14:paraId="300F97CA" w14:textId="70650C28" w:rsidR="00566900" w:rsidRPr="00257B40" w:rsidRDefault="00566900" w:rsidP="00566900">
      <w:r w:rsidRPr="00257B40">
        <w:t>It is the policy of St. Johns River State College to utilize the services of volunteers, when and where appropriate, to further the interests of St. Johns River State College and its students.</w:t>
      </w:r>
    </w:p>
    <w:p w14:paraId="4748F76E" w14:textId="6F905051" w:rsidR="00566900" w:rsidRPr="00257B40" w:rsidRDefault="00566900" w:rsidP="00566900">
      <w:r w:rsidRPr="00257B40">
        <w:t>Volunteers are defined as any person who of his or her own free will provides services to the St. Johns River State College with no monetary or material compensation.</w:t>
      </w:r>
    </w:p>
    <w:p w14:paraId="7201B884" w14:textId="0E6621F3" w:rsidR="00566900" w:rsidRPr="00257B40" w:rsidRDefault="00566900" w:rsidP="00566900">
      <w:r w:rsidRPr="00257B40">
        <w:t>The President, or his designated representative, shall determine the use, number, and scope of duties of volunteers assigned to any St. Johns River State College program.</w:t>
      </w:r>
    </w:p>
    <w:p w14:paraId="64332C65" w14:textId="7F3117C1" w:rsidR="00566900" w:rsidRPr="00257B40" w:rsidRDefault="00566900" w:rsidP="00566900">
      <w:r w:rsidRPr="00257B40">
        <w:t>Volunteers shall not be authorized to travel on behalf of the College unless prior written authorization is given by the President or his designated representative.</w:t>
      </w:r>
    </w:p>
    <w:p w14:paraId="1A3B1CE0" w14:textId="77777777" w:rsidR="00566900" w:rsidRPr="00257B40" w:rsidRDefault="00566900" w:rsidP="00566900">
      <w:r w:rsidRPr="00257B40">
        <w:t>The “Volunteer Handbook” included in the College’s Operating Guidelines and Procedures delineates the process for the use of volunteers and outlines the rules and regulations to which volunteers must adhere.</w:t>
      </w:r>
    </w:p>
    <w:p w14:paraId="1925DA66" w14:textId="2A207987" w:rsidR="00A8075E" w:rsidRPr="00257B40" w:rsidRDefault="007009E9" w:rsidP="007009E9">
      <w:pPr>
        <w:pStyle w:val="Heading2"/>
      </w:pPr>
      <w:bookmarkStart w:id="96" w:name="_Toc229582672"/>
      <w:r w:rsidRPr="00257B40">
        <w:t>Rule 3.27: Policy Statement on Alcohol and Drug-free Workplace</w:t>
      </w:r>
      <w:bookmarkEnd w:id="96"/>
    </w:p>
    <w:p w14:paraId="5C382B9B" w14:textId="77777777" w:rsidR="00D6451B" w:rsidRPr="00257B40" w:rsidRDefault="00D6451B" w:rsidP="0076654D">
      <w:pPr>
        <w:pStyle w:val="Subtitle"/>
      </w:pPr>
      <w:r w:rsidRPr="00257B40">
        <w:t>Approved 01/18/06</w:t>
      </w:r>
    </w:p>
    <w:p w14:paraId="0E7352E6" w14:textId="77777777" w:rsidR="00637556" w:rsidRPr="00257B40" w:rsidRDefault="00A8075E" w:rsidP="0076654D">
      <w:pPr>
        <w:pStyle w:val="Subtitle"/>
      </w:pPr>
      <w:r w:rsidRPr="00257B40">
        <w:t>Specific Authorities: FS 112.0455; FS 1001.64(5)</w:t>
      </w:r>
    </w:p>
    <w:p w14:paraId="28E10077" w14:textId="77777777" w:rsidR="00637556" w:rsidRPr="00257B40" w:rsidRDefault="00A8075E" w:rsidP="00A8075E">
      <w:r w:rsidRPr="00257B40">
        <w:t xml:space="preserve">It is the policy of St. Johns River State College to have and maintain a drug-free workplace.  The unlawful manufacture, distribution, dispensing, possession, or use of a controlled substance or alcoholic beverage by </w:t>
      </w:r>
      <w:proofErr w:type="gramStart"/>
      <w:r w:rsidRPr="00257B40">
        <w:t>College</w:t>
      </w:r>
      <w:proofErr w:type="gramEnd"/>
      <w:r w:rsidRPr="00257B40">
        <w:t xml:space="preserve"> employees </w:t>
      </w:r>
      <w:proofErr w:type="gramStart"/>
      <w:r w:rsidRPr="00257B40">
        <w:t>is</w:t>
      </w:r>
      <w:proofErr w:type="gramEnd"/>
      <w:r w:rsidRPr="00257B40">
        <w:t xml:space="preserve"> prohibited on any College property.  Any employee who violates this rule may be disciplined and such discipline may include dismissal from employment.  The College may also require an employee who violates this rule to take part in a drug rehabilitation program.</w:t>
      </w:r>
    </w:p>
    <w:p w14:paraId="7CF38B56" w14:textId="79400A88" w:rsidR="00A8075E" w:rsidRPr="00257B40" w:rsidRDefault="007009E9" w:rsidP="007009E9">
      <w:pPr>
        <w:pStyle w:val="Heading2"/>
      </w:pPr>
      <w:bookmarkStart w:id="97" w:name="_Toc229582673"/>
      <w:r w:rsidRPr="00257B40">
        <w:t>Rule 3.28: Financial Disclosures</w:t>
      </w:r>
      <w:bookmarkEnd w:id="97"/>
    </w:p>
    <w:p w14:paraId="26356DE9" w14:textId="77777777" w:rsidR="00D6451B" w:rsidRPr="00257B40" w:rsidRDefault="00D6451B" w:rsidP="0076654D">
      <w:pPr>
        <w:pStyle w:val="Subtitle"/>
      </w:pPr>
      <w:r w:rsidRPr="00257B40">
        <w:t>Approved 01/18/06</w:t>
      </w:r>
    </w:p>
    <w:p w14:paraId="6AC64D4C" w14:textId="77777777" w:rsidR="00A8075E" w:rsidRPr="00257B40" w:rsidRDefault="004111BF" w:rsidP="0076654D">
      <w:pPr>
        <w:pStyle w:val="Subtitle"/>
      </w:pPr>
      <w:r w:rsidRPr="00257B40">
        <w:t>Amended 01/20/16; 07/18/12; 05/17/06</w:t>
      </w:r>
    </w:p>
    <w:p w14:paraId="6FA7A2F2"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112.3145</w:t>
      </w:r>
    </w:p>
    <w:p w14:paraId="156A0C1E" w14:textId="77777777" w:rsidR="00637556" w:rsidRPr="00257B40" w:rsidRDefault="00A8075E" w:rsidP="00A8075E">
      <w:r w:rsidRPr="00257B40">
        <w:t>As required by FS 112.3145, the District Board of Trustees requires the following individuals to file by July 1 of each year a financial disclosure statement with the Supervisor of Elections in Putnam County or the County of the individual’s residence.</w:t>
      </w:r>
    </w:p>
    <w:p w14:paraId="5A3FBD7D" w14:textId="0D2311AF" w:rsidR="00A8075E" w:rsidRPr="00257B40" w:rsidRDefault="00A8075E" w:rsidP="003C284B">
      <w:pPr>
        <w:pStyle w:val="ListParagraph"/>
        <w:numPr>
          <w:ilvl w:val="0"/>
          <w:numId w:val="14"/>
        </w:numPr>
      </w:pPr>
      <w:r w:rsidRPr="00257B40">
        <w:t>The President of the College</w:t>
      </w:r>
    </w:p>
    <w:p w14:paraId="5A5556AD" w14:textId="77777777" w:rsidR="00A8075E" w:rsidRPr="00257B40" w:rsidRDefault="00A8075E" w:rsidP="003C284B">
      <w:pPr>
        <w:pStyle w:val="ListParagraph"/>
        <w:numPr>
          <w:ilvl w:val="0"/>
          <w:numId w:val="14"/>
        </w:numPr>
      </w:pPr>
      <w:r w:rsidRPr="00257B40">
        <w:t>The Senior Vice President</w:t>
      </w:r>
    </w:p>
    <w:p w14:paraId="16EB04C4" w14:textId="77777777" w:rsidR="00A8075E" w:rsidRPr="00257B40" w:rsidRDefault="00A8075E" w:rsidP="003C284B">
      <w:pPr>
        <w:pStyle w:val="ListParagraph"/>
        <w:numPr>
          <w:ilvl w:val="0"/>
          <w:numId w:val="14"/>
        </w:numPr>
      </w:pPr>
      <w:r w:rsidRPr="00257B40">
        <w:t>The Vice President for Finance and Administration/CFO</w:t>
      </w:r>
    </w:p>
    <w:p w14:paraId="0CE8AA6C" w14:textId="77777777" w:rsidR="00637556" w:rsidRPr="00257B40" w:rsidRDefault="00A8075E" w:rsidP="003C284B">
      <w:pPr>
        <w:pStyle w:val="ListParagraph"/>
        <w:numPr>
          <w:ilvl w:val="0"/>
          <w:numId w:val="14"/>
        </w:numPr>
      </w:pPr>
      <w:r w:rsidRPr="00257B40">
        <w:t>Purchasing Director and/or Coordinator</w:t>
      </w:r>
    </w:p>
    <w:p w14:paraId="7BB253AD" w14:textId="77777777" w:rsidR="00637556" w:rsidRPr="00257B40" w:rsidRDefault="00A8075E" w:rsidP="00A8075E">
      <w:r w:rsidRPr="00257B40">
        <w:t>The College’s Vice President for Finance and Administration/CFO will assist individuals who need help filing the financial disclosure statement.</w:t>
      </w:r>
    </w:p>
    <w:p w14:paraId="5466CED9" w14:textId="54DEA023" w:rsidR="007E7581" w:rsidRPr="00257B40" w:rsidRDefault="00CD3112">
      <w:pPr>
        <w:pStyle w:val="Heading2"/>
      </w:pPr>
      <w:bookmarkStart w:id="98" w:name="_Toc229582674"/>
      <w:r w:rsidRPr="00257B40">
        <w:t>Rule 3.29 Display of American Flag—REPEALED</w:t>
      </w:r>
      <w:bookmarkEnd w:id="98"/>
    </w:p>
    <w:p w14:paraId="071A3D97" w14:textId="77777777" w:rsidR="007E7581" w:rsidRPr="00257B40" w:rsidRDefault="00CD3112" w:rsidP="0076654D">
      <w:pPr>
        <w:pStyle w:val="Subtitle"/>
      </w:pPr>
      <w:r w:rsidRPr="00257B40">
        <w:t>Approved unknown</w:t>
      </w:r>
    </w:p>
    <w:p w14:paraId="14B98CC5" w14:textId="77777777" w:rsidR="007E7581" w:rsidRPr="00257B40" w:rsidRDefault="00CD3112" w:rsidP="0076654D">
      <w:pPr>
        <w:pStyle w:val="Subtitle"/>
      </w:pPr>
      <w:r w:rsidRPr="00257B40">
        <w:t>Repealed 11/16/11</w:t>
      </w:r>
    </w:p>
    <w:p w14:paraId="2D5A1CE9" w14:textId="77777777" w:rsidR="007E7581" w:rsidRPr="00257B40" w:rsidRDefault="00CD3112" w:rsidP="0076654D">
      <w:pPr>
        <w:pStyle w:val="Subtitle"/>
      </w:pPr>
      <w:r w:rsidRPr="00257B40">
        <w:t>New Rule Promulgated</w:t>
      </w:r>
    </w:p>
    <w:p w14:paraId="282DC926" w14:textId="77777777" w:rsidR="00A8075E" w:rsidRPr="00257B40" w:rsidRDefault="00AC24C4" w:rsidP="00AC24C4">
      <w:pPr>
        <w:pStyle w:val="Heading2"/>
      </w:pPr>
      <w:bookmarkStart w:id="99" w:name="_Toc229582675"/>
      <w:r w:rsidRPr="00257B40">
        <w:t>Rule 3.30: College Copyright Policy</w:t>
      </w:r>
      <w:bookmarkEnd w:id="99"/>
    </w:p>
    <w:p w14:paraId="7F8A76F1" w14:textId="77777777" w:rsidR="00D6451B" w:rsidRPr="00257B40" w:rsidRDefault="00D6451B" w:rsidP="0076654D">
      <w:pPr>
        <w:pStyle w:val="Subtitle"/>
      </w:pPr>
      <w:r w:rsidRPr="00257B40">
        <w:t>Approved 02/18/09</w:t>
      </w:r>
    </w:p>
    <w:p w14:paraId="7E01E7F8" w14:textId="77777777" w:rsidR="00A8075E" w:rsidRPr="00257B40" w:rsidRDefault="004111BF" w:rsidP="0076654D">
      <w:pPr>
        <w:pStyle w:val="Subtitle"/>
      </w:pPr>
      <w:r w:rsidRPr="00257B40">
        <w:t>Amended 06/15/22</w:t>
      </w:r>
    </w:p>
    <w:p w14:paraId="64628665" w14:textId="77777777" w:rsidR="00637556" w:rsidRPr="00257B40" w:rsidRDefault="00A8075E" w:rsidP="0076654D">
      <w:pPr>
        <w:pStyle w:val="Subtitle"/>
      </w:pPr>
      <w:r w:rsidRPr="00257B40">
        <w:t>Specific Authorities: 1001.64 F.S.; 1001.65 F.S.</w:t>
      </w:r>
    </w:p>
    <w:p w14:paraId="26B495C8" w14:textId="77777777" w:rsidR="00637556" w:rsidRPr="00257B40" w:rsidRDefault="00A8075E" w:rsidP="00A8075E">
      <w:r w:rsidRPr="00257B40">
        <w:t xml:space="preserve">All SJR State employees and students are expected to have a basic understanding of copyright law and to act in good faith when using </w:t>
      </w:r>
      <w:proofErr w:type="gramStart"/>
      <w:r w:rsidRPr="00257B40">
        <w:t>copyrighted</w:t>
      </w:r>
      <w:proofErr w:type="gramEnd"/>
      <w:r w:rsidRPr="00257B40">
        <w:t xml:space="preserve"> materials to support educational and research activities as outlined in Operating Procedure 7.2, Copyright Procedures.</w:t>
      </w:r>
    </w:p>
    <w:p w14:paraId="78B9EB06" w14:textId="32CABCAA" w:rsidR="00A8075E" w:rsidRPr="00257B40" w:rsidRDefault="00A8075E" w:rsidP="002C126E">
      <w:pPr>
        <w:pStyle w:val="Heading3"/>
      </w:pPr>
      <w:bookmarkStart w:id="100" w:name="_Toc229582676"/>
      <w:r w:rsidRPr="00257B40">
        <w:t>IMPLEMENTATION and OVERSIGHT</w:t>
      </w:r>
      <w:bookmarkEnd w:id="100"/>
    </w:p>
    <w:p w14:paraId="48C029F2" w14:textId="77777777" w:rsidR="00637556" w:rsidRPr="00257B40" w:rsidRDefault="00A8075E" w:rsidP="00A8075E">
      <w:r w:rsidRPr="00257B40">
        <w:t>The President assigns a member of the staff as Copyright Compliance Officer to receive reports of copyright infringement, to convene the college-wide Copyright Policy Committee, and to forward to the President a recommendation regarding action to take to address the reported copyright infringement.</w:t>
      </w:r>
    </w:p>
    <w:p w14:paraId="6871B374" w14:textId="35BDADC5" w:rsidR="00A8075E" w:rsidRPr="00257B40" w:rsidRDefault="00A8075E" w:rsidP="002C126E">
      <w:pPr>
        <w:pStyle w:val="Heading3"/>
      </w:pPr>
      <w:bookmarkStart w:id="101" w:name="_Toc229582677"/>
      <w:r w:rsidRPr="00257B40">
        <w:t>VIOLATION OF POLICY</w:t>
      </w:r>
      <w:bookmarkEnd w:id="101"/>
    </w:p>
    <w:p w14:paraId="34A4BEDA" w14:textId="77777777" w:rsidR="00637556" w:rsidRPr="00257B40" w:rsidRDefault="00A8075E" w:rsidP="00A8075E">
      <w:r w:rsidRPr="00257B40">
        <w:t>Employees and students who fail to comply with the copyright law and willfully infringe it may face fines, and civil or criminal penalties from the U.S. courts as well as disciplinary action from SJR STATE.</w:t>
      </w:r>
    </w:p>
    <w:p w14:paraId="2F8F8320" w14:textId="684B87C7" w:rsidR="00A8075E" w:rsidRPr="00257B40" w:rsidRDefault="00A8075E" w:rsidP="002C126E">
      <w:pPr>
        <w:pStyle w:val="Heading3"/>
      </w:pPr>
      <w:bookmarkStart w:id="102" w:name="_Toc229582678"/>
      <w:r w:rsidRPr="00257B40">
        <w:t>DEFINITIONS</w:t>
      </w:r>
      <w:bookmarkEnd w:id="102"/>
    </w:p>
    <w:p w14:paraId="20F9ED5B" w14:textId="77777777" w:rsidR="00637556" w:rsidRPr="00257B40" w:rsidRDefault="00A8075E" w:rsidP="00A8075E">
      <w:r w:rsidRPr="00257B40">
        <w:t>Operating Procedure 7.2, Copyright Procedures provides relevant definitions for this rule.</w:t>
      </w:r>
    </w:p>
    <w:p w14:paraId="3B2896EB" w14:textId="3991947A" w:rsidR="00A8075E" w:rsidRPr="00257B40" w:rsidRDefault="00AC24C4" w:rsidP="00AC24C4">
      <w:pPr>
        <w:pStyle w:val="Heading2"/>
      </w:pPr>
      <w:bookmarkStart w:id="103" w:name="_Toc229582679"/>
      <w:r w:rsidRPr="00257B40">
        <w:t>Rule 3.31: Identity Theft Prevention Program</w:t>
      </w:r>
      <w:bookmarkEnd w:id="103"/>
    </w:p>
    <w:p w14:paraId="1F329C2D" w14:textId="77777777" w:rsidR="00D6451B" w:rsidRPr="00257B40" w:rsidRDefault="00D6451B" w:rsidP="0076654D">
      <w:pPr>
        <w:pStyle w:val="Subtitle"/>
      </w:pPr>
      <w:r w:rsidRPr="00257B40">
        <w:t>Approved 09/15/10</w:t>
      </w:r>
    </w:p>
    <w:p w14:paraId="237E48CE" w14:textId="77777777" w:rsidR="00637556" w:rsidRPr="00257B40" w:rsidRDefault="00A8075E" w:rsidP="0076654D">
      <w:pPr>
        <w:pStyle w:val="Subtitle"/>
      </w:pPr>
      <w:r w:rsidRPr="00257B40">
        <w:t>Specific Authorities: FS 1001.61; 1001.63; 1001.64; FAC 6A-14.0261; Fair and Accurate Reporting Act of 2003, 15 USC § 1601, et. seq.</w:t>
      </w:r>
    </w:p>
    <w:p w14:paraId="4337DD1D" w14:textId="77777777" w:rsidR="00637556" w:rsidRPr="00257B40" w:rsidRDefault="00A8075E" w:rsidP="00A8075E">
      <w:r w:rsidRPr="00257B40">
        <w:t>The President, or designee, shall prepare a written Identity Theft Prevention Program (hereafter “Program”) in accordance with the requirements of the Fair and Accurate Reporting Act of 2003, 15 USC § 1601, et. seq., (hereafter “Red Flags Rule”).</w:t>
      </w:r>
    </w:p>
    <w:p w14:paraId="65AF24D7" w14:textId="77777777" w:rsidR="00637556" w:rsidRPr="00257B40" w:rsidRDefault="00A8075E" w:rsidP="00A8075E">
      <w:r w:rsidRPr="00257B40">
        <w:t>For certain “covered accounts,” which are continuing, multiple payment accounts within the meaning of the Red Flags Rule, the President, or designee, shall develop the Program to include reasonable policies and procedures to detect and mitigate identity theft and enable the College to:</w:t>
      </w:r>
    </w:p>
    <w:p w14:paraId="0B240125" w14:textId="512A7AA0" w:rsidR="00A8075E" w:rsidRPr="00257B40" w:rsidRDefault="00A8075E" w:rsidP="003C284B">
      <w:pPr>
        <w:pStyle w:val="ListParagraph"/>
        <w:numPr>
          <w:ilvl w:val="0"/>
          <w:numId w:val="15"/>
        </w:numPr>
      </w:pPr>
      <w:r w:rsidRPr="00257B40">
        <w:t>Identify relevant “red flags” (patterns, practices, and specific activities that signal possible identity theft) and incorporate them into the Program;</w:t>
      </w:r>
    </w:p>
    <w:p w14:paraId="7F4CA01C" w14:textId="77777777" w:rsidR="00A8075E" w:rsidRPr="00257B40" w:rsidRDefault="00A8075E" w:rsidP="003C284B">
      <w:pPr>
        <w:pStyle w:val="ListParagraph"/>
        <w:numPr>
          <w:ilvl w:val="0"/>
          <w:numId w:val="15"/>
        </w:numPr>
      </w:pPr>
      <w:r w:rsidRPr="00257B40">
        <w:t>Train relevant staff as necessary to implement the Program effectively;</w:t>
      </w:r>
    </w:p>
    <w:p w14:paraId="39A750CD" w14:textId="77777777" w:rsidR="00A8075E" w:rsidRPr="00257B40" w:rsidRDefault="00A8075E" w:rsidP="003C284B">
      <w:pPr>
        <w:pStyle w:val="ListParagraph"/>
        <w:numPr>
          <w:ilvl w:val="0"/>
          <w:numId w:val="15"/>
        </w:numPr>
      </w:pPr>
      <w:r w:rsidRPr="00257B40">
        <w:t>Detect the Red Flags that the Program incorporates;</w:t>
      </w:r>
    </w:p>
    <w:p w14:paraId="62D3A169" w14:textId="77777777" w:rsidR="00A8075E" w:rsidRPr="00257B40" w:rsidRDefault="00A8075E" w:rsidP="003C284B">
      <w:pPr>
        <w:pStyle w:val="ListParagraph"/>
        <w:numPr>
          <w:ilvl w:val="0"/>
          <w:numId w:val="15"/>
        </w:numPr>
      </w:pPr>
      <w:r w:rsidRPr="00257B40">
        <w:t>Respond appropriately to detected red flags to prevent and mitigate identity theft;</w:t>
      </w:r>
    </w:p>
    <w:p w14:paraId="6BE42A49" w14:textId="77777777" w:rsidR="00A8075E" w:rsidRPr="00257B40" w:rsidRDefault="00A8075E" w:rsidP="003C284B">
      <w:pPr>
        <w:pStyle w:val="ListParagraph"/>
        <w:numPr>
          <w:ilvl w:val="0"/>
          <w:numId w:val="15"/>
        </w:numPr>
      </w:pPr>
      <w:r w:rsidRPr="00257B40">
        <w:t>Ensure that the Program is Amended periodically to reflect changes in risks; and</w:t>
      </w:r>
    </w:p>
    <w:p w14:paraId="2B898273" w14:textId="77777777" w:rsidR="00637556" w:rsidRPr="00257B40" w:rsidRDefault="00A8075E" w:rsidP="003C284B">
      <w:pPr>
        <w:pStyle w:val="ListParagraph"/>
        <w:numPr>
          <w:ilvl w:val="0"/>
          <w:numId w:val="15"/>
        </w:numPr>
      </w:pPr>
      <w:r w:rsidRPr="00257B40">
        <w:t>Exercise appropriate and effective oversight of service provider agreements.</w:t>
      </w:r>
    </w:p>
    <w:p w14:paraId="17E2C975" w14:textId="0B252859" w:rsidR="00A8075E" w:rsidRPr="00257B40" w:rsidRDefault="00AC24C4" w:rsidP="00AC24C4">
      <w:pPr>
        <w:pStyle w:val="Heading2"/>
      </w:pPr>
      <w:bookmarkStart w:id="104" w:name="_Toc229582680"/>
      <w:r w:rsidRPr="00257B40">
        <w:t>Rule 3.32: Substantive Change Reporting Policy for Regional Accreditation</w:t>
      </w:r>
      <w:bookmarkEnd w:id="104"/>
    </w:p>
    <w:p w14:paraId="72574014" w14:textId="77777777" w:rsidR="00D96E1B" w:rsidRPr="00257B40" w:rsidRDefault="00D96E1B" w:rsidP="0076654D">
      <w:pPr>
        <w:pStyle w:val="Subtitle"/>
      </w:pPr>
      <w:r w:rsidRPr="00257B40">
        <w:t>Approved 01/16/13</w:t>
      </w:r>
    </w:p>
    <w:p w14:paraId="3369A600" w14:textId="69AD78E1" w:rsidR="006473EA" w:rsidRDefault="006473EA" w:rsidP="0076654D">
      <w:pPr>
        <w:pStyle w:val="Subtitle"/>
      </w:pPr>
      <w:r w:rsidRPr="006473EA">
        <w:rPr>
          <w:highlight w:val="yellow"/>
        </w:rPr>
        <w:t>Amended 06/17/26</w:t>
      </w:r>
    </w:p>
    <w:p w14:paraId="22291B0E" w14:textId="68B99A84" w:rsidR="00637556" w:rsidRPr="00257B40" w:rsidRDefault="00A8075E" w:rsidP="0076654D">
      <w:pPr>
        <w:pStyle w:val="Subtitle"/>
      </w:pPr>
      <w:r w:rsidRPr="00257B40">
        <w:t>Specific Authorities: FS 1001.64</w:t>
      </w:r>
    </w:p>
    <w:p w14:paraId="5E347478" w14:textId="70AFCB6A" w:rsidR="006473EA" w:rsidRDefault="006473EA" w:rsidP="00A8075E">
      <w:r w:rsidRPr="006473EA">
        <w:t>St. Johns River State College will follow the substantive change policies of its institutional accreditor.  This includes notifying the accreditor of substantive changes, and when required, seeking approval prior to initiation of the substantive change.  A substantive change is defined as a “significant modification or expansion of the nature and scope of an accredited institution.”</w:t>
      </w:r>
    </w:p>
    <w:p w14:paraId="5342EEE7" w14:textId="1DFFB14B" w:rsidR="00A8075E" w:rsidRPr="00257B40" w:rsidRDefault="00AC24C4" w:rsidP="00AC24C4">
      <w:pPr>
        <w:pStyle w:val="Heading2"/>
      </w:pPr>
      <w:bookmarkStart w:id="105" w:name="_Toc229582681"/>
      <w:r w:rsidRPr="00257B40">
        <w:t>Rule 3.33: Distance Education Authentication and Privacy Policy</w:t>
      </w:r>
      <w:bookmarkEnd w:id="105"/>
    </w:p>
    <w:p w14:paraId="49D3FDA4" w14:textId="77777777" w:rsidR="00D96E1B" w:rsidRPr="00257B40" w:rsidRDefault="00D96E1B" w:rsidP="0076654D">
      <w:pPr>
        <w:pStyle w:val="Subtitle"/>
      </w:pPr>
      <w:r w:rsidRPr="00257B40">
        <w:t>Approved 01/16/13</w:t>
      </w:r>
    </w:p>
    <w:p w14:paraId="1D8D2C04" w14:textId="77777777" w:rsidR="00637556" w:rsidRPr="00257B40" w:rsidRDefault="00A8075E" w:rsidP="0076654D">
      <w:pPr>
        <w:pStyle w:val="Subtitle"/>
      </w:pPr>
      <w:r w:rsidRPr="00257B40">
        <w:t>Specific Authorities: FS 1001.64</w:t>
      </w:r>
    </w:p>
    <w:p w14:paraId="29BA82F8" w14:textId="77777777" w:rsidR="00637556" w:rsidRPr="00257B40" w:rsidRDefault="00A8075E" w:rsidP="00A8075E">
      <w:r w:rsidRPr="00257B40">
        <w:t xml:space="preserve">St. Johns River State College complies with Southern Association of Colleges and Schools Commission on Colleges policies regarding distance education including those related to student authentication.  Each student enrolled in a distance education course is assigned a secure login and password and must use this to register for and access the distance education course.  Passwords must conform to </w:t>
      </w:r>
      <w:proofErr w:type="gramStart"/>
      <w:r w:rsidRPr="00257B40">
        <w:t>College</w:t>
      </w:r>
      <w:proofErr w:type="gramEnd"/>
      <w:r w:rsidRPr="00257B40">
        <w:t xml:space="preserve"> password guidelines.  All students and employees must adhere to </w:t>
      </w:r>
      <w:proofErr w:type="gramStart"/>
      <w:r w:rsidRPr="00257B40">
        <w:t>College</w:t>
      </w:r>
      <w:proofErr w:type="gramEnd"/>
      <w:r w:rsidRPr="00257B40">
        <w:t xml:space="preserve"> policies and procedures on electronic security that prohibit the sharing of passwords.</w:t>
      </w:r>
    </w:p>
    <w:p w14:paraId="5C576A12" w14:textId="77777777" w:rsidR="00637556" w:rsidRPr="00257B40" w:rsidRDefault="00A8075E" w:rsidP="00A8075E">
      <w:r w:rsidRPr="00257B40">
        <w:t xml:space="preserve">Students enrolled in distance education courses are subject to the same privacy policies that exist for all students.  The College complies with the Family Educational Rights and Privacy Act of 1974 (FERPA) as amended.  Like all students, those enrolled in distance education courses may complete a “Directory Information </w:t>
      </w:r>
      <w:proofErr w:type="spellStart"/>
      <w:r w:rsidRPr="00257B40">
        <w:t>Opt</w:t>
      </w:r>
      <w:proofErr w:type="spellEnd"/>
      <w:r w:rsidRPr="00257B40">
        <w:t xml:space="preserve"> Out Form.”</w:t>
      </w:r>
    </w:p>
    <w:p w14:paraId="63137B5E" w14:textId="77777777" w:rsidR="00637556" w:rsidRPr="00257B40" w:rsidRDefault="00A8075E" w:rsidP="00A8075E">
      <w:r w:rsidRPr="00257B40">
        <w:t>There are no additional costs associated with the authentication of student identity in distance education courses at St. Johns River State College.</w:t>
      </w:r>
    </w:p>
    <w:p w14:paraId="03389199" w14:textId="208D2D67" w:rsidR="00A8075E" w:rsidRPr="00257B40" w:rsidRDefault="00AC24C4" w:rsidP="00AC24C4">
      <w:pPr>
        <w:pStyle w:val="Heading2"/>
      </w:pPr>
      <w:bookmarkStart w:id="106" w:name="_Toc229582682"/>
      <w:r w:rsidRPr="00257B40">
        <w:t>Rule 3.34: Prohibition of Firearms and Weapons on College Property or at College Events</w:t>
      </w:r>
      <w:bookmarkEnd w:id="106"/>
    </w:p>
    <w:p w14:paraId="2C365973" w14:textId="77777777" w:rsidR="00D96E1B" w:rsidRPr="00257B40" w:rsidRDefault="00D96E1B" w:rsidP="0076654D">
      <w:pPr>
        <w:pStyle w:val="Subtitle"/>
      </w:pPr>
      <w:r w:rsidRPr="00257B40">
        <w:t>Approved 05/21/14</w:t>
      </w:r>
    </w:p>
    <w:p w14:paraId="61B424AC" w14:textId="77777777" w:rsidR="00637556" w:rsidRPr="00257B40" w:rsidRDefault="00A8075E" w:rsidP="0076654D">
      <w:pPr>
        <w:pStyle w:val="Subtitle"/>
      </w:pPr>
      <w:r w:rsidRPr="00257B40">
        <w:t>Specific Authorities: FS 1001.64; Chapter 790 FS</w:t>
      </w:r>
    </w:p>
    <w:p w14:paraId="23579103" w14:textId="1D18F678" w:rsidR="00AC24C4" w:rsidRPr="00257B40" w:rsidRDefault="00A8075E" w:rsidP="002C126E">
      <w:pPr>
        <w:pStyle w:val="Heading3"/>
      </w:pPr>
      <w:bookmarkStart w:id="107" w:name="_Toc229582683"/>
      <w:r w:rsidRPr="00257B40">
        <w:t>POLICY/PURPOSE</w:t>
      </w:r>
      <w:bookmarkEnd w:id="107"/>
    </w:p>
    <w:p w14:paraId="7EDEEF0F" w14:textId="77777777" w:rsidR="00637556" w:rsidRPr="00257B40" w:rsidRDefault="00A8075E" w:rsidP="00A8075E">
      <w:r w:rsidRPr="00257B40">
        <w:t xml:space="preserve">St. Johns River State College desires to maintain a safe environment for </w:t>
      </w:r>
      <w:proofErr w:type="gramStart"/>
      <w:r w:rsidRPr="00257B40">
        <w:t>all of</w:t>
      </w:r>
      <w:proofErr w:type="gramEnd"/>
      <w:r w:rsidRPr="00257B40">
        <w:t xml:space="preserve"> its students, faculty members, staff members, contractors, and visitors.  This policy seeks to reduce the risk of injury or death associated with the intentional or accidental use of weapons.</w:t>
      </w:r>
    </w:p>
    <w:p w14:paraId="258C358C" w14:textId="350794A9" w:rsidR="00AC24C4" w:rsidRPr="00257B40" w:rsidRDefault="00A8075E" w:rsidP="002C126E">
      <w:pPr>
        <w:pStyle w:val="Heading3"/>
      </w:pPr>
      <w:bookmarkStart w:id="108" w:name="_Toc229582684"/>
      <w:r w:rsidRPr="00257B40">
        <w:t>APPLICABILITY/ACCOUNTABILITY</w:t>
      </w:r>
      <w:bookmarkEnd w:id="108"/>
    </w:p>
    <w:p w14:paraId="0AC2A71C" w14:textId="77777777" w:rsidR="00637556" w:rsidRPr="00257B40" w:rsidRDefault="00A8075E" w:rsidP="00A8075E">
      <w:r w:rsidRPr="00257B40">
        <w:t>This policy applies to all individuals who come onto property owned or controlled by St. Johns River State College or who attend events sponsored or hosted by the College, with exceptions as noted below.</w:t>
      </w:r>
    </w:p>
    <w:p w14:paraId="7FC0DBBF" w14:textId="1050E735" w:rsidR="00AC24C4" w:rsidRPr="00257B40" w:rsidRDefault="00A8075E" w:rsidP="002C126E">
      <w:pPr>
        <w:pStyle w:val="Heading3"/>
      </w:pPr>
      <w:bookmarkStart w:id="109" w:name="_Toc229582685"/>
      <w:r w:rsidRPr="00257B40">
        <w:t>POLICY STATEMENT</w:t>
      </w:r>
      <w:bookmarkEnd w:id="109"/>
    </w:p>
    <w:p w14:paraId="29E801F4" w14:textId="77777777" w:rsidR="00637556" w:rsidRPr="00257B40" w:rsidRDefault="00A8075E" w:rsidP="00A8075E">
      <w:r w:rsidRPr="00257B40">
        <w:t xml:space="preserve">St. Johns River State College prohibits the possession, use, or storage of weapons on property owned or controlled by the College, including in a </w:t>
      </w:r>
      <w:proofErr w:type="gramStart"/>
      <w:r w:rsidRPr="00257B40">
        <w:t>College</w:t>
      </w:r>
      <w:proofErr w:type="gramEnd"/>
      <w:r w:rsidRPr="00257B40">
        <w:t xml:space="preserve"> vehicle, on one’s person or in one’s office.  Additionally, SJR State prohibits the possession, use, or storage of weapons at events sponsored or hosted by SJR State, except as outlined in this policy.</w:t>
      </w:r>
    </w:p>
    <w:p w14:paraId="2B991B2F" w14:textId="11DB6CC2" w:rsidR="00AC24C4" w:rsidRPr="00257B40" w:rsidRDefault="00A8075E" w:rsidP="002C126E">
      <w:pPr>
        <w:pStyle w:val="Heading3"/>
      </w:pPr>
      <w:bookmarkStart w:id="110" w:name="_Toc229582686"/>
      <w:r w:rsidRPr="00257B40">
        <w:t>DEFINITIONS</w:t>
      </w:r>
      <w:bookmarkEnd w:id="110"/>
    </w:p>
    <w:p w14:paraId="47BA2F14" w14:textId="77777777" w:rsidR="00637556" w:rsidRPr="00257B40" w:rsidRDefault="00A8075E" w:rsidP="00311465">
      <w:r w:rsidRPr="00257B40">
        <w:t xml:space="preserve">Weapon – A thing designed or </w:t>
      </w:r>
      <w:proofErr w:type="gramStart"/>
      <w:r w:rsidRPr="00257B40">
        <w:t>intended</w:t>
      </w:r>
      <w:proofErr w:type="gramEnd"/>
      <w:r w:rsidRPr="00257B40">
        <w:t xml:space="preserve"> or which may reasonably be used for inflicting bodily harm.  The term “weapon” includes firearms, swords, knives, incendiary devices, chemical devices, or missiles.  The term “weapon” includes any object legally controlled as a weapon or treated as a weapon under the laws of the jurisdiction in which the College owned or controlled property is located.</w:t>
      </w:r>
    </w:p>
    <w:p w14:paraId="23ECF6D3" w14:textId="77777777" w:rsidR="00637556" w:rsidRPr="00257B40" w:rsidRDefault="00A8075E" w:rsidP="00311465">
      <w:r w:rsidRPr="00257B40">
        <w:t>Firearm – Any weapon (including a starter gun) which will, is designed to, or may readily be converted to expel a projectile by the action of an explosive; the frame or receiver of any such weapon; any firearm muffler or silencer; any destructive device; or any machine gun.</w:t>
      </w:r>
    </w:p>
    <w:p w14:paraId="3B14861D" w14:textId="4CAD002F" w:rsidR="00311465" w:rsidRPr="00257B40" w:rsidRDefault="00311465" w:rsidP="002C126E">
      <w:pPr>
        <w:pStyle w:val="Heading3"/>
      </w:pPr>
      <w:bookmarkStart w:id="111" w:name="_Toc229582687"/>
      <w:r w:rsidRPr="00257B40">
        <w:t>EXCEPTIONS</w:t>
      </w:r>
      <w:bookmarkEnd w:id="111"/>
    </w:p>
    <w:p w14:paraId="7F871F28" w14:textId="77777777" w:rsidR="00637556" w:rsidRPr="00257B40" w:rsidRDefault="00A8075E" w:rsidP="00A8075E">
      <w:r w:rsidRPr="00257B40">
        <w:t>Notwithstanding the foregoing, SJR State permits the following:</w:t>
      </w:r>
    </w:p>
    <w:p w14:paraId="569B06D2" w14:textId="69A87B17" w:rsidR="00A8075E" w:rsidRPr="00257B40" w:rsidRDefault="00A8075E" w:rsidP="003C284B">
      <w:pPr>
        <w:pStyle w:val="ListParagraph"/>
        <w:numPr>
          <w:ilvl w:val="0"/>
          <w:numId w:val="16"/>
        </w:numPr>
      </w:pPr>
      <w:r w:rsidRPr="00257B40">
        <w:t xml:space="preserve">Approved College and contracted Security Staff may possess weapons on </w:t>
      </w:r>
      <w:proofErr w:type="gramStart"/>
      <w:r w:rsidRPr="00257B40">
        <w:t>College</w:t>
      </w:r>
      <w:proofErr w:type="gramEnd"/>
      <w:r w:rsidRPr="00257B40">
        <w:t xml:space="preserve"> property.</w:t>
      </w:r>
    </w:p>
    <w:p w14:paraId="14619629" w14:textId="77777777" w:rsidR="00A8075E" w:rsidRPr="00257B40" w:rsidRDefault="00A8075E" w:rsidP="003C284B">
      <w:pPr>
        <w:pStyle w:val="ListParagraph"/>
        <w:numPr>
          <w:ilvl w:val="0"/>
          <w:numId w:val="16"/>
        </w:numPr>
      </w:pPr>
      <w:r w:rsidRPr="00257B40">
        <w:t xml:space="preserve">A law enforcement officer may carry onto </w:t>
      </w:r>
      <w:proofErr w:type="gramStart"/>
      <w:r w:rsidRPr="00257B40">
        <w:t>College</w:t>
      </w:r>
      <w:proofErr w:type="gramEnd"/>
      <w:r w:rsidRPr="00257B40">
        <w:t xml:space="preserve"> property or into </w:t>
      </w:r>
      <w:proofErr w:type="gramStart"/>
      <w:r w:rsidRPr="00257B40">
        <w:t>College</w:t>
      </w:r>
      <w:proofErr w:type="gramEnd"/>
      <w:r w:rsidRPr="00257B40">
        <w:t xml:space="preserve"> events those weapons that his or her law enforcement agency allow to be carried.</w:t>
      </w:r>
    </w:p>
    <w:p w14:paraId="7ECA6919" w14:textId="77777777" w:rsidR="00A8075E" w:rsidRPr="00257B40" w:rsidRDefault="00A8075E" w:rsidP="003C284B">
      <w:pPr>
        <w:pStyle w:val="ListParagraph"/>
        <w:numPr>
          <w:ilvl w:val="0"/>
          <w:numId w:val="16"/>
        </w:numPr>
      </w:pPr>
      <w:r w:rsidRPr="00257B40">
        <w:t>Not prohibited under this policy are legitimate tools appropriately used in authorized work on campus.</w:t>
      </w:r>
    </w:p>
    <w:p w14:paraId="362EEBDA" w14:textId="77777777" w:rsidR="00A8075E" w:rsidRPr="00257B40" w:rsidRDefault="00A8075E" w:rsidP="003C284B">
      <w:pPr>
        <w:pStyle w:val="ListParagraph"/>
        <w:numPr>
          <w:ilvl w:val="0"/>
          <w:numId w:val="16"/>
        </w:numPr>
      </w:pPr>
      <w:r w:rsidRPr="00257B40">
        <w:t xml:space="preserve">Faculty for and students enrolled in Criminal Justice programs may possess weapons while participating in </w:t>
      </w:r>
      <w:proofErr w:type="gramStart"/>
      <w:r w:rsidRPr="00257B40">
        <w:t>College</w:t>
      </w:r>
      <w:proofErr w:type="gramEnd"/>
      <w:r w:rsidRPr="00257B40">
        <w:t xml:space="preserve"> approved training exercises.</w:t>
      </w:r>
    </w:p>
    <w:p w14:paraId="411AE921" w14:textId="77777777" w:rsidR="00A8075E" w:rsidRPr="00257B40" w:rsidRDefault="00A8075E" w:rsidP="003C284B">
      <w:pPr>
        <w:pStyle w:val="ListParagraph"/>
        <w:numPr>
          <w:ilvl w:val="0"/>
          <w:numId w:val="16"/>
        </w:numPr>
      </w:pPr>
      <w:r w:rsidRPr="00257B40">
        <w:t>Non-functioning antique or simulated weapons may be used for classroom or other academic purposes with prior notice to and approval of the Academic or Workforce Vice President and with notice to SJR State Campus Department of Safety and Security.</w:t>
      </w:r>
    </w:p>
    <w:p w14:paraId="406E7626" w14:textId="77777777" w:rsidR="00A8075E" w:rsidRPr="00257B40" w:rsidRDefault="00A8075E" w:rsidP="003C284B">
      <w:pPr>
        <w:pStyle w:val="ListParagraph"/>
        <w:numPr>
          <w:ilvl w:val="0"/>
          <w:numId w:val="16"/>
        </w:numPr>
      </w:pPr>
      <w:proofErr w:type="gramStart"/>
      <w:r w:rsidRPr="00257B40">
        <w:t>Individuals who</w:t>
      </w:r>
      <w:proofErr w:type="gramEnd"/>
      <w:r w:rsidRPr="00257B40">
        <w:t xml:space="preserve"> carry </w:t>
      </w:r>
      <w:proofErr w:type="gramStart"/>
      <w:r w:rsidRPr="00257B40">
        <w:t>a self</w:t>
      </w:r>
      <w:proofErr w:type="gramEnd"/>
      <w:r w:rsidRPr="00257B40">
        <w:t>-defense chemical spray, which is a device carried solely for the purposes of lawful self-defense that is compact in size, designed to be carried on or about the person, and contains not more than two ounces of chemical.</w:t>
      </w:r>
    </w:p>
    <w:p w14:paraId="68B75D81" w14:textId="77777777" w:rsidR="00A8075E" w:rsidRPr="00257B40" w:rsidRDefault="00A8075E" w:rsidP="003C284B">
      <w:pPr>
        <w:pStyle w:val="ListParagraph"/>
        <w:numPr>
          <w:ilvl w:val="0"/>
          <w:numId w:val="16"/>
        </w:numPr>
      </w:pPr>
      <w:r w:rsidRPr="00257B40">
        <w:t>Simulated weapons that are clearly identifiable (whether through design or decoration) to the casual observer as simulated are permitted for instructional or academic purposes.</w:t>
      </w:r>
    </w:p>
    <w:p w14:paraId="46983CCD" w14:textId="77777777" w:rsidR="00637556" w:rsidRPr="00257B40" w:rsidRDefault="00A8075E" w:rsidP="003C284B">
      <w:pPr>
        <w:pStyle w:val="ListParagraph"/>
        <w:numPr>
          <w:ilvl w:val="0"/>
          <w:numId w:val="16"/>
        </w:numPr>
      </w:pPr>
      <w:r w:rsidRPr="00257B40">
        <w:t xml:space="preserve">Possession of firearms on </w:t>
      </w:r>
      <w:proofErr w:type="gramStart"/>
      <w:r w:rsidRPr="00257B40">
        <w:t>College</w:t>
      </w:r>
      <w:proofErr w:type="gramEnd"/>
      <w:r w:rsidRPr="00257B40">
        <w:t xml:space="preserve"> property as permitted by Florida Statutes.  See Florida Statutes, 1001.64, Chapter 790.</w:t>
      </w:r>
    </w:p>
    <w:p w14:paraId="64FF72F9" w14:textId="7DC340C2" w:rsidR="00302854" w:rsidRPr="00257B40" w:rsidRDefault="00A8075E" w:rsidP="002C126E">
      <w:pPr>
        <w:pStyle w:val="Heading3"/>
      </w:pPr>
      <w:bookmarkStart w:id="112" w:name="_Toc229582688"/>
      <w:r w:rsidRPr="00257B40">
        <w:t>VIOLATION AND DISCIPLINE</w:t>
      </w:r>
      <w:bookmarkEnd w:id="112"/>
    </w:p>
    <w:p w14:paraId="19778DB4" w14:textId="77777777" w:rsidR="00637556" w:rsidRPr="00257B40" w:rsidRDefault="00A8075E" w:rsidP="00A8075E">
      <w:r w:rsidRPr="00257B40">
        <w:t xml:space="preserve">Any person who violates this rule may be immediately removed from </w:t>
      </w:r>
      <w:proofErr w:type="gramStart"/>
      <w:r w:rsidRPr="00257B40">
        <w:t>College</w:t>
      </w:r>
      <w:proofErr w:type="gramEnd"/>
      <w:r w:rsidRPr="00257B40">
        <w:t xml:space="preserve"> premises, prohibited from returning, and/or referred for prosecution by authorities for any crime under local, state, or federal law.  Violation of this rule by a student is a violation of the Student Conduct Code.  Employees who violate this rule are subject to appropriate discipline, which may include suspension and/or termination.</w:t>
      </w:r>
    </w:p>
    <w:p w14:paraId="6729D056" w14:textId="38290A29" w:rsidR="00A8075E" w:rsidRPr="00257B40" w:rsidRDefault="00302854" w:rsidP="00302854">
      <w:pPr>
        <w:pStyle w:val="Heading2"/>
      </w:pPr>
      <w:bookmarkStart w:id="113" w:name="_Toc229582689"/>
      <w:r w:rsidRPr="00257B40">
        <w:t>Rule 3.35: Tobacco Free Policy</w:t>
      </w:r>
      <w:bookmarkEnd w:id="113"/>
    </w:p>
    <w:p w14:paraId="4A2A5566" w14:textId="77777777" w:rsidR="00D96E1B" w:rsidRPr="00257B40" w:rsidRDefault="00D96E1B" w:rsidP="0076654D">
      <w:pPr>
        <w:pStyle w:val="Subtitle"/>
      </w:pPr>
      <w:r w:rsidRPr="00257B40">
        <w:t>Approved 12/03/14</w:t>
      </w:r>
    </w:p>
    <w:p w14:paraId="5B1859E1" w14:textId="77777777" w:rsidR="00637556" w:rsidRPr="00257B40" w:rsidRDefault="00A8075E" w:rsidP="0076654D">
      <w:pPr>
        <w:pStyle w:val="Subtitle"/>
      </w:pPr>
      <w:r w:rsidRPr="00257B40">
        <w:t>Specific Authorities: FS 1001.64; 386.201-386.2125</w:t>
      </w:r>
    </w:p>
    <w:p w14:paraId="4E40AC97" w14:textId="77777777" w:rsidR="00637556" w:rsidRPr="00257B40" w:rsidRDefault="00A8075E" w:rsidP="00A8075E">
      <w:r w:rsidRPr="00257B40">
        <w:t>The District Board of Trustees and St. Johns River State College are committed to promoting and providing a safe, healthy and productive environment for all students, employees, contractors, vendors, patrons and visitors.  Therefore, it is the policy of the District Board of Trustees that St. Johns River State College shall be a Tobacco-free College.</w:t>
      </w:r>
    </w:p>
    <w:p w14:paraId="3D34EFFE" w14:textId="77777777" w:rsidR="00637556" w:rsidRPr="00257B40" w:rsidRDefault="00A8075E" w:rsidP="00A8075E">
      <w:r w:rsidRPr="00257B40">
        <w:t xml:space="preserve">The use, distribution, or sale of tobacco or any object or device intended to simulate that use is prohibited on all College-owned, operated and leased property (including College vehicles or equipment, owned or leased, both on and off college property).  Tobacco use shall be prohibited in all personal vehicles while on </w:t>
      </w:r>
      <w:proofErr w:type="gramStart"/>
      <w:r w:rsidRPr="00257B40">
        <w:t>College</w:t>
      </w:r>
      <w:proofErr w:type="gramEnd"/>
      <w:r w:rsidRPr="00257B40">
        <w:t xml:space="preserve"> property.  Electronic smoking simulated cigarettes (“e-cigarettes”) produce a vapor of undetermined and potentially harmful substances, which may resemble the smoke emitted </w:t>
      </w:r>
      <w:proofErr w:type="gramStart"/>
      <w:r w:rsidRPr="00257B40">
        <w:t>by the use of</w:t>
      </w:r>
      <w:proofErr w:type="gramEnd"/>
      <w:r w:rsidRPr="00257B40">
        <w:t xml:space="preserve"> traditional tobacco products.  Their use in places where smoking or traditional tobacco products is prohibited creates concern and confusion and leads to difficulties in enforcing the tobacco free policy.  As such, “e-cigarettes” are prohibited.</w:t>
      </w:r>
    </w:p>
    <w:p w14:paraId="01207E43" w14:textId="77777777" w:rsidR="00637556" w:rsidRPr="00257B40" w:rsidRDefault="00A8075E" w:rsidP="00A8075E">
      <w:r w:rsidRPr="00257B40">
        <w:t xml:space="preserve">College students, employees, contractors, vendors, patrons and visitors are expected to </w:t>
      </w:r>
      <w:proofErr w:type="gramStart"/>
      <w:r w:rsidRPr="00257B40">
        <w:t>observe and comply with this policy at all times</w:t>
      </w:r>
      <w:proofErr w:type="gramEnd"/>
      <w:r w:rsidRPr="00257B40">
        <w:t xml:space="preserve">.  </w:t>
      </w:r>
    </w:p>
    <w:p w14:paraId="31A45604" w14:textId="77777777" w:rsidR="00637556" w:rsidRPr="00257B40" w:rsidRDefault="00A8075E" w:rsidP="00A8075E">
      <w:r w:rsidRPr="00257B40">
        <w:t xml:space="preserve">Enforcement of this policy will depend on the cooperation of all students and employees, not only to comply with this policy, but also to encourage others to comply with the policy.  </w:t>
      </w:r>
    </w:p>
    <w:p w14:paraId="65EB77E8" w14:textId="77777777" w:rsidR="00637556" w:rsidRPr="00257B40" w:rsidRDefault="00A8075E" w:rsidP="00A8075E">
      <w:r w:rsidRPr="00257B40">
        <w:t>The President is authorized to develop procedures to implement the tobacco free policy, including notification, signage, enforcement, disciplinary consequences, and complaints.</w:t>
      </w:r>
    </w:p>
    <w:p w14:paraId="2843A9FE" w14:textId="0884B39E" w:rsidR="00A8075E" w:rsidRPr="00257B40" w:rsidRDefault="00302854" w:rsidP="00302854">
      <w:pPr>
        <w:pStyle w:val="Heading2"/>
      </w:pPr>
      <w:bookmarkStart w:id="114" w:name="_Toc229582690"/>
      <w:r w:rsidRPr="00257B40">
        <w:t>Rule 3.36</w:t>
      </w:r>
      <w:proofErr w:type="gramStart"/>
      <w:r w:rsidRPr="00257B40">
        <w:t>:  Sexual</w:t>
      </w:r>
      <w:proofErr w:type="gramEnd"/>
      <w:r w:rsidRPr="00257B40">
        <w:t xml:space="preserve"> Misconduct Policy</w:t>
      </w:r>
      <w:bookmarkEnd w:id="114"/>
    </w:p>
    <w:p w14:paraId="46DD3E8E" w14:textId="77777777" w:rsidR="00D96E1B" w:rsidRPr="00257B40" w:rsidRDefault="00D96E1B" w:rsidP="0076654D">
      <w:pPr>
        <w:pStyle w:val="Subtitle"/>
      </w:pPr>
      <w:r w:rsidRPr="00257B40">
        <w:t>Approved 01/21/15</w:t>
      </w:r>
    </w:p>
    <w:p w14:paraId="30B599CA" w14:textId="04A1DAA9" w:rsidR="00A8075E" w:rsidRPr="00257B40" w:rsidRDefault="004111BF" w:rsidP="0076654D">
      <w:pPr>
        <w:pStyle w:val="Subtitle"/>
      </w:pPr>
      <w:r w:rsidRPr="00257B40">
        <w:t xml:space="preserve">Amended </w:t>
      </w:r>
      <w:r w:rsidR="00566900" w:rsidRPr="00257B40">
        <w:t xml:space="preserve">05/13/26; </w:t>
      </w:r>
      <w:r w:rsidRPr="00257B40">
        <w:t>05/18/22; 03/24/21; 11/20/17</w:t>
      </w:r>
    </w:p>
    <w:p w14:paraId="3B603498" w14:textId="74CE6FC6" w:rsidR="00566900" w:rsidRPr="00257B40" w:rsidRDefault="00A8075E" w:rsidP="00566900">
      <w:pPr>
        <w:pStyle w:val="Subtitle"/>
      </w:pPr>
      <w:r w:rsidRPr="00257B40">
        <w:t>Specific Authorities: 1001.64 (4) (b), 1001.64 (8) (f), 1001.64 (18), FS 1001.65 (16), FS 775.21 (Sexual Predators Act), FS 1006.60</w:t>
      </w:r>
    </w:p>
    <w:p w14:paraId="2776C4D6" w14:textId="77777777" w:rsidR="00566900" w:rsidRPr="00257B40" w:rsidRDefault="00566900" w:rsidP="00566900">
      <w:pPr>
        <w:rPr>
          <w:rFonts w:ascii="Aptos" w:eastAsia="Aptos" w:hAnsi="Aptos" w:cs="Times New Roman"/>
        </w:rPr>
      </w:pPr>
      <w:r w:rsidRPr="00257B40">
        <w:rPr>
          <w:rFonts w:ascii="Aptos" w:eastAsia="Aptos" w:hAnsi="Aptos" w:cs="Times New Roman"/>
        </w:rPr>
        <w:t xml:space="preserve">St. Johns River State College is committed to maintaining an educational and employment environment free from sex discrimination and sexual misconduct. The College prohibits sex discrimination in its education programs and activities and in the context of employment, as prohibited by Title IX and other applicable law. </w:t>
      </w:r>
    </w:p>
    <w:p w14:paraId="126A0C8D" w14:textId="77777777" w:rsidR="00566900" w:rsidRPr="00257B40" w:rsidRDefault="00566900" w:rsidP="00566900">
      <w:pPr>
        <w:rPr>
          <w:rFonts w:ascii="Aptos" w:eastAsia="Aptos" w:hAnsi="Aptos" w:cs="Times New Roman"/>
        </w:rPr>
      </w:pPr>
      <w:r w:rsidRPr="00257B40">
        <w:rPr>
          <w:rFonts w:ascii="Aptos" w:eastAsia="Aptos" w:hAnsi="Aptos" w:cs="Times New Roman"/>
        </w:rPr>
        <w:t xml:space="preserve">Sexual misconduct, including sex-based harassment, sexual assault, dating violence, domestic violence, stalking, sexual exploitation, and retaliation, is prohibited. Retaliation against any person for reporting alleged misconduct, participating in a complaint process, or exercising rights under this Rule or applicable law is also prohibited. </w:t>
      </w:r>
    </w:p>
    <w:p w14:paraId="097049A7" w14:textId="77777777" w:rsidR="00566900" w:rsidRPr="00257B40" w:rsidRDefault="00566900" w:rsidP="00566900">
      <w:pPr>
        <w:rPr>
          <w:rFonts w:ascii="Aptos" w:eastAsia="Aptos" w:hAnsi="Aptos" w:cs="Times New Roman"/>
        </w:rPr>
      </w:pPr>
      <w:r w:rsidRPr="00257B40">
        <w:rPr>
          <w:rFonts w:ascii="Aptos" w:eastAsia="Aptos" w:hAnsi="Aptos" w:cs="Times New Roman"/>
        </w:rPr>
        <w:t>The College President, or designee, shall establish, maintain, and publish procedures for the prompt and equitable reporting, review, investigation, informal resolution when permitted, and resolution of complaints alleging conduct prohibited by this Rule. Such procedures shall be consistent with applicable law and regulation.</w:t>
      </w:r>
    </w:p>
    <w:p w14:paraId="33C649A2" w14:textId="77777777" w:rsidR="00566900" w:rsidRPr="00257B40" w:rsidRDefault="00566900" w:rsidP="00566900">
      <w:pPr>
        <w:rPr>
          <w:rFonts w:ascii="Aptos" w:eastAsia="Aptos" w:hAnsi="Aptos" w:cs="Times New Roman"/>
        </w:rPr>
      </w:pPr>
      <w:r w:rsidRPr="00257B40">
        <w:rPr>
          <w:rFonts w:ascii="Aptos" w:eastAsia="Aptos" w:hAnsi="Aptos" w:cs="Times New Roman"/>
        </w:rPr>
        <w:t>This Rule applies to students, employees, applicants, volunteers, and, where appropriate, vendors, contractors, visitors, and other third parties, to the extent provided in the College’s procedures and applicable law.</w:t>
      </w:r>
    </w:p>
    <w:p w14:paraId="5903AE02" w14:textId="77777777" w:rsidR="00566900" w:rsidRPr="00257B40" w:rsidRDefault="00566900" w:rsidP="00566900">
      <w:pPr>
        <w:rPr>
          <w:rFonts w:ascii="Aptos" w:eastAsia="Aptos" w:hAnsi="Aptos" w:cs="Times New Roman"/>
        </w:rPr>
      </w:pPr>
      <w:r w:rsidRPr="00257B40">
        <w:rPr>
          <w:rFonts w:ascii="Aptos" w:eastAsia="Aptos" w:hAnsi="Aptos" w:cs="Times New Roman"/>
        </w:rPr>
        <w:t xml:space="preserve">The full procedures implementing this Rule shall be maintained in the College’s Operations and Procedures Manual and other official College publications or webpages designated by the College. </w:t>
      </w:r>
    </w:p>
    <w:p w14:paraId="7D375A9D" w14:textId="77777777" w:rsidR="00566900" w:rsidRPr="00257B40" w:rsidRDefault="00566900" w:rsidP="00566900">
      <w:pPr>
        <w:rPr>
          <w:rFonts w:ascii="Aptos" w:eastAsia="Aptos" w:hAnsi="Aptos" w:cs="Times New Roman"/>
        </w:rPr>
      </w:pPr>
      <w:r w:rsidRPr="00257B40">
        <w:rPr>
          <w:rFonts w:ascii="Aptos" w:eastAsia="Aptos" w:hAnsi="Aptos" w:cs="Times New Roman"/>
        </w:rPr>
        <w:t>Any employee, student, or other person who violates this Rule or the procedures adopted under it shall be subject to corrective or disciplinary action, up to and including removal, suspension, expulsion, termination, trespass, or other action authorized by law, rule, or College procedure.</w:t>
      </w:r>
    </w:p>
    <w:p w14:paraId="6C0E24D7" w14:textId="77777777" w:rsidR="00A8075E" w:rsidRPr="00257B40" w:rsidRDefault="00EE1B45" w:rsidP="00EE1B45">
      <w:pPr>
        <w:pStyle w:val="Heading2"/>
      </w:pPr>
      <w:bookmarkStart w:id="115" w:name="_Toc229582691"/>
      <w:r w:rsidRPr="00257B40">
        <w:t>Rule 3.37: Child Protection and Reporting of Child Abuse Policy</w:t>
      </w:r>
      <w:bookmarkEnd w:id="115"/>
    </w:p>
    <w:p w14:paraId="75A82C9C" w14:textId="77777777" w:rsidR="00411D5D" w:rsidRPr="00257B40" w:rsidRDefault="00411D5D" w:rsidP="0076654D">
      <w:pPr>
        <w:pStyle w:val="Subtitle"/>
      </w:pPr>
      <w:r w:rsidRPr="00257B40">
        <w:t>Approved 05/20/15</w:t>
      </w:r>
    </w:p>
    <w:p w14:paraId="47724A59" w14:textId="77777777" w:rsidR="00155777" w:rsidRPr="00257B40" w:rsidRDefault="004111BF" w:rsidP="0076654D">
      <w:pPr>
        <w:pStyle w:val="Subtitle"/>
      </w:pPr>
      <w:r w:rsidRPr="00257B40">
        <w:t>Amended 01/20/21</w:t>
      </w:r>
    </w:p>
    <w:p w14:paraId="3AE6D23A" w14:textId="76EB99A5" w:rsidR="00411D5D" w:rsidRPr="00257B40" w:rsidRDefault="00411D5D" w:rsidP="0076654D">
      <w:pPr>
        <w:pStyle w:val="Subtitle"/>
      </w:pPr>
      <w:r w:rsidRPr="00257B40">
        <w:t>Non-substantive changes 03/11/26</w:t>
      </w:r>
    </w:p>
    <w:p w14:paraId="33F4D6F6"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1001.64(4)(a); FS 39.201; FS 39.205; FAC6A-14.099 </w:t>
      </w:r>
    </w:p>
    <w:p w14:paraId="15B61659" w14:textId="77777777" w:rsidR="00637556" w:rsidRPr="00257B40" w:rsidRDefault="00A8075E" w:rsidP="00A8075E">
      <w:r w:rsidRPr="00257B40">
        <w:t>St. Johns River State College (SJR State) is committed to maintaining a supportive and safe educational environment, one which seeks to enhance the well-being of all members of its community. Within that commitment, the College places importance on creating a secure environment for children. To that end, the College has adopted the following Child Protection and Reporting of Child Abuse Policy and procedures on mandated reporting requirements.</w:t>
      </w:r>
    </w:p>
    <w:p w14:paraId="393FD2ED" w14:textId="77777777" w:rsidR="00637556" w:rsidRPr="00257B40" w:rsidRDefault="00A8075E" w:rsidP="00A8075E">
      <w:r w:rsidRPr="00257B40">
        <w:t xml:space="preserve">Employees are obligated to report known or suspected child abuse, neglect or abandonment as defined in Florida Statute 39.01, (including physical, sexual and/or mental abuse) that occurred on </w:t>
      </w:r>
      <w:proofErr w:type="gramStart"/>
      <w:r w:rsidRPr="00257B40">
        <w:t>College</w:t>
      </w:r>
      <w:proofErr w:type="gramEnd"/>
      <w:r w:rsidRPr="00257B40">
        <w:t xml:space="preserve"> property or at a </w:t>
      </w:r>
      <w:proofErr w:type="gramStart"/>
      <w:r w:rsidRPr="00257B40">
        <w:t>College</w:t>
      </w:r>
      <w:proofErr w:type="gramEnd"/>
      <w:r w:rsidRPr="00257B40">
        <w:t xml:space="preserve"> sponsored event directly to a </w:t>
      </w:r>
      <w:proofErr w:type="gramStart"/>
      <w:r w:rsidRPr="00257B40">
        <w:t>College</w:t>
      </w:r>
      <w:proofErr w:type="gramEnd"/>
      <w:r w:rsidRPr="00257B40">
        <w:t xml:space="preserve"> administrator.  Children are defined as people under the age of 18 years.</w:t>
      </w:r>
    </w:p>
    <w:p w14:paraId="68ADD43F" w14:textId="77777777" w:rsidR="00637556" w:rsidRPr="00257B40" w:rsidRDefault="00A8075E" w:rsidP="00A8075E">
      <w:r w:rsidRPr="00257B40">
        <w:t xml:space="preserve">State law requires a state college system administrator, upon knowledge of or upon receiving information from another institution employee, to report known or suspected child abuse, neglect or abandonment as defined in Florida Statute 39.01 (including physical, sexual and/or mental abuse) that occurred on college property or at a college sponsored event directly to the Department for Children and Families (DCF) via the Florida Abuse Hotline at (800) 962-2873 or via myflfamilies.com (http://myflfamilies.com/).* </w:t>
      </w:r>
    </w:p>
    <w:p w14:paraId="750612AD" w14:textId="77777777" w:rsidR="00637556" w:rsidRPr="00257B40" w:rsidRDefault="00A8075E" w:rsidP="00A8075E">
      <w:r w:rsidRPr="00257B40">
        <w:t>The State Board of Education has defined administrators as the following high-level personnel who have been assigned the responsibilities of college or campus administrative functions. For St. Johns River State College, the following staff members have a duty to report known or suspected child abuse:</w:t>
      </w:r>
    </w:p>
    <w:p w14:paraId="68E0D648" w14:textId="6FB45AA3" w:rsidR="00A8075E" w:rsidRPr="00257B40" w:rsidRDefault="00A8075E" w:rsidP="003C284B">
      <w:pPr>
        <w:pStyle w:val="ListParagraph"/>
        <w:numPr>
          <w:ilvl w:val="0"/>
          <w:numId w:val="38"/>
        </w:numPr>
      </w:pPr>
      <w:r w:rsidRPr="00257B40">
        <w:t>President</w:t>
      </w:r>
    </w:p>
    <w:p w14:paraId="148974BB" w14:textId="77777777" w:rsidR="00A8075E" w:rsidRPr="00257B40" w:rsidRDefault="00A8075E" w:rsidP="003C284B">
      <w:pPr>
        <w:pStyle w:val="ListParagraph"/>
        <w:numPr>
          <w:ilvl w:val="0"/>
          <w:numId w:val="38"/>
        </w:numPr>
      </w:pPr>
      <w:r w:rsidRPr="00257B40">
        <w:t>Senior Vice President</w:t>
      </w:r>
    </w:p>
    <w:p w14:paraId="784FE4F9" w14:textId="77777777" w:rsidR="00A8075E" w:rsidRPr="00257B40" w:rsidRDefault="00A8075E" w:rsidP="003C284B">
      <w:pPr>
        <w:pStyle w:val="ListParagraph"/>
        <w:numPr>
          <w:ilvl w:val="0"/>
          <w:numId w:val="38"/>
        </w:numPr>
      </w:pPr>
      <w:r w:rsidRPr="00257B40">
        <w:t>Vice Presidents</w:t>
      </w:r>
    </w:p>
    <w:p w14:paraId="2C1029C2" w14:textId="77777777" w:rsidR="00A8075E" w:rsidRPr="00257B40" w:rsidRDefault="00A8075E" w:rsidP="003C284B">
      <w:pPr>
        <w:pStyle w:val="ListParagraph"/>
        <w:numPr>
          <w:ilvl w:val="0"/>
          <w:numId w:val="38"/>
        </w:numPr>
      </w:pPr>
      <w:r w:rsidRPr="00257B40">
        <w:t>Associate &amp; Assistant Vice Presidents</w:t>
      </w:r>
    </w:p>
    <w:p w14:paraId="031EB05A" w14:textId="77777777" w:rsidR="00A8075E" w:rsidRPr="00257B40" w:rsidRDefault="00A8075E" w:rsidP="003C284B">
      <w:pPr>
        <w:pStyle w:val="ListParagraph"/>
        <w:numPr>
          <w:ilvl w:val="0"/>
          <w:numId w:val="38"/>
        </w:numPr>
      </w:pPr>
      <w:r w:rsidRPr="00257B40">
        <w:t>Campus Directors</w:t>
      </w:r>
    </w:p>
    <w:p w14:paraId="4B601B00" w14:textId="77777777" w:rsidR="00A8075E" w:rsidRPr="00257B40" w:rsidRDefault="00A8075E" w:rsidP="003C284B">
      <w:pPr>
        <w:pStyle w:val="ListParagraph"/>
        <w:numPr>
          <w:ilvl w:val="0"/>
          <w:numId w:val="38"/>
        </w:numPr>
      </w:pPr>
      <w:r w:rsidRPr="00257B40">
        <w:t>Deans, Associate Deans, Directors</w:t>
      </w:r>
    </w:p>
    <w:p w14:paraId="40F8B295" w14:textId="77777777" w:rsidR="00A8075E" w:rsidRPr="00257B40" w:rsidRDefault="00A8075E" w:rsidP="003C284B">
      <w:pPr>
        <w:pStyle w:val="ListParagraph"/>
        <w:numPr>
          <w:ilvl w:val="0"/>
          <w:numId w:val="38"/>
        </w:numPr>
      </w:pPr>
      <w:r w:rsidRPr="00257B40">
        <w:t>Director of Campus Safety and Security</w:t>
      </w:r>
    </w:p>
    <w:p w14:paraId="1FE7D7F8" w14:textId="77777777" w:rsidR="00A8075E" w:rsidRPr="00257B40" w:rsidRDefault="00A8075E" w:rsidP="003C284B">
      <w:pPr>
        <w:pStyle w:val="ListParagraph"/>
        <w:numPr>
          <w:ilvl w:val="0"/>
          <w:numId w:val="38"/>
        </w:numPr>
      </w:pPr>
      <w:r w:rsidRPr="00257B40">
        <w:t>Athletics Director</w:t>
      </w:r>
    </w:p>
    <w:p w14:paraId="09EAC56C" w14:textId="77777777" w:rsidR="00637556" w:rsidRPr="00257B40" w:rsidRDefault="00A8075E" w:rsidP="003C284B">
      <w:pPr>
        <w:pStyle w:val="ListParagraph"/>
        <w:numPr>
          <w:ilvl w:val="0"/>
          <w:numId w:val="38"/>
        </w:numPr>
      </w:pPr>
      <w:r w:rsidRPr="00257B40">
        <w:t>Title IX Coordinator/Director of Human Resources</w:t>
      </w:r>
    </w:p>
    <w:p w14:paraId="37D63372" w14:textId="0507739B" w:rsidR="00A8075E" w:rsidRPr="00257B40" w:rsidRDefault="00A8075E" w:rsidP="002C126E">
      <w:pPr>
        <w:pStyle w:val="Heading3"/>
      </w:pPr>
      <w:bookmarkStart w:id="116" w:name="_Toc229582692"/>
      <w:r w:rsidRPr="00257B40">
        <w:t>Institutional Penalties for Failure to Report</w:t>
      </w:r>
      <w:bookmarkEnd w:id="116"/>
    </w:p>
    <w:p w14:paraId="04A055F5" w14:textId="77777777" w:rsidR="00637556" w:rsidRPr="00257B40" w:rsidRDefault="00A8075E" w:rsidP="00A8075E">
      <w:r w:rsidRPr="00257B40">
        <w:t xml:space="preserve">Pursuant to Florida law, if a college administrator knowingly and willfully fails to report or prevents another from reporting known or suspected child abuse, neglect or abandonment or sexual misconduct committed on college property (whether or not in an SJR State activity) or at a college sponsored event, the College could be subject to a one million dollar fine for each failure. </w:t>
      </w:r>
    </w:p>
    <w:p w14:paraId="3C616BA4" w14:textId="77777777" w:rsidR="00637556" w:rsidRPr="00257B40" w:rsidRDefault="00A8075E" w:rsidP="00A8075E">
      <w:r w:rsidRPr="00257B40">
        <w:t>*Please note that, in addition to the above institutional requirements, all persons in Florida have an independent, individual obligation to report known or suspected child abuse, neglect, abandonment, or sexual misconduct to the DCF Hotline at (800) 962-2873 or via myflfamilies.com (http://myflfamilies.com/). The abuser can be anyone – not just a parent or caretaker – including, if the abuse is sexual in nature, another child. Knowing and willful failure to report constitutes a third-degree felony.  In addition to penalties pursuant to Florida law, failure by any member of the College community to provide a timely report of suspected misconduct of any kind involving minors may result in discipline up to and including termination or removal from a program.  College policy prohibits retaliation against anyone making a good faith report.</w:t>
      </w:r>
    </w:p>
    <w:p w14:paraId="3A4DB757" w14:textId="160E445D" w:rsidR="00A8075E" w:rsidRPr="00257B40" w:rsidRDefault="00EE1B45" w:rsidP="00EE1B45">
      <w:pPr>
        <w:pStyle w:val="Heading2"/>
      </w:pPr>
      <w:bookmarkStart w:id="117" w:name="_Toc229582693"/>
      <w:r w:rsidRPr="00257B40">
        <w:t>Rule 3.38: Records Management Policy</w:t>
      </w:r>
      <w:bookmarkEnd w:id="117"/>
    </w:p>
    <w:p w14:paraId="527F5288" w14:textId="77777777" w:rsidR="00D96E1B" w:rsidRPr="00257B40" w:rsidRDefault="00D96E1B" w:rsidP="0076654D">
      <w:pPr>
        <w:pStyle w:val="Subtitle"/>
      </w:pPr>
      <w:r w:rsidRPr="00257B40">
        <w:t>Approved 06/21/17</w:t>
      </w:r>
    </w:p>
    <w:p w14:paraId="0F76BA20" w14:textId="77777777" w:rsidR="00637556" w:rsidRPr="00257B40" w:rsidRDefault="00A8075E" w:rsidP="0076654D">
      <w:pPr>
        <w:pStyle w:val="Subtitle"/>
      </w:pPr>
      <w:r w:rsidRPr="00257B40">
        <w:t>Specific Authorities: FS 257.36</w:t>
      </w:r>
    </w:p>
    <w:p w14:paraId="1A122CA8" w14:textId="77777777" w:rsidR="00637556" w:rsidRPr="00257B40" w:rsidRDefault="00A8075E" w:rsidP="00A8075E">
      <w:r w:rsidRPr="00257B40">
        <w:t xml:space="preserve">The purpose of this policy is to maintain and store records based on retention guidelines established by the State of Florida General Records Schedule GS1-SL for State and Local Government Agencies (“GS1”) and General Records Schedule GS5 for Public Universities and Colleges, and to distinguish between physical records retention and electronic records retention.  Records retention schedules will apply to all records </w:t>
      </w:r>
      <w:proofErr w:type="gramStart"/>
      <w:r w:rsidRPr="00257B40">
        <w:t>regardless</w:t>
      </w:r>
      <w:proofErr w:type="gramEnd"/>
      <w:r w:rsidRPr="00257B40">
        <w:t xml:space="preserve"> </w:t>
      </w:r>
      <w:proofErr w:type="gramStart"/>
      <w:r w:rsidRPr="00257B40">
        <w:t>if</w:t>
      </w:r>
      <w:proofErr w:type="gramEnd"/>
      <w:r w:rsidRPr="00257B40">
        <w:t xml:space="preserve"> they are retained in a physical format or an electronic format.</w:t>
      </w:r>
    </w:p>
    <w:p w14:paraId="4F276233" w14:textId="58CF0C27" w:rsidR="00A8075E" w:rsidRPr="00257B40" w:rsidRDefault="00A8075E" w:rsidP="00D0131A">
      <w:pPr>
        <w:pStyle w:val="Heading3"/>
      </w:pPr>
      <w:bookmarkStart w:id="118" w:name="_Toc229582694"/>
      <w:r w:rsidRPr="00257B40">
        <w:t>Definitions</w:t>
      </w:r>
      <w:bookmarkEnd w:id="118"/>
    </w:p>
    <w:p w14:paraId="185A26BD" w14:textId="77777777" w:rsidR="00637556" w:rsidRPr="00257B40" w:rsidRDefault="00A8075E" w:rsidP="00A8075E">
      <w:r w:rsidRPr="00257B40">
        <w:t xml:space="preserve">“Custodian” means the College officer charged with the responsibility of maintaining the office having public records, or his or her designee, </w:t>
      </w:r>
      <w:proofErr w:type="gramStart"/>
      <w:r w:rsidRPr="00257B40">
        <w:t>and also</w:t>
      </w:r>
      <w:proofErr w:type="gramEnd"/>
      <w:r w:rsidRPr="00257B40">
        <w:t xml:space="preserve"> holds the responsibility of the Records Management Liaison Officer.</w:t>
      </w:r>
    </w:p>
    <w:p w14:paraId="1828C394" w14:textId="77777777" w:rsidR="00637556" w:rsidRPr="00257B40" w:rsidRDefault="00A8075E" w:rsidP="00A8075E">
      <w:r w:rsidRPr="00257B40">
        <w:t>“Public Records”, as defined in Section 119.011, Florida Statutes, means all documents, papers, letters, maps, books, tapes, photographs, films, sound recordings, data processing software, or other material received in connection with the transaction of official business of the College.</w:t>
      </w:r>
    </w:p>
    <w:p w14:paraId="314272A5" w14:textId="77777777" w:rsidR="00637556" w:rsidRPr="00257B40" w:rsidRDefault="00A8075E" w:rsidP="00A8075E">
      <w:r w:rsidRPr="00257B40">
        <w:t>“Record (master) Copy” means public records specifically designated by the Custodian as the official record.</w:t>
      </w:r>
    </w:p>
    <w:p w14:paraId="5343C6FC" w14:textId="77777777" w:rsidR="00637556" w:rsidRPr="00257B40" w:rsidRDefault="00A8075E" w:rsidP="00A8075E">
      <w:r w:rsidRPr="00257B40">
        <w:t>Records Management Custodian/Liaison Officer (RMLO) -The College will appoint a Records Management Custodian, also known as the Records Management Liaison Officer, to establish and coordinate standards, procedures, and techniques for efficient and economical record keeping.  The Records Management Custodian may designate additional custodians that will implement the day-to-day records management for specific departments. Departments must coordinate the disposal of all official College records with the RMLO.</w:t>
      </w:r>
    </w:p>
    <w:p w14:paraId="394C600E" w14:textId="5D34F264" w:rsidR="00A8075E" w:rsidRPr="00257B40" w:rsidRDefault="00A8075E" w:rsidP="002C126E">
      <w:pPr>
        <w:pStyle w:val="Heading3"/>
      </w:pPr>
      <w:bookmarkStart w:id="119" w:name="_Toc229582695"/>
      <w:r w:rsidRPr="00257B40">
        <w:t>Electronic Records Retention</w:t>
      </w:r>
      <w:bookmarkEnd w:id="119"/>
    </w:p>
    <w:p w14:paraId="2961F738" w14:textId="77777777" w:rsidR="00637556" w:rsidRPr="00257B40" w:rsidRDefault="00A8075E" w:rsidP="00A8075E">
      <w:r w:rsidRPr="00257B40">
        <w:t xml:space="preserve">For those departments choosing to retain records in an electronic format, the College designates the electronic record as the Record (master) Copy, and the paper original as a duplicate.  As such, GS1 allows the College to dispose of the paper original, </w:t>
      </w:r>
      <w:proofErr w:type="gramStart"/>
      <w:r w:rsidRPr="00257B40">
        <w:t>as long as</w:t>
      </w:r>
      <w:proofErr w:type="gramEnd"/>
      <w:r w:rsidRPr="00257B40">
        <w:t xml:space="preserve"> such disposal is authorized by the RMLO.</w:t>
      </w:r>
    </w:p>
    <w:p w14:paraId="3003B740" w14:textId="77777777" w:rsidR="00637556" w:rsidRPr="00257B40" w:rsidRDefault="00A8075E" w:rsidP="00A8075E">
      <w:r w:rsidRPr="00257B40">
        <w:t>All departments utilizing electronic record retention must:</w:t>
      </w:r>
    </w:p>
    <w:p w14:paraId="27D7AF95" w14:textId="2E55E374" w:rsidR="00A8075E" w:rsidRPr="00257B40" w:rsidRDefault="00A8075E" w:rsidP="003C284B">
      <w:pPr>
        <w:pStyle w:val="ListParagraph"/>
        <w:numPr>
          <w:ilvl w:val="0"/>
          <w:numId w:val="39"/>
        </w:numPr>
      </w:pPr>
      <w:r w:rsidRPr="00257B40">
        <w:t>Develop and implement a program for the management of their electronic records.</w:t>
      </w:r>
    </w:p>
    <w:p w14:paraId="1877A420" w14:textId="77777777" w:rsidR="00A8075E" w:rsidRPr="00257B40" w:rsidRDefault="00A8075E" w:rsidP="003C284B">
      <w:pPr>
        <w:pStyle w:val="ListParagraph"/>
        <w:numPr>
          <w:ilvl w:val="0"/>
          <w:numId w:val="39"/>
        </w:numPr>
      </w:pPr>
      <w:r w:rsidRPr="00257B40">
        <w:t>Ensure that all records are included within records retention schedules.</w:t>
      </w:r>
    </w:p>
    <w:p w14:paraId="40E00D8E" w14:textId="77777777" w:rsidR="00A8075E" w:rsidRPr="00257B40" w:rsidRDefault="00A8075E" w:rsidP="003C284B">
      <w:pPr>
        <w:pStyle w:val="ListParagraph"/>
        <w:numPr>
          <w:ilvl w:val="0"/>
          <w:numId w:val="39"/>
        </w:numPr>
      </w:pPr>
      <w:r w:rsidRPr="00257B40">
        <w:t>Incorporate electronic records management objectives, responsibilities and authorities within a departmental procedure.</w:t>
      </w:r>
    </w:p>
    <w:p w14:paraId="6E74E7AF" w14:textId="77777777" w:rsidR="00A8075E" w:rsidRPr="00257B40" w:rsidRDefault="00A8075E" w:rsidP="003C284B">
      <w:pPr>
        <w:pStyle w:val="ListParagraph"/>
        <w:numPr>
          <w:ilvl w:val="0"/>
          <w:numId w:val="39"/>
        </w:numPr>
      </w:pPr>
      <w:r w:rsidRPr="00257B40">
        <w:t>Provide training for users of electronic recordkeeping systems in operation.</w:t>
      </w:r>
    </w:p>
    <w:p w14:paraId="15E92262" w14:textId="77777777" w:rsidR="00A8075E" w:rsidRPr="00257B40" w:rsidRDefault="00A8075E" w:rsidP="003C284B">
      <w:pPr>
        <w:pStyle w:val="ListParagraph"/>
        <w:numPr>
          <w:ilvl w:val="0"/>
          <w:numId w:val="39"/>
        </w:numPr>
      </w:pPr>
      <w:r w:rsidRPr="00257B40">
        <w:t>Ensure that electronic recordkeeping systems meet state requirements for public access records in accordance with Chapter 119.011, Florida Statutes.</w:t>
      </w:r>
    </w:p>
    <w:p w14:paraId="2BD8BC2E" w14:textId="77777777" w:rsidR="00A8075E" w:rsidRPr="00257B40" w:rsidRDefault="00A8075E" w:rsidP="003C284B">
      <w:pPr>
        <w:pStyle w:val="ListParagraph"/>
        <w:numPr>
          <w:ilvl w:val="0"/>
          <w:numId w:val="39"/>
        </w:numPr>
      </w:pPr>
      <w:r w:rsidRPr="00257B40">
        <w:t>Ensure that procedures and controls are in place to maintain confidentiality for information which is exempt from public disclosure.</w:t>
      </w:r>
    </w:p>
    <w:p w14:paraId="34B7FB7E" w14:textId="77777777" w:rsidR="00A8075E" w:rsidRPr="00257B40" w:rsidRDefault="00A8075E" w:rsidP="003C284B">
      <w:pPr>
        <w:pStyle w:val="ListParagraph"/>
        <w:numPr>
          <w:ilvl w:val="0"/>
          <w:numId w:val="39"/>
        </w:numPr>
      </w:pPr>
      <w:r w:rsidRPr="00257B40">
        <w:t>Ensure that scanning equipment utilizes a minimum scanning density of 300 dots per inch for scanned images.</w:t>
      </w:r>
    </w:p>
    <w:p w14:paraId="1137CEE4" w14:textId="77777777" w:rsidR="00A8075E" w:rsidRPr="00257B40" w:rsidRDefault="00A8075E" w:rsidP="003C284B">
      <w:pPr>
        <w:pStyle w:val="ListParagraph"/>
        <w:numPr>
          <w:ilvl w:val="0"/>
          <w:numId w:val="39"/>
        </w:numPr>
      </w:pPr>
      <w:r w:rsidRPr="00257B40">
        <w:t>Ensure that scanned records are uniquely identified to enable authorized personnel to retrieve, protect and carry out the disposition of records in the system.</w:t>
      </w:r>
    </w:p>
    <w:p w14:paraId="41D1F6B7" w14:textId="77777777" w:rsidR="00637556" w:rsidRPr="00257B40" w:rsidRDefault="00A8075E" w:rsidP="003C284B">
      <w:pPr>
        <w:pStyle w:val="ListParagraph"/>
        <w:numPr>
          <w:ilvl w:val="0"/>
          <w:numId w:val="39"/>
        </w:numPr>
      </w:pPr>
      <w:r w:rsidRPr="00257B40">
        <w:t>Ensure that all scanned records are backed up on a regular basis to safeguard against the loss of information due to equipment malfunctions, human error or other disaster.</w:t>
      </w:r>
    </w:p>
    <w:p w14:paraId="52AA8DA4" w14:textId="1999F17D" w:rsidR="00A8075E" w:rsidRPr="00257B40" w:rsidRDefault="00A8075E" w:rsidP="002C126E">
      <w:pPr>
        <w:pStyle w:val="Heading3"/>
      </w:pPr>
      <w:bookmarkStart w:id="120" w:name="_Toc229582696"/>
      <w:r w:rsidRPr="00257B40">
        <w:t>Physical Records Retention</w:t>
      </w:r>
      <w:bookmarkEnd w:id="120"/>
    </w:p>
    <w:p w14:paraId="7D82C622" w14:textId="77777777" w:rsidR="00637556" w:rsidRPr="00257B40" w:rsidRDefault="00A8075E" w:rsidP="00A8075E">
      <w:r w:rsidRPr="00257B40">
        <w:t>All departments utilizing physical retention must:</w:t>
      </w:r>
    </w:p>
    <w:p w14:paraId="647BC86D" w14:textId="1E2B4856" w:rsidR="00A8075E" w:rsidRPr="00257B40" w:rsidRDefault="00A8075E" w:rsidP="003C284B">
      <w:pPr>
        <w:pStyle w:val="ListParagraph"/>
        <w:numPr>
          <w:ilvl w:val="0"/>
          <w:numId w:val="40"/>
        </w:numPr>
      </w:pPr>
      <w:r w:rsidRPr="00257B40">
        <w:t>Develop and implement a program for the management of their physical records.</w:t>
      </w:r>
    </w:p>
    <w:p w14:paraId="7BC4F1BC" w14:textId="77777777" w:rsidR="00A8075E" w:rsidRPr="00257B40" w:rsidRDefault="00A8075E" w:rsidP="003C284B">
      <w:pPr>
        <w:pStyle w:val="ListParagraph"/>
        <w:numPr>
          <w:ilvl w:val="0"/>
          <w:numId w:val="40"/>
        </w:numPr>
      </w:pPr>
      <w:r w:rsidRPr="00257B40">
        <w:t>Ensure that all records are included within records retention schedules.</w:t>
      </w:r>
    </w:p>
    <w:p w14:paraId="4D7AA7F7" w14:textId="77777777" w:rsidR="00A8075E" w:rsidRPr="00257B40" w:rsidRDefault="00A8075E" w:rsidP="003C284B">
      <w:pPr>
        <w:pStyle w:val="ListParagraph"/>
        <w:numPr>
          <w:ilvl w:val="0"/>
          <w:numId w:val="40"/>
        </w:numPr>
      </w:pPr>
      <w:r w:rsidRPr="00257B40">
        <w:t>Incorporate physical records management objectives, responsibilities and authorities within a departmental procedure.</w:t>
      </w:r>
    </w:p>
    <w:p w14:paraId="70CD1697" w14:textId="77777777" w:rsidR="00637556" w:rsidRPr="00257B40" w:rsidRDefault="00A8075E" w:rsidP="003C284B">
      <w:pPr>
        <w:pStyle w:val="ListParagraph"/>
        <w:numPr>
          <w:ilvl w:val="0"/>
          <w:numId w:val="40"/>
        </w:numPr>
      </w:pPr>
      <w:r w:rsidRPr="00257B40">
        <w:t>Provide training for employees responsible for physical records retention.</w:t>
      </w:r>
    </w:p>
    <w:p w14:paraId="0983F58C" w14:textId="1CF7FDB7" w:rsidR="00A8075E" w:rsidRPr="00257B40" w:rsidRDefault="00EE1B45" w:rsidP="00EE1B45">
      <w:pPr>
        <w:pStyle w:val="Heading2"/>
      </w:pPr>
      <w:bookmarkStart w:id="121" w:name="_Toc229582697"/>
      <w:r w:rsidRPr="00257B40">
        <w:t>Rule 3.39</w:t>
      </w:r>
      <w:proofErr w:type="gramStart"/>
      <w:r w:rsidRPr="00257B40">
        <w:t>:  Free</w:t>
      </w:r>
      <w:proofErr w:type="gramEnd"/>
      <w:r w:rsidRPr="00257B40">
        <w:t xml:space="preserve"> Expression</w:t>
      </w:r>
      <w:bookmarkEnd w:id="121"/>
    </w:p>
    <w:p w14:paraId="266FB40F" w14:textId="77777777" w:rsidR="00D96E1B" w:rsidRPr="00257B40" w:rsidRDefault="00D96E1B" w:rsidP="0076654D">
      <w:pPr>
        <w:pStyle w:val="Subtitle"/>
      </w:pPr>
      <w:r w:rsidRPr="00257B40">
        <w:t>Approved 01/16/19</w:t>
      </w:r>
    </w:p>
    <w:p w14:paraId="6A5737CD" w14:textId="77777777" w:rsidR="00637556" w:rsidRPr="00257B40" w:rsidRDefault="00A8075E" w:rsidP="0076654D">
      <w:pPr>
        <w:pStyle w:val="Subtitle"/>
      </w:pPr>
      <w:r w:rsidRPr="00257B40">
        <w:t>Specific Authorities: FS 1001.64; FS 1004.097; FS 877.13; FS 871.01</w:t>
      </w:r>
    </w:p>
    <w:p w14:paraId="623CE7B7" w14:textId="77777777" w:rsidR="00637556" w:rsidRPr="00257B40" w:rsidRDefault="00A8075E" w:rsidP="00A8075E">
      <w:r w:rsidRPr="00257B40">
        <w:t>Expressive activities protected under the First Amendment to the United States Constitution and Article 1 of the Florida State Constitution include, but are not limited to, any lawful oral or written communication of ideas, including all forms of peaceful assembly, protests, and speeches; distributing literature; carrying signs; circulating petitions; and the recording and publication, including the Internet publication of video or audio recorded in outdoor areas of campus.</w:t>
      </w:r>
    </w:p>
    <w:p w14:paraId="69299288" w14:textId="77777777" w:rsidR="00637556" w:rsidRPr="00257B40" w:rsidRDefault="00A8075E" w:rsidP="00A8075E">
      <w:r w:rsidRPr="00257B40">
        <w:t>A person who wishes to engage in an expressive activity in outdoor areas of campus may do so freely, spontaneously, and contemporaneously as long as the person’s conduct is lawful and does not materially and substantially disrupt the functioning of the College or infringe upon the rights of other individuals or organizations to engage in expressive activities.</w:t>
      </w:r>
    </w:p>
    <w:p w14:paraId="1674E6C2" w14:textId="77777777" w:rsidR="00637556" w:rsidRPr="00257B40" w:rsidRDefault="00A8075E" w:rsidP="00A8075E">
      <w:r w:rsidRPr="00257B40">
        <w:t xml:space="preserve">Expressive activities protected by this rule do not include commercial speech in which the intended audience is </w:t>
      </w:r>
      <w:proofErr w:type="gramStart"/>
      <w:r w:rsidRPr="00257B40">
        <w:t>commercial</w:t>
      </w:r>
      <w:proofErr w:type="gramEnd"/>
      <w:r w:rsidRPr="00257B40">
        <w:t xml:space="preserve"> or actual or potential consumers and the content of the message is commercial.</w:t>
      </w:r>
    </w:p>
    <w:p w14:paraId="383DB1C7" w14:textId="77777777" w:rsidR="00637556" w:rsidRPr="00257B40" w:rsidRDefault="00A8075E" w:rsidP="00A8075E">
      <w:r w:rsidRPr="00257B40">
        <w:t>The President shall establish procedures which may include reasonable and content neutral restrictions on time, place, and manner of expression which are narrowly tailored to promote a significant institutional interest.</w:t>
      </w:r>
    </w:p>
    <w:p w14:paraId="340D8A87" w14:textId="77777777" w:rsidR="00E55282" w:rsidRPr="00257B40" w:rsidRDefault="00E55282">
      <w:pPr>
        <w:spacing w:before="0" w:after="160" w:line="278" w:lineRule="auto"/>
        <w:rPr>
          <w:rFonts w:asciiTheme="majorHAnsi" w:eastAsiaTheme="majorEastAsia" w:hAnsiTheme="majorHAnsi" w:cstheme="majorBidi"/>
          <w:b/>
          <w:color w:val="00325B"/>
          <w:sz w:val="40"/>
          <w:szCs w:val="40"/>
        </w:rPr>
      </w:pPr>
      <w:r w:rsidRPr="00257B40">
        <w:br w:type="page"/>
      </w:r>
    </w:p>
    <w:p w14:paraId="0EFB8446" w14:textId="3F40CD37" w:rsidR="00637556" w:rsidRPr="00257B40" w:rsidRDefault="00A8075E" w:rsidP="00EE1B45">
      <w:pPr>
        <w:pStyle w:val="Heading1"/>
      </w:pPr>
      <w:bookmarkStart w:id="122" w:name="_Toc229582698"/>
      <w:r w:rsidRPr="00257B40">
        <w:t>Section IV: Policies for the Business Operation of the College</w:t>
      </w:r>
      <w:bookmarkEnd w:id="122"/>
    </w:p>
    <w:p w14:paraId="7E76A891" w14:textId="31D9E38E" w:rsidR="00A8075E" w:rsidRPr="00257B40" w:rsidRDefault="00EE1B45" w:rsidP="00EE1B45">
      <w:pPr>
        <w:pStyle w:val="Heading2"/>
      </w:pPr>
      <w:bookmarkStart w:id="123" w:name="_Toc229582699"/>
      <w:r w:rsidRPr="00257B40">
        <w:t>Rule 4.01</w:t>
      </w:r>
      <w:proofErr w:type="gramStart"/>
      <w:r w:rsidRPr="00257B40">
        <w:t>:  College</w:t>
      </w:r>
      <w:proofErr w:type="gramEnd"/>
      <w:r w:rsidRPr="00257B40">
        <w:t xml:space="preserve"> Financial Accounting</w:t>
      </w:r>
      <w:bookmarkEnd w:id="123"/>
    </w:p>
    <w:p w14:paraId="292DC62D" w14:textId="77777777" w:rsidR="004F7FAE" w:rsidRPr="00257B40" w:rsidRDefault="004F7FAE" w:rsidP="0076654D">
      <w:pPr>
        <w:pStyle w:val="Subtitle"/>
      </w:pPr>
      <w:r w:rsidRPr="00257B40">
        <w:t>Approved 01/18/06</w:t>
      </w:r>
    </w:p>
    <w:p w14:paraId="5C187DCB" w14:textId="77777777" w:rsidR="00A8075E" w:rsidRPr="00257B40" w:rsidRDefault="004111BF" w:rsidP="0076654D">
      <w:pPr>
        <w:pStyle w:val="Subtitle"/>
      </w:pPr>
      <w:r w:rsidRPr="00257B40">
        <w:t>Amended 10/04/16</w:t>
      </w:r>
    </w:p>
    <w:p w14:paraId="40C1C1C4"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1010.23; FS 1011.84(1); FAC 6A-14.072</w:t>
      </w:r>
    </w:p>
    <w:p w14:paraId="1F1445B5" w14:textId="77777777" w:rsidR="00637556" w:rsidRPr="00257B40" w:rsidRDefault="00A8075E" w:rsidP="00A8075E">
      <w:r w:rsidRPr="00257B40">
        <w:t>The President is responsible to the Board for the establishment and maintenance of business services and systems that will insure the efficient and effective use of all funds that become available to the College.  Such business services must be developed in keeping with the educational goals of the College and in accordance with the requirements of state laws and regulations.</w:t>
      </w:r>
    </w:p>
    <w:p w14:paraId="3C80A8AC" w14:textId="77777777" w:rsidR="00637556" w:rsidRPr="00257B40" w:rsidRDefault="00A8075E" w:rsidP="00A8075E">
      <w:r w:rsidRPr="00257B40">
        <w:t xml:space="preserve">The Business Office, under the direction of the Vice President for Finance and Administration/CFO, will provide the Board with an annual report, and supplemental reports each month, on the cost of operations of the College and the financial status of the College (FS 1010.23).  In accordance with FS 1011.84 (1), the annual report on the cost of </w:t>
      </w:r>
      <w:proofErr w:type="gramStart"/>
      <w:r w:rsidRPr="00257B40">
        <w:t>College</w:t>
      </w:r>
      <w:proofErr w:type="gramEnd"/>
      <w:r w:rsidRPr="00257B40">
        <w:t xml:space="preserve"> operations will be delivered to the Department of Education in the manner prescribed by the Department of Education.  The College will adhere to the guidelines established in the “Accounting Manual for Florida’s College System” in </w:t>
      </w:r>
      <w:proofErr w:type="gramStart"/>
      <w:r w:rsidRPr="00257B40">
        <w:t>all of</w:t>
      </w:r>
      <w:proofErr w:type="gramEnd"/>
      <w:r w:rsidRPr="00257B40">
        <w:t xml:space="preserve"> its record keeping and accounting practices (FAC 6A-14.072).</w:t>
      </w:r>
    </w:p>
    <w:p w14:paraId="6A8057F4" w14:textId="67C2F011" w:rsidR="00A8075E" w:rsidRPr="00257B40" w:rsidRDefault="00EE1B45" w:rsidP="00EE1B45">
      <w:pPr>
        <w:pStyle w:val="Heading2"/>
      </w:pPr>
      <w:bookmarkStart w:id="124" w:name="_Toc229582700"/>
      <w:r w:rsidRPr="00257B40">
        <w:t>Rule 4.02</w:t>
      </w:r>
      <w:proofErr w:type="gramStart"/>
      <w:r w:rsidRPr="00257B40">
        <w:t>:  College</w:t>
      </w:r>
      <w:proofErr w:type="gramEnd"/>
      <w:r w:rsidRPr="00257B40">
        <w:t xml:space="preserve"> Budget</w:t>
      </w:r>
      <w:bookmarkEnd w:id="124"/>
    </w:p>
    <w:p w14:paraId="58BB1F41" w14:textId="77777777" w:rsidR="004F7FAE" w:rsidRPr="00257B40" w:rsidRDefault="004F7FAE" w:rsidP="0076654D">
      <w:pPr>
        <w:pStyle w:val="Subtitle"/>
      </w:pPr>
      <w:r w:rsidRPr="00257B40">
        <w:t>Approved 01/18/06</w:t>
      </w:r>
    </w:p>
    <w:p w14:paraId="1DAAE4DF" w14:textId="77777777" w:rsidR="00A8075E" w:rsidRPr="00257B40" w:rsidRDefault="004111BF" w:rsidP="0076654D">
      <w:pPr>
        <w:pStyle w:val="Subtitle"/>
      </w:pPr>
      <w:r w:rsidRPr="00257B40">
        <w:t>Amended 01/19/22</w:t>
      </w:r>
    </w:p>
    <w:p w14:paraId="4F3C0099" w14:textId="77777777" w:rsidR="00637556" w:rsidRPr="00257B40" w:rsidRDefault="00A8075E" w:rsidP="0076654D">
      <w:pPr>
        <w:pStyle w:val="Subtitle"/>
      </w:pPr>
      <w:r w:rsidRPr="00257B40">
        <w:t>Specific Authorities: FAC 6A-14-0716; FS 1011.01; FS 1011.30; FS 1010.01; FS 1010.02</w:t>
      </w:r>
    </w:p>
    <w:p w14:paraId="4B183102" w14:textId="77777777" w:rsidR="00637556" w:rsidRPr="00257B40" w:rsidRDefault="00A8075E" w:rsidP="00A8075E">
      <w:r w:rsidRPr="00257B40">
        <w:t xml:space="preserve">The President (or designee) will prepare a </w:t>
      </w:r>
      <w:proofErr w:type="gramStart"/>
      <w:r w:rsidRPr="00257B40">
        <w:t>College</w:t>
      </w:r>
      <w:proofErr w:type="gramEnd"/>
      <w:r w:rsidRPr="00257B40">
        <w:t xml:space="preserve"> Budget each fiscal year in such form as is prescribed by the State Board of Education for the Current Unrestricted Fund.  The proposed budget will be presented to the Board of Trustees for approval or modification.  Once the budget is approved by the Board of Trustees, the budget will be forwarded to the Chancellor of the Florida College System no later than June 30, or on a later date established by the Chancellor.  The budget shall include the President’s signature certifying approval of the Budget by the Board of Trustees.</w:t>
      </w:r>
    </w:p>
    <w:p w14:paraId="41ADAAE3" w14:textId="77777777" w:rsidR="00637556" w:rsidRPr="00257B40" w:rsidRDefault="00A8075E" w:rsidP="00A8075E">
      <w:r w:rsidRPr="00257B40">
        <w:t>The Chancellor shall review the operating budget for the College or recommend changes to the budget to conform to state law and rules of the State Board of Education.  Until a budget is approved, ordinary expenses may be paid at the same monthly rate as budgeted for the preceding year.</w:t>
      </w:r>
    </w:p>
    <w:p w14:paraId="11E0C93C" w14:textId="7A1CE5ED" w:rsidR="00A8075E" w:rsidRPr="00257B40" w:rsidRDefault="00EE1B45" w:rsidP="00EE1B45">
      <w:pPr>
        <w:pStyle w:val="Heading2"/>
      </w:pPr>
      <w:bookmarkStart w:id="125" w:name="_Toc229582701"/>
      <w:r w:rsidRPr="00257B40">
        <w:t>Rule 4.02 (A)</w:t>
      </w:r>
      <w:proofErr w:type="gramStart"/>
      <w:r w:rsidRPr="00257B40">
        <w:t>:  Capital</w:t>
      </w:r>
      <w:proofErr w:type="gramEnd"/>
      <w:r w:rsidRPr="00257B40">
        <w:t xml:space="preserve"> Outlay Budget</w:t>
      </w:r>
      <w:bookmarkEnd w:id="125"/>
    </w:p>
    <w:p w14:paraId="7794CD46" w14:textId="77777777" w:rsidR="004F7FAE" w:rsidRPr="00257B40" w:rsidRDefault="004F7FAE" w:rsidP="0076654D">
      <w:pPr>
        <w:pStyle w:val="Subtitle"/>
      </w:pPr>
      <w:r w:rsidRPr="00257B40">
        <w:t>Approved 01/18/06</w:t>
      </w:r>
    </w:p>
    <w:p w14:paraId="2293E567" w14:textId="77777777" w:rsidR="00A8075E" w:rsidRPr="00257B40" w:rsidRDefault="004111BF" w:rsidP="0076654D">
      <w:pPr>
        <w:pStyle w:val="Subtitle"/>
      </w:pPr>
      <w:r w:rsidRPr="00257B40">
        <w:t>Amended 01/19/22</w:t>
      </w:r>
    </w:p>
    <w:p w14:paraId="6D96FC06" w14:textId="77777777" w:rsidR="00637556" w:rsidRPr="00257B40" w:rsidRDefault="00A8075E" w:rsidP="0076654D">
      <w:pPr>
        <w:pStyle w:val="Subtitle"/>
      </w:pPr>
      <w:r w:rsidRPr="00257B40">
        <w:t>Specific Authorities: FAC 6A-14-0716; FS 1011.01; FS 1011.012; FS 1011.30; FS 1010.01; FS 1010.02; FS 1013.61</w:t>
      </w:r>
    </w:p>
    <w:p w14:paraId="0617D476" w14:textId="77777777" w:rsidR="00637556" w:rsidRPr="00257B40" w:rsidRDefault="00A8075E" w:rsidP="00A8075E">
      <w:r w:rsidRPr="00257B40">
        <w:t>Each fiscal year, the President will submit to the Board of Trustees a capital outlay budget to address the needs of the College for capital expenditures for the entire year.  The capital outlay budget will be included as part of the College budget specified in SJR 4.02 (R2).  The Budget shall designate the proposed capital outlay expenditures by project for the year from all fund sources and separate project accounts shall be kept in the Unexpended Plant Fund for all capital outlay projects.  The capital outlay budget shall be based upon and in harmony with the educational plant facilities plan.</w:t>
      </w:r>
    </w:p>
    <w:p w14:paraId="4852FC05" w14:textId="544F6D10" w:rsidR="00A8075E" w:rsidRPr="00257B40" w:rsidRDefault="00EE1B45" w:rsidP="00EE1B45">
      <w:pPr>
        <w:pStyle w:val="Heading2"/>
      </w:pPr>
      <w:bookmarkStart w:id="126" w:name="_Toc229582702"/>
      <w:r w:rsidRPr="00257B40">
        <w:t>Rule 4.03: Execution of the Budget</w:t>
      </w:r>
      <w:bookmarkEnd w:id="126"/>
    </w:p>
    <w:p w14:paraId="329B1D31" w14:textId="77777777" w:rsidR="004F7FAE" w:rsidRPr="00257B40" w:rsidRDefault="004F7FAE" w:rsidP="0076654D">
      <w:pPr>
        <w:pStyle w:val="Subtitle"/>
      </w:pPr>
      <w:r w:rsidRPr="00257B40">
        <w:t xml:space="preserve">Approved unknown </w:t>
      </w:r>
    </w:p>
    <w:p w14:paraId="03BB9E52" w14:textId="77777777" w:rsidR="00A8075E" w:rsidRPr="00257B40" w:rsidRDefault="004111BF" w:rsidP="0076654D">
      <w:pPr>
        <w:pStyle w:val="Subtitle"/>
      </w:pPr>
      <w:r w:rsidRPr="00257B40">
        <w:t>Amended 06/01/05</w:t>
      </w:r>
    </w:p>
    <w:p w14:paraId="0D17D707" w14:textId="77777777" w:rsidR="00637556" w:rsidRPr="00257B40" w:rsidRDefault="00A8075E" w:rsidP="0076654D">
      <w:pPr>
        <w:pStyle w:val="Subtitle"/>
      </w:pPr>
      <w:r w:rsidRPr="00257B40">
        <w:t>Specific Authorities: FS 1011.84; FS 1011.30; FS 101.65 (6); FAC 6A-14.0261; FAC 6A-14.0716; FAC 6A-14.0715</w:t>
      </w:r>
    </w:p>
    <w:p w14:paraId="42A07044" w14:textId="77777777" w:rsidR="00637556" w:rsidRPr="00257B40" w:rsidRDefault="00A8075E" w:rsidP="00A8075E">
      <w:r w:rsidRPr="00257B40">
        <w:t xml:space="preserve">It shall be the responsibility of the President to take whatever action is necessary during the fiscal year to keep expenditures and obligations within the budgeted income of the College. No obligations shall be incurred nor any expenditure made against the budget of the College without the written approval of the President and/or his or her designated representative.  In addition, no expenditure shall be authorized or obligation incurred which is </w:t>
      </w:r>
      <w:proofErr w:type="gramStart"/>
      <w:r w:rsidRPr="00257B40">
        <w:t>in excess of</w:t>
      </w:r>
      <w:proofErr w:type="gramEnd"/>
      <w:r w:rsidRPr="00257B40">
        <w:t xml:space="preserve"> the unencumbered appropriation in any class in any fund.  Loan funds, scholarship funds, current auxiliary funds, and agency funds do not fall within this provision.</w:t>
      </w:r>
    </w:p>
    <w:p w14:paraId="312E31F6" w14:textId="77777777" w:rsidR="00637556" w:rsidRPr="00257B40" w:rsidRDefault="00A8075E" w:rsidP="00A8075E">
      <w:r w:rsidRPr="00257B40">
        <w:t xml:space="preserve">The College shall </w:t>
      </w:r>
      <w:proofErr w:type="gramStart"/>
      <w:r w:rsidRPr="00257B40">
        <w:t>insure</w:t>
      </w:r>
      <w:proofErr w:type="gramEnd"/>
      <w:r w:rsidRPr="00257B40">
        <w:t xml:space="preserve"> appropriate participation in state finance programs pertaining to its operation.  Such programs include, but do not limit, participation in the College Program Fund, utilization of capital improvement funds, State Board of Education Bonds, Public Education Capital Outlay Funds, CO &amp; DS Funds, and other state programs.</w:t>
      </w:r>
    </w:p>
    <w:p w14:paraId="5E682412" w14:textId="1FFFBE24" w:rsidR="00A8075E" w:rsidRPr="00257B40" w:rsidRDefault="00EE1B45" w:rsidP="00EE1B45">
      <w:pPr>
        <w:pStyle w:val="Heading2"/>
      </w:pPr>
      <w:bookmarkStart w:id="127" w:name="_Toc229582703"/>
      <w:r w:rsidRPr="00257B40">
        <w:t>Rule 4.04: Budget Amendments</w:t>
      </w:r>
      <w:bookmarkEnd w:id="127"/>
    </w:p>
    <w:p w14:paraId="5C3CB881" w14:textId="77777777" w:rsidR="004F7FAE" w:rsidRPr="00257B40" w:rsidRDefault="004F7FAE" w:rsidP="0076654D">
      <w:pPr>
        <w:pStyle w:val="Subtitle"/>
      </w:pPr>
      <w:r w:rsidRPr="00257B40">
        <w:t>Approved 01/18/06</w:t>
      </w:r>
    </w:p>
    <w:p w14:paraId="207F1145" w14:textId="77777777" w:rsidR="00A8075E" w:rsidRPr="00257B40" w:rsidRDefault="004111BF" w:rsidP="0076654D">
      <w:pPr>
        <w:pStyle w:val="Subtitle"/>
      </w:pPr>
      <w:r w:rsidRPr="00257B40">
        <w:t>Amended 01/19/22</w:t>
      </w:r>
    </w:p>
    <w:p w14:paraId="01D06693" w14:textId="77777777" w:rsidR="00637556" w:rsidRPr="00257B40" w:rsidRDefault="00A8075E" w:rsidP="0076654D">
      <w:pPr>
        <w:pStyle w:val="Subtitle"/>
      </w:pPr>
      <w:r w:rsidRPr="00257B40">
        <w:t>Specific Authorities: FAC 6A-14.0716; FS 1001.02; FS 1011.01; FS 1011.30; FS 1010.01; FS 1010.02; FS 1011.84; FS 1013.61</w:t>
      </w:r>
    </w:p>
    <w:p w14:paraId="7EC0E3A5" w14:textId="77777777" w:rsidR="00637556" w:rsidRPr="00257B40" w:rsidRDefault="00A8075E" w:rsidP="00A8075E">
      <w:r w:rsidRPr="00257B40">
        <w:t xml:space="preserve">The Board of Trustees of St. Johns River State College delegates the approval of all amendments to the College’s operating budget and capital outlay budget to the College President or his or her designate, with periodic budget amendment reports presented to the Board of Trustees.  All amendments to the budgets must </w:t>
      </w:r>
      <w:proofErr w:type="gramStart"/>
      <w:r w:rsidRPr="00257B40">
        <w:t>be in compliance with</w:t>
      </w:r>
      <w:proofErr w:type="gramEnd"/>
      <w:r w:rsidRPr="00257B40">
        <w:t xml:space="preserve"> laws, rules and acceptable educational accounting standards and may only reallocate funds between organizational units of a fund and between object codes.</w:t>
      </w:r>
    </w:p>
    <w:p w14:paraId="5E8C3374" w14:textId="32FBBE50" w:rsidR="00A8075E" w:rsidRPr="00257B40" w:rsidRDefault="00A8075E" w:rsidP="00A8075E">
      <w:r w:rsidRPr="00257B40">
        <w:t>The following types of budget amendments will require approval by the Board of Trustees and by the Chancellor:</w:t>
      </w:r>
    </w:p>
    <w:p w14:paraId="439EC5AD" w14:textId="77777777" w:rsidR="00A8075E" w:rsidRPr="00257B40" w:rsidRDefault="00A8075E" w:rsidP="003C284B">
      <w:pPr>
        <w:pStyle w:val="ListParagraph"/>
        <w:numPr>
          <w:ilvl w:val="0"/>
          <w:numId w:val="41"/>
        </w:numPr>
      </w:pPr>
      <w:r w:rsidRPr="00257B40">
        <w:t>Transfer of appropriations from the current unrestricted fund.</w:t>
      </w:r>
    </w:p>
    <w:p w14:paraId="59E53BC6" w14:textId="77777777" w:rsidR="00637556" w:rsidRPr="00257B40" w:rsidRDefault="00A8075E" w:rsidP="003C284B">
      <w:pPr>
        <w:pStyle w:val="ListParagraph"/>
        <w:numPr>
          <w:ilvl w:val="0"/>
          <w:numId w:val="41"/>
        </w:numPr>
      </w:pPr>
      <w:r w:rsidRPr="00257B40">
        <w:t>Budget amendments which cause the unencumbered fund balance to be inconsistent with the statutory guidelines specified in FS 1011.84(3) (e), which provides for a minimum of a 5 (five) percent fund balance. </w:t>
      </w:r>
    </w:p>
    <w:p w14:paraId="22D5F24E" w14:textId="48EA26F4" w:rsidR="007E7581" w:rsidRPr="00257B40" w:rsidRDefault="00CD3112">
      <w:pPr>
        <w:pStyle w:val="Heading2"/>
      </w:pPr>
      <w:bookmarkStart w:id="128" w:name="_Toc229582704"/>
      <w:r w:rsidRPr="00257B40">
        <w:t>Rule 4.05 (R1) Financial Records and Reports—REPEALED</w:t>
      </w:r>
      <w:bookmarkEnd w:id="128"/>
    </w:p>
    <w:p w14:paraId="04BD5CE0" w14:textId="77777777" w:rsidR="007E7581" w:rsidRPr="00257B40" w:rsidRDefault="00CD3112" w:rsidP="0076654D">
      <w:pPr>
        <w:pStyle w:val="Subtitle"/>
      </w:pPr>
      <w:r w:rsidRPr="00257B40">
        <w:t>Approved unknown</w:t>
      </w:r>
    </w:p>
    <w:p w14:paraId="6FA0BC3D" w14:textId="77777777" w:rsidR="007E7581" w:rsidRPr="00257B40" w:rsidRDefault="00CD3112" w:rsidP="0076654D">
      <w:pPr>
        <w:pStyle w:val="Subtitle"/>
      </w:pPr>
      <w:r w:rsidRPr="00257B40">
        <w:t>Repealed 11/16/11</w:t>
      </w:r>
    </w:p>
    <w:p w14:paraId="04625937" w14:textId="77777777" w:rsidR="007E7581" w:rsidRPr="00257B40" w:rsidRDefault="00CD3112" w:rsidP="0076654D">
      <w:pPr>
        <w:pStyle w:val="Subtitle"/>
      </w:pPr>
      <w:r w:rsidRPr="00257B40">
        <w:t>Substantive Changes, Specific Authorities Updated</w:t>
      </w:r>
    </w:p>
    <w:p w14:paraId="4C053991" w14:textId="77777777" w:rsidR="00A8075E" w:rsidRPr="00257B40" w:rsidRDefault="00EE1B45" w:rsidP="00EE1B45">
      <w:pPr>
        <w:pStyle w:val="Heading2"/>
      </w:pPr>
      <w:bookmarkStart w:id="129" w:name="_Toc229582705"/>
      <w:r w:rsidRPr="00257B40">
        <w:t>Rule 4.06: College Purchasing Practices</w:t>
      </w:r>
      <w:bookmarkEnd w:id="129"/>
    </w:p>
    <w:p w14:paraId="7F7E5E6B" w14:textId="77777777" w:rsidR="004F7FAE" w:rsidRPr="00257B40" w:rsidRDefault="004F7FAE" w:rsidP="0076654D">
      <w:pPr>
        <w:pStyle w:val="Subtitle"/>
      </w:pPr>
      <w:r w:rsidRPr="00257B40">
        <w:t>Approved 01/21/09</w:t>
      </w:r>
    </w:p>
    <w:p w14:paraId="2DF91A8B" w14:textId="77777777" w:rsidR="00A8075E" w:rsidRPr="00257B40" w:rsidRDefault="004111BF" w:rsidP="0076654D">
      <w:pPr>
        <w:pStyle w:val="Subtitle"/>
      </w:pPr>
      <w:r w:rsidRPr="00257B40">
        <w:t>Amended 06/15/16</w:t>
      </w:r>
    </w:p>
    <w:p w14:paraId="169870C2" w14:textId="77777777" w:rsidR="00637556" w:rsidRPr="00257B40" w:rsidRDefault="00A8075E" w:rsidP="0076654D">
      <w:pPr>
        <w:pStyle w:val="Subtitle"/>
      </w:pPr>
      <w:r w:rsidRPr="00257B40">
        <w:t>Specific Authorities: FAC 6A-14.0734; FAC 6A-14.0261; FS 1001.64; FS 1001.65; FS 1010.04; FS 287.056</w:t>
      </w:r>
    </w:p>
    <w:p w14:paraId="066BD2C3" w14:textId="77777777" w:rsidR="00637556" w:rsidRPr="00257B40" w:rsidRDefault="00A8075E" w:rsidP="00A8075E">
      <w:r w:rsidRPr="00257B40">
        <w:t xml:space="preserve">The College shall endeavor to obtain maximum value for all expenditures and shall take such steps as are necessary to get the lowest prices for materials and services which are best adapted to the needs of the College.  The College, prior to the purchase of </w:t>
      </w:r>
      <w:proofErr w:type="gramStart"/>
      <w:r w:rsidRPr="00257B40">
        <w:t>nonacademic</w:t>
      </w:r>
      <w:proofErr w:type="gramEnd"/>
      <w:r w:rsidRPr="00257B40">
        <w:t xml:space="preserve"> commodities and contracted services, shall review the purchasing agreements and state term contracts available under Florida Statute 287.056 to determine whether it is in the College’s best interest and economic advantage to use the agreements and contracts.</w:t>
      </w:r>
    </w:p>
    <w:p w14:paraId="46B5B89A" w14:textId="712A7F8A" w:rsidR="00A8075E" w:rsidRPr="00257B40" w:rsidRDefault="00EE1B45" w:rsidP="00EE1B45">
      <w:pPr>
        <w:pStyle w:val="Heading2"/>
      </w:pPr>
      <w:bookmarkStart w:id="130" w:name="_Toc229582706"/>
      <w:r w:rsidRPr="00257B40">
        <w:t>Rule 4.07: Bid Procedures</w:t>
      </w:r>
      <w:bookmarkEnd w:id="130"/>
    </w:p>
    <w:p w14:paraId="4477B758" w14:textId="77777777" w:rsidR="004F7FAE" w:rsidRPr="00257B40" w:rsidRDefault="004F7FAE" w:rsidP="0076654D">
      <w:pPr>
        <w:pStyle w:val="Subtitle"/>
      </w:pPr>
      <w:r w:rsidRPr="00257B40">
        <w:t>Approved 01/21/09</w:t>
      </w:r>
    </w:p>
    <w:p w14:paraId="3FC1729A" w14:textId="77777777" w:rsidR="00A8075E" w:rsidRPr="00257B40" w:rsidRDefault="004111BF" w:rsidP="0076654D">
      <w:pPr>
        <w:pStyle w:val="Subtitle"/>
      </w:pPr>
      <w:r w:rsidRPr="00257B40">
        <w:t>Amended 06/01/05</w:t>
      </w:r>
    </w:p>
    <w:p w14:paraId="1730E955" w14:textId="77777777" w:rsidR="00637556" w:rsidRPr="00257B40" w:rsidRDefault="00A8075E" w:rsidP="0076654D">
      <w:pPr>
        <w:pStyle w:val="Subtitle"/>
      </w:pPr>
      <w:r w:rsidRPr="00257B40">
        <w:t>Specific Authorities: FAC 6A-14.0734; FS 287.017; FS 946.519; FS 1001.02(1) through (9); FS 1001.65; FS 1010.02; FS 1010.01</w:t>
      </w:r>
    </w:p>
    <w:p w14:paraId="62475706" w14:textId="77777777" w:rsidR="00637556" w:rsidRPr="00257B40" w:rsidRDefault="00A8075E" w:rsidP="00A8075E">
      <w:r w:rsidRPr="00257B40">
        <w:t>All bids and bid requests shall be in accordance with appropriate State Board of Education regulations specified in FAC 6A-14.0734.</w:t>
      </w:r>
    </w:p>
    <w:p w14:paraId="38269C5A" w14:textId="77777777" w:rsidR="00637556" w:rsidRPr="00257B40" w:rsidRDefault="00A8075E" w:rsidP="00A8075E">
      <w:r w:rsidRPr="00257B40">
        <w:t xml:space="preserve">Bids shall be requested by the Board from three (3) or more sources for any purchases costing more than the level prescribed as a Category Three purchase as provided in s. 287.017(c) Florida Statutes.  This bid requirement shall be waived for items specifically exempted by regulations.  The President or designee shall be responsible for establishing procedures in concert with state regulations to facilitate required bids.  The Board shall have the authority to reject any or all bids, waive </w:t>
      </w:r>
      <w:proofErr w:type="gramStart"/>
      <w:r w:rsidRPr="00257B40">
        <w:t>any and all</w:t>
      </w:r>
      <w:proofErr w:type="gramEnd"/>
      <w:r w:rsidRPr="00257B40">
        <w:t xml:space="preserve"> informalities thereto, and request new bids.  In the acceptance of bids, the Board shall accept the lowest and best bid.  If other than the lowest bid is accepted, justification must be </w:t>
      </w:r>
      <w:proofErr w:type="gramStart"/>
      <w:r w:rsidRPr="00257B40">
        <w:t>entered</w:t>
      </w:r>
      <w:proofErr w:type="gramEnd"/>
      <w:r w:rsidRPr="00257B40">
        <w:t xml:space="preserve"> in the minutes of the Board.</w:t>
      </w:r>
    </w:p>
    <w:p w14:paraId="555DF12F" w14:textId="77777777" w:rsidR="00637556" w:rsidRPr="00257B40" w:rsidRDefault="00A8075E" w:rsidP="00A8075E">
      <w:r w:rsidRPr="00257B40">
        <w:t>Recommendations for awards not exceeding the Category Five threshold as specified in s. 287.017 F.S. may be approved or rejected by the College President.  Recommendations for awards exceeding the Category Five threshold must be approved or rejected by the Board of Trustees.</w:t>
      </w:r>
    </w:p>
    <w:p w14:paraId="19F041A4" w14:textId="77777777" w:rsidR="00637556" w:rsidRPr="00257B40" w:rsidRDefault="00A8075E" w:rsidP="00A8075E">
      <w:r w:rsidRPr="00257B40">
        <w:t>Exceptions to these bid procedures are noted in rule 6A14.0734, Florida Administrative Code.</w:t>
      </w:r>
    </w:p>
    <w:p w14:paraId="410DCD5B" w14:textId="77777777" w:rsidR="00637556" w:rsidRPr="00257B40" w:rsidRDefault="00A8075E" w:rsidP="00A8075E">
      <w:r w:rsidRPr="00257B40">
        <w:t xml:space="preserve">The College President or designee, with the prior approval of the Chair of the Board of Trustees, is authorized to waive bid requirements in emergencies when there is an imminent threat to students, employees, or public safety, or in cases when it is necessary to prevent damage to </w:t>
      </w:r>
      <w:proofErr w:type="gramStart"/>
      <w:r w:rsidRPr="00257B40">
        <w:t>College</w:t>
      </w:r>
      <w:proofErr w:type="gramEnd"/>
      <w:r w:rsidRPr="00257B40">
        <w:t xml:space="preserve"> facilities caused by an unexpected circumstance.</w:t>
      </w:r>
    </w:p>
    <w:p w14:paraId="19204D55" w14:textId="77777777" w:rsidR="00637556" w:rsidRPr="00257B40" w:rsidRDefault="00A8075E" w:rsidP="00A8075E">
      <w:r w:rsidRPr="00257B40">
        <w:t xml:space="preserve">When the Board of Trustees solicits the submittal of competitive offers and only one responsive offer is submitted, the College may purchase such products or </w:t>
      </w:r>
      <w:proofErr w:type="gramStart"/>
      <w:r w:rsidRPr="00257B40">
        <w:t>service</w:t>
      </w:r>
      <w:proofErr w:type="gramEnd"/>
      <w:r w:rsidRPr="00257B40">
        <w:t xml:space="preserve"> under the best terms it can negotiate.</w:t>
      </w:r>
    </w:p>
    <w:p w14:paraId="4A63424A" w14:textId="498BF419" w:rsidR="00A8075E" w:rsidRPr="00257B40" w:rsidRDefault="00EE1B45" w:rsidP="00EE1B45">
      <w:pPr>
        <w:pStyle w:val="Heading2"/>
      </w:pPr>
      <w:bookmarkStart w:id="131" w:name="_Toc229582707"/>
      <w:r w:rsidRPr="00257B40">
        <w:t>Rule 4.08: Petty Cash Fund</w:t>
      </w:r>
      <w:bookmarkEnd w:id="131"/>
    </w:p>
    <w:p w14:paraId="5CF2F2F6" w14:textId="77777777" w:rsidR="004F7FAE" w:rsidRPr="00257B40" w:rsidRDefault="004F7FAE" w:rsidP="0076654D">
      <w:pPr>
        <w:pStyle w:val="Subtitle"/>
      </w:pPr>
      <w:r w:rsidRPr="00257B40">
        <w:t xml:space="preserve">Approved unknown </w:t>
      </w:r>
    </w:p>
    <w:p w14:paraId="6F5FBEA7" w14:textId="77777777" w:rsidR="00A8075E" w:rsidRPr="00257B40" w:rsidRDefault="004111BF" w:rsidP="0076654D">
      <w:pPr>
        <w:pStyle w:val="Subtitle"/>
      </w:pPr>
      <w:r w:rsidRPr="00257B40">
        <w:t>Amended 01/21/09; 06/01/05</w:t>
      </w:r>
    </w:p>
    <w:p w14:paraId="76833475"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6A-14.075; FS 1001.02(1) through (9); FS 1001.65; FS 1010.01; FS 1010.02</w:t>
      </w:r>
    </w:p>
    <w:p w14:paraId="345E4780" w14:textId="77777777" w:rsidR="00637556" w:rsidRPr="00257B40" w:rsidRDefault="00A8075E" w:rsidP="00A8075E">
      <w:r w:rsidRPr="00257B40">
        <w:t>The President is authorized to establish and maintain petty cash funds on the impress system not to exceed seven hundred dollars ($700) in the business office and in each campus bookstore.</w:t>
      </w:r>
    </w:p>
    <w:p w14:paraId="645B5072" w14:textId="77777777" w:rsidR="00637556" w:rsidRPr="00257B40" w:rsidRDefault="00A8075E" w:rsidP="00A8075E">
      <w:r w:rsidRPr="00257B40">
        <w:t>The President or designee shall appoint the custodian of petty cash funds and a system of accounting for these funds shall provide for adequate internal controls.</w:t>
      </w:r>
    </w:p>
    <w:p w14:paraId="4E237BE9" w14:textId="77777777" w:rsidR="00637556" w:rsidRPr="00257B40" w:rsidRDefault="00A8075E" w:rsidP="00A8075E">
      <w:r w:rsidRPr="00257B40">
        <w:t xml:space="preserve">Petty cash funds shall be used for </w:t>
      </w:r>
      <w:proofErr w:type="gramStart"/>
      <w:r w:rsidRPr="00257B40">
        <w:t>College</w:t>
      </w:r>
      <w:proofErr w:type="gramEnd"/>
      <w:r w:rsidRPr="00257B40">
        <w:t xml:space="preserve"> business expenses up to a maximum of one hundred dollars ($100).  The Vice President for Business Affairs may approve exceptions to this limitation when deemed necessary and appropriate. Approval must be obtained prior to </w:t>
      </w:r>
      <w:proofErr w:type="gramStart"/>
      <w:r w:rsidRPr="00257B40">
        <w:t>payment</w:t>
      </w:r>
      <w:proofErr w:type="gramEnd"/>
      <w:r w:rsidRPr="00257B40">
        <w:t xml:space="preserve"> and the receipted vouchers will become a part of the official accounting records.</w:t>
      </w:r>
    </w:p>
    <w:p w14:paraId="658F32F2" w14:textId="77777777" w:rsidR="00637556" w:rsidRPr="00257B40" w:rsidRDefault="00A8075E" w:rsidP="00A8075E">
      <w:r w:rsidRPr="00257B40">
        <w:t>Change Funds: The President is authorized to establish and maintain change funds in sufficient amounts to facilitate the collection of amounts due the College.</w:t>
      </w:r>
    </w:p>
    <w:p w14:paraId="3629FB05" w14:textId="425582FE" w:rsidR="00A8075E" w:rsidRPr="00257B40" w:rsidRDefault="00EE1B45" w:rsidP="00EE1B45">
      <w:pPr>
        <w:pStyle w:val="Heading2"/>
      </w:pPr>
      <w:bookmarkStart w:id="132" w:name="_Toc229582708"/>
      <w:r w:rsidRPr="00257B40">
        <w:t>Rule 4.09</w:t>
      </w:r>
      <w:proofErr w:type="gramStart"/>
      <w:r w:rsidRPr="00257B40">
        <w:t>:  Investment</w:t>
      </w:r>
      <w:proofErr w:type="gramEnd"/>
      <w:r w:rsidRPr="00257B40">
        <w:t xml:space="preserve"> of Funds</w:t>
      </w:r>
      <w:bookmarkEnd w:id="132"/>
      <w:r w:rsidRPr="00257B40">
        <w:t xml:space="preserve"> </w:t>
      </w:r>
    </w:p>
    <w:p w14:paraId="038FC2AA" w14:textId="77777777" w:rsidR="004F7FAE" w:rsidRPr="00257B40" w:rsidRDefault="004F7FAE" w:rsidP="0076654D">
      <w:pPr>
        <w:pStyle w:val="Subtitle"/>
      </w:pPr>
      <w:r w:rsidRPr="00257B40">
        <w:t>Approved 01/21/09</w:t>
      </w:r>
    </w:p>
    <w:p w14:paraId="3D2BB10D" w14:textId="77777777" w:rsidR="00A8075E" w:rsidRPr="00257B40" w:rsidRDefault="004111BF" w:rsidP="0076654D">
      <w:pPr>
        <w:pStyle w:val="Subtitle"/>
      </w:pPr>
      <w:r w:rsidRPr="00257B40">
        <w:t>Amended 02/10/09</w:t>
      </w:r>
    </w:p>
    <w:p w14:paraId="775E56A8" w14:textId="4DD34544" w:rsidR="00A8075E" w:rsidRPr="00257B40" w:rsidRDefault="00A8075E" w:rsidP="0076654D">
      <w:pPr>
        <w:pStyle w:val="Subtitle"/>
      </w:pPr>
      <w:r w:rsidRPr="00257B40">
        <w:t>Specific Authorities: FS 240.325; FS 240.363; FAC 6A14.075; FAC 6A14.0751</w:t>
      </w:r>
    </w:p>
    <w:p w14:paraId="7C77AEC7" w14:textId="77777777" w:rsidR="00637556" w:rsidRPr="00257B40" w:rsidRDefault="00A8075E" w:rsidP="00A8075E">
      <w:r w:rsidRPr="00257B40">
        <w:t>Fund Depositories Policy</w:t>
      </w:r>
    </w:p>
    <w:p w14:paraId="00B4F43F" w14:textId="1C72D590" w:rsidR="00FC5E03" w:rsidRPr="00257B40" w:rsidRDefault="002C126E" w:rsidP="003C284B">
      <w:pPr>
        <w:pStyle w:val="Heading3"/>
        <w:numPr>
          <w:ilvl w:val="0"/>
          <w:numId w:val="46"/>
        </w:numPr>
      </w:pPr>
      <w:bookmarkStart w:id="133" w:name="_Toc229582709"/>
      <w:r w:rsidRPr="00257B40">
        <w:t>State</w:t>
      </w:r>
      <w:bookmarkEnd w:id="133"/>
    </w:p>
    <w:p w14:paraId="390ABB1A" w14:textId="77777777" w:rsidR="00A8075E" w:rsidRPr="00257B40" w:rsidRDefault="00A8075E" w:rsidP="002C126E">
      <w:pPr>
        <w:ind w:firstLine="720"/>
      </w:pPr>
      <w:r w:rsidRPr="00257B40">
        <w:t>STATE DEPOSITORIES</w:t>
      </w:r>
    </w:p>
    <w:p w14:paraId="6321AB99" w14:textId="77777777" w:rsidR="00637556" w:rsidRPr="00257B40" w:rsidRDefault="00A8075E" w:rsidP="00FC5E03">
      <w:pPr>
        <w:ind w:left="1440"/>
      </w:pPr>
      <w:r w:rsidRPr="00257B40">
        <w:t>The President or designee is authorized to deposit college funds in the Local Government Investment Pool of the State Board of Administration Depository and the State Treasurer’s Special Purpose Investment Account, and to transfer those funds, as deemed necessary, into the college depository account.</w:t>
      </w:r>
    </w:p>
    <w:p w14:paraId="1A8725D1" w14:textId="4189EBA3" w:rsidR="004C7310" w:rsidRPr="00257B40" w:rsidRDefault="00A8075E" w:rsidP="002C126E">
      <w:pPr>
        <w:ind w:firstLine="720"/>
      </w:pPr>
      <w:r w:rsidRPr="00257B40">
        <w:t>OTHER INVESTMENT INSTRUMENTS</w:t>
      </w:r>
    </w:p>
    <w:p w14:paraId="4DC28E74" w14:textId="77777777" w:rsidR="004C7310" w:rsidRPr="00257B40" w:rsidRDefault="00A8075E" w:rsidP="003C284B">
      <w:pPr>
        <w:pStyle w:val="ListParagraph"/>
        <w:numPr>
          <w:ilvl w:val="2"/>
          <w:numId w:val="42"/>
        </w:numPr>
        <w:ind w:left="1620"/>
      </w:pPr>
      <w:r w:rsidRPr="00257B40">
        <w:t>Scope and General Guidelines</w:t>
      </w:r>
    </w:p>
    <w:p w14:paraId="3BDFD594" w14:textId="77777777" w:rsidR="004C7310" w:rsidRPr="00257B40" w:rsidRDefault="00A8075E" w:rsidP="003C284B">
      <w:pPr>
        <w:pStyle w:val="ListParagraph"/>
        <w:numPr>
          <w:ilvl w:val="4"/>
          <w:numId w:val="42"/>
        </w:numPr>
        <w:ind w:left="3060"/>
      </w:pPr>
      <w:r w:rsidRPr="00257B40">
        <w:t>In accordance with F.S. 218.415 this Investment Policy applies to the surplus funds (Fund) managed by the Investment Manager for the benefit of St. Johns River State College.</w:t>
      </w:r>
    </w:p>
    <w:p w14:paraId="151155A7" w14:textId="77777777" w:rsidR="004C7310" w:rsidRPr="00257B40" w:rsidRDefault="00A8075E" w:rsidP="003C284B">
      <w:pPr>
        <w:pStyle w:val="ListParagraph"/>
        <w:numPr>
          <w:ilvl w:val="4"/>
          <w:numId w:val="42"/>
        </w:numPr>
        <w:ind w:left="3060"/>
      </w:pPr>
      <w:r w:rsidRPr="00257B40">
        <w:t>Management of the Fund shall be in accordance with Florida Statute 240.127 and State Board of Education Rule 6A-14.0765.</w:t>
      </w:r>
    </w:p>
    <w:p w14:paraId="550F94B3" w14:textId="77777777" w:rsidR="004C7310" w:rsidRPr="00257B40" w:rsidRDefault="00A8075E" w:rsidP="003C284B">
      <w:pPr>
        <w:pStyle w:val="ListParagraph"/>
        <w:numPr>
          <w:ilvl w:val="4"/>
          <w:numId w:val="42"/>
        </w:numPr>
        <w:ind w:left="3060"/>
      </w:pPr>
      <w:r w:rsidRPr="00257B40">
        <w:t>Subject to the limitations provided above and throughout the Investment Policy Statement, the Investment Manager shall have full discretion in terms of asset mix, security selection and timing of transactions.</w:t>
      </w:r>
    </w:p>
    <w:p w14:paraId="0DA4DFC7" w14:textId="77777777" w:rsidR="00637556" w:rsidRPr="00257B40" w:rsidRDefault="00A8075E" w:rsidP="003C284B">
      <w:pPr>
        <w:pStyle w:val="ListParagraph"/>
        <w:numPr>
          <w:ilvl w:val="4"/>
          <w:numId w:val="42"/>
        </w:numPr>
        <w:ind w:left="3060"/>
      </w:pPr>
      <w:r w:rsidRPr="00257B40">
        <w:t xml:space="preserve">Investments shall be made in accordance with the “Prudent Person Rule.” That being, investments shall be made with the same judgment and care which </w:t>
      </w:r>
      <w:proofErr w:type="gramStart"/>
      <w:r w:rsidRPr="00257B40">
        <w:t>persons</w:t>
      </w:r>
      <w:proofErr w:type="gramEnd"/>
      <w:r w:rsidRPr="00257B40">
        <w:t xml:space="preserve"> of prudence, discretion and intelligence would use in management of their own affairs. The Fund shall not be used for speculation, rather for investment in which consideration is given to the probable safety of capital and the probable income to be derived.</w:t>
      </w:r>
    </w:p>
    <w:p w14:paraId="1BDAC370" w14:textId="77777777" w:rsidR="00637556" w:rsidRPr="00257B40" w:rsidRDefault="00A8075E" w:rsidP="003C284B">
      <w:pPr>
        <w:pStyle w:val="ListParagraph"/>
        <w:numPr>
          <w:ilvl w:val="2"/>
          <w:numId w:val="42"/>
        </w:numPr>
        <w:ind w:left="1620"/>
      </w:pPr>
      <w:r w:rsidRPr="00257B40">
        <w:t>Investment Objectives - The Fund’s primary objective is to place the highest priority on the safety of capital and liquidity of funds. The optimization of investment income shall be secondary to the requirements for safety and liquidity. A secondary objective is to maximize income (book yield) while providing minimal risk of market value volatility and adequate short-term liquidity to meet any cash flow demands. As a tertiary objective, the portfolio seeks to outperform its benchmark on a total return basis.</w:t>
      </w:r>
    </w:p>
    <w:p w14:paraId="324D2B0B" w14:textId="77777777" w:rsidR="00637556" w:rsidRPr="00257B40" w:rsidRDefault="00A8075E" w:rsidP="002C126E">
      <w:pPr>
        <w:ind w:left="1620"/>
      </w:pPr>
      <w:r w:rsidRPr="00257B40">
        <w:t>As a secondary objective, the Fund seeks to outperform its benchmark on a total return basis. The target benchmark to be used for maturity and risk management is the Merrill Lynch 1-3 Year U.S. Treasury Index. Recognizing that varying market conditions may affect this long-term objective, the portfolio should also rank within the top 50 percentile of other fixed-income managers with similar objectives over a market cycle (4 to 7 years).</w:t>
      </w:r>
    </w:p>
    <w:p w14:paraId="22087045" w14:textId="77777777" w:rsidR="00637556" w:rsidRPr="00257B40" w:rsidRDefault="00A8075E" w:rsidP="003C284B">
      <w:pPr>
        <w:pStyle w:val="ListParagraph"/>
        <w:numPr>
          <w:ilvl w:val="2"/>
          <w:numId w:val="42"/>
        </w:numPr>
        <w:ind w:left="1620"/>
      </w:pPr>
      <w:r w:rsidRPr="00257B40">
        <w:t>Performance Measurement - The target benchmark to be used is the Merrill Lynch 1-5 Year U.S. Treasury Index. Recognizing that varying market conditions may affect this long-term objective, the portfolio should also rank within the top 50 percentile of other fixed income managers with similar objectives over a market cycle (4 to 7 years).</w:t>
      </w:r>
    </w:p>
    <w:p w14:paraId="65376B08" w14:textId="77777777" w:rsidR="00637556" w:rsidRPr="00257B40" w:rsidRDefault="00A8075E" w:rsidP="003C284B">
      <w:pPr>
        <w:pStyle w:val="ListParagraph"/>
        <w:numPr>
          <w:ilvl w:val="2"/>
          <w:numId w:val="42"/>
        </w:numPr>
        <w:ind w:left="1620"/>
      </w:pPr>
      <w:r w:rsidRPr="00257B40">
        <w:t>Authorized Investments - Investments shall be limited to fixed income securities selected from the following types:</w:t>
      </w:r>
    </w:p>
    <w:p w14:paraId="531F474E" w14:textId="38C7D4B1" w:rsidR="004C7310" w:rsidRPr="00257B40" w:rsidRDefault="00A8075E" w:rsidP="003C284B">
      <w:pPr>
        <w:pStyle w:val="ListParagraph"/>
        <w:numPr>
          <w:ilvl w:val="3"/>
          <w:numId w:val="42"/>
        </w:numPr>
        <w:ind w:left="2340"/>
      </w:pPr>
      <w:r w:rsidRPr="00257B40">
        <w:t xml:space="preserve">U.S. Treasury Bills, Notes, Bonds, and Strips and other obligations whose principal and interest </w:t>
      </w:r>
      <w:proofErr w:type="gramStart"/>
      <w:r w:rsidRPr="00257B40">
        <w:t>is</w:t>
      </w:r>
      <w:proofErr w:type="gramEnd"/>
      <w:r w:rsidRPr="00257B40">
        <w:t xml:space="preserve"> fully guaranteed by the United States of America or any of its agencies or instrumentalities </w:t>
      </w:r>
    </w:p>
    <w:p w14:paraId="71FF4DAE" w14:textId="77777777" w:rsidR="004C7310" w:rsidRPr="00257B40" w:rsidRDefault="00A8075E" w:rsidP="003C284B">
      <w:pPr>
        <w:pStyle w:val="ListParagraph"/>
        <w:numPr>
          <w:ilvl w:val="3"/>
          <w:numId w:val="42"/>
        </w:numPr>
        <w:ind w:left="2340"/>
      </w:pPr>
      <w:r w:rsidRPr="00257B40">
        <w:t>Government Sponsored Enterprises: Federal Farm Credit Bank (FFCB), Federal National Mortgage Association (FNMA), Federal Home Loan Mortgage Corporation (FHLMC), Federal Home Loan Bank (FBLB), Student Loan Marketing Association (SLMA), Financing Corporation (FICO), The Resolution Funding Corporation (REFCO), Farm Credit System Financial Assistance Corporation, the Federal Housing Finance Board and all other government sponsored agencies and enterprises</w:t>
      </w:r>
    </w:p>
    <w:p w14:paraId="6A53FDF3" w14:textId="77777777" w:rsidR="004C7310" w:rsidRPr="00257B40" w:rsidRDefault="00A8075E" w:rsidP="003C284B">
      <w:pPr>
        <w:pStyle w:val="ListParagraph"/>
        <w:numPr>
          <w:ilvl w:val="3"/>
          <w:numId w:val="42"/>
        </w:numPr>
        <w:ind w:left="2340"/>
      </w:pPr>
      <w:r w:rsidRPr="00257B40">
        <w:t>Repurchase Agreements: collateralized at 102% by U.S. Treasuries</w:t>
      </w:r>
    </w:p>
    <w:p w14:paraId="3342494A" w14:textId="77777777" w:rsidR="004C7310" w:rsidRPr="00257B40" w:rsidRDefault="00A8075E" w:rsidP="003C284B">
      <w:pPr>
        <w:pStyle w:val="ListParagraph"/>
        <w:numPr>
          <w:ilvl w:val="3"/>
          <w:numId w:val="42"/>
        </w:numPr>
        <w:ind w:left="2340"/>
      </w:pPr>
      <w:r w:rsidRPr="00257B40">
        <w:t>Certificates of Deposit in state-certified qualified public depositories</w:t>
      </w:r>
    </w:p>
    <w:p w14:paraId="110278F2" w14:textId="77777777" w:rsidR="004C7310" w:rsidRPr="00257B40" w:rsidRDefault="00A8075E" w:rsidP="003C284B">
      <w:pPr>
        <w:pStyle w:val="ListParagraph"/>
        <w:numPr>
          <w:ilvl w:val="3"/>
          <w:numId w:val="42"/>
        </w:numPr>
        <w:ind w:left="2340"/>
      </w:pPr>
      <w:r w:rsidRPr="00257B40">
        <w:t>Mortgage-Backed Pass Throughs guaranteed by the U.S. Government or a Federal agency, including securities collateralized by the same</w:t>
      </w:r>
    </w:p>
    <w:p w14:paraId="26E6A652" w14:textId="77777777" w:rsidR="004C7310" w:rsidRPr="00257B40" w:rsidRDefault="00A8075E" w:rsidP="003C284B">
      <w:pPr>
        <w:pStyle w:val="ListParagraph"/>
        <w:numPr>
          <w:ilvl w:val="3"/>
          <w:numId w:val="42"/>
        </w:numPr>
        <w:ind w:left="2340"/>
      </w:pPr>
      <w:r w:rsidRPr="00257B40">
        <w:t>Asset-Backed Securities: rated "AAA" by either Standard &amp; Poor's or Moody's</w:t>
      </w:r>
    </w:p>
    <w:p w14:paraId="7987596C" w14:textId="77777777" w:rsidR="004C7310" w:rsidRPr="00257B40" w:rsidRDefault="00A8075E" w:rsidP="003C284B">
      <w:pPr>
        <w:pStyle w:val="ListParagraph"/>
        <w:numPr>
          <w:ilvl w:val="3"/>
          <w:numId w:val="42"/>
        </w:numPr>
        <w:ind w:left="2340"/>
      </w:pPr>
      <w:r w:rsidRPr="00257B40">
        <w:t>Money Market Instruments: securities rated “A1/P1" or the equivalent as a minimum as defined by Standard &amp; Poor's and/or Moody's and all other nationally recognized credit rating organizations (Tier 1 as defined by 2(a) 7 money market funds) at the time of purchase. Included but not limited to commercial paper, time deposits and banker's acceptances.</w:t>
      </w:r>
    </w:p>
    <w:p w14:paraId="587E88EE" w14:textId="77777777" w:rsidR="004C7310" w:rsidRPr="00257B40" w:rsidRDefault="00A8075E" w:rsidP="003C284B">
      <w:pPr>
        <w:pStyle w:val="ListParagraph"/>
        <w:numPr>
          <w:ilvl w:val="3"/>
          <w:numId w:val="42"/>
        </w:numPr>
        <w:ind w:left="2340"/>
      </w:pPr>
      <w:r w:rsidRPr="00257B40">
        <w:t>Corporate Notes rated single A and higher by both Standard &amp; Poor's and Moody's Money Market Funds registered with the SEC and only invested in securities as allowed by this policy</w:t>
      </w:r>
    </w:p>
    <w:p w14:paraId="3F6ACF15" w14:textId="77777777" w:rsidR="00637556" w:rsidRPr="00257B40" w:rsidRDefault="00A8075E" w:rsidP="003C284B">
      <w:pPr>
        <w:pStyle w:val="ListParagraph"/>
        <w:numPr>
          <w:ilvl w:val="3"/>
          <w:numId w:val="42"/>
        </w:numPr>
        <w:ind w:left="2340"/>
      </w:pPr>
      <w:r w:rsidRPr="00257B40">
        <w:t xml:space="preserve">Any intergovernmental investment pool authorized pursuant to the Florida Interlocal Cooperation Act, as provided </w:t>
      </w:r>
      <w:proofErr w:type="gramStart"/>
      <w:r w:rsidRPr="00257B40">
        <w:t>in</w:t>
      </w:r>
      <w:proofErr w:type="gramEnd"/>
      <w:r w:rsidRPr="00257B40">
        <w:t xml:space="preserve"> F.S. 163.01, which maintains a similar investment objective.</w:t>
      </w:r>
    </w:p>
    <w:p w14:paraId="049687D9" w14:textId="1A11FEDB" w:rsidR="00A8075E" w:rsidRPr="00257B40" w:rsidRDefault="00A8075E" w:rsidP="00A8075E">
      <w:r w:rsidRPr="00257B40">
        <w:t>It should be recognized that certain securities may meet the above definition of an Authorized Investment but their risk characteristics, as created by their structure, may be such that a prudent investor would deem them inappropriate for the Fund. Securities of this type, which are prohibited:</w:t>
      </w:r>
    </w:p>
    <w:p w14:paraId="1DE6487B" w14:textId="77777777" w:rsidR="00A8075E" w:rsidRPr="00257B40" w:rsidRDefault="00A8075E" w:rsidP="003C284B">
      <w:pPr>
        <w:pStyle w:val="ListParagraph"/>
        <w:numPr>
          <w:ilvl w:val="0"/>
          <w:numId w:val="43"/>
        </w:numPr>
      </w:pPr>
      <w:r w:rsidRPr="00257B40">
        <w:t xml:space="preserve">Reverse </w:t>
      </w:r>
      <w:proofErr w:type="gramStart"/>
      <w:r w:rsidRPr="00257B40">
        <w:t>repurchase</w:t>
      </w:r>
      <w:proofErr w:type="gramEnd"/>
      <w:r w:rsidRPr="00257B40">
        <w:t xml:space="preserve"> agreement </w:t>
      </w:r>
    </w:p>
    <w:p w14:paraId="26775673" w14:textId="77777777" w:rsidR="00A8075E" w:rsidRPr="00257B40" w:rsidRDefault="00A8075E" w:rsidP="003C284B">
      <w:pPr>
        <w:pStyle w:val="ListParagraph"/>
        <w:numPr>
          <w:ilvl w:val="0"/>
          <w:numId w:val="43"/>
        </w:numPr>
      </w:pPr>
      <w:r w:rsidRPr="00257B40">
        <w:t xml:space="preserve">Floating rate securities whose coupon floats inversely to an index or whose coupon is determined based upon more than one index </w:t>
      </w:r>
    </w:p>
    <w:p w14:paraId="4B3C435B" w14:textId="77777777" w:rsidR="00A8075E" w:rsidRPr="00257B40" w:rsidRDefault="00A8075E" w:rsidP="003C284B">
      <w:pPr>
        <w:pStyle w:val="ListParagraph"/>
        <w:numPr>
          <w:ilvl w:val="0"/>
          <w:numId w:val="43"/>
        </w:numPr>
      </w:pPr>
      <w:r w:rsidRPr="00257B40">
        <w:t>Tranches of Collateralized Mortgage Obligations (CMO) which receive only the interest or principal from the underlying mortgage securities; commonly referred to as “IO’s” and “PO’s</w:t>
      </w:r>
    </w:p>
    <w:p w14:paraId="61F0E222" w14:textId="77777777" w:rsidR="00A8075E" w:rsidRPr="00257B40" w:rsidRDefault="00A8075E" w:rsidP="003C284B">
      <w:pPr>
        <w:pStyle w:val="ListParagraph"/>
        <w:numPr>
          <w:ilvl w:val="0"/>
          <w:numId w:val="43"/>
        </w:numPr>
      </w:pPr>
      <w:r w:rsidRPr="00257B40">
        <w:t>Derivatives and other securities whose future coupon may be suspended because of the movement of interest rates or an index. The only exceptions allowed are (1) “plain vanilla” floating rate notes which would have their coupon rate of interest directly linked to a published interest rate index such as LIBOR or U.S. Treasury Bills and (2) other Authorized Investments specifically listed above which, by the most strict interpretation, may be considered a derivative (e.g. AAA-rated Asset- Backed and Mortgage-Backed Securities).</w:t>
      </w:r>
    </w:p>
    <w:p w14:paraId="712017A7" w14:textId="77777777" w:rsidR="00A8075E" w:rsidRPr="00257B40" w:rsidRDefault="00A8075E" w:rsidP="003C284B">
      <w:pPr>
        <w:pStyle w:val="ListParagraph"/>
        <w:numPr>
          <w:ilvl w:val="0"/>
          <w:numId w:val="43"/>
        </w:numPr>
      </w:pPr>
      <w:r w:rsidRPr="00257B40">
        <w:t>Maturity and Liquidity Requirements.  The investment portfolio (Fund) shall be constructed in such manner as to provide sufficient liquidity to pay obligations as they come due. To the extent possible, an attempt will be made to match investment maturities with known cash needs and anticipated cash-flow requirements.</w:t>
      </w:r>
    </w:p>
    <w:p w14:paraId="773851AF" w14:textId="77777777" w:rsidR="00425A24" w:rsidRPr="00257B40" w:rsidRDefault="00A8075E" w:rsidP="003C284B">
      <w:pPr>
        <w:pStyle w:val="ListParagraph"/>
        <w:numPr>
          <w:ilvl w:val="0"/>
          <w:numId w:val="43"/>
        </w:numPr>
      </w:pPr>
      <w:r w:rsidRPr="00257B40">
        <w:t>Portfolio Composition.  Recognizing that market value volatility is a function of maturity, the Investment Manager shall maintain the Fund as a short-term maturity portfolio. Additionally, it is recognized that proper diversification is considered a prudent investment approach. Specifically, the following restrictions apply in the management and investment of the Fund:</w:t>
      </w:r>
    </w:p>
    <w:p w14:paraId="46A295B1" w14:textId="77777777" w:rsidR="00425A24" w:rsidRPr="00257B40" w:rsidRDefault="00A8075E" w:rsidP="003C284B">
      <w:pPr>
        <w:pStyle w:val="ListParagraph"/>
        <w:numPr>
          <w:ilvl w:val="1"/>
          <w:numId w:val="43"/>
        </w:numPr>
      </w:pPr>
      <w:r w:rsidRPr="00257B40">
        <w:t>The maximum average duration of the portfolio shall be no greater than 120% of the target benchmark’s average duration.</w:t>
      </w:r>
    </w:p>
    <w:p w14:paraId="66558F86" w14:textId="77777777" w:rsidR="00425A24" w:rsidRPr="00257B40" w:rsidRDefault="00A8075E" w:rsidP="003C284B">
      <w:pPr>
        <w:pStyle w:val="ListParagraph"/>
        <w:numPr>
          <w:ilvl w:val="2"/>
          <w:numId w:val="43"/>
        </w:numPr>
      </w:pPr>
      <w:r w:rsidRPr="00257B40">
        <w:t>The maturity of debt obligations with a call and/or put option(s) shall be considered the date on which it can be reasonably expected that the bond will be called, put or mature.</w:t>
      </w:r>
    </w:p>
    <w:p w14:paraId="7B6FFAEB" w14:textId="77777777" w:rsidR="00425A24" w:rsidRPr="00257B40" w:rsidRDefault="00A8075E" w:rsidP="003C284B">
      <w:pPr>
        <w:pStyle w:val="ListParagraph"/>
        <w:numPr>
          <w:ilvl w:val="2"/>
          <w:numId w:val="43"/>
        </w:numPr>
      </w:pPr>
      <w:r w:rsidRPr="00257B40">
        <w:t xml:space="preserve">The maturity of mortgage/asset-backed securities shall be considered the date corresponding to its average life. This date reflects the point at which an investor will have received back half of the original principal (face) amount. The average life may be different from the stated legal maturity included in a </w:t>
      </w:r>
      <w:proofErr w:type="gramStart"/>
      <w:r w:rsidRPr="00257B40">
        <w:t>security’s</w:t>
      </w:r>
      <w:proofErr w:type="gramEnd"/>
      <w:r w:rsidRPr="00257B40">
        <w:t xml:space="preserve"> description.</w:t>
      </w:r>
    </w:p>
    <w:p w14:paraId="11F9F126" w14:textId="77777777" w:rsidR="00425A24" w:rsidRPr="00257B40" w:rsidRDefault="00A8075E" w:rsidP="003C284B">
      <w:pPr>
        <w:pStyle w:val="ListParagraph"/>
        <w:numPr>
          <w:ilvl w:val="2"/>
          <w:numId w:val="43"/>
        </w:numPr>
      </w:pPr>
      <w:r w:rsidRPr="00257B40">
        <w:t>The effective maturity of floating rate securities shall be considered the time until the next full reset of the coupon. The maximum final maturity of a floating rate security shall be five (5) years from the date of purchase.</w:t>
      </w:r>
    </w:p>
    <w:p w14:paraId="3CA5084F" w14:textId="77777777" w:rsidR="00425A24" w:rsidRPr="00257B40" w:rsidRDefault="00A8075E" w:rsidP="003C284B">
      <w:pPr>
        <w:pStyle w:val="ListParagraph"/>
        <w:numPr>
          <w:ilvl w:val="2"/>
          <w:numId w:val="43"/>
        </w:numPr>
      </w:pPr>
      <w:r w:rsidRPr="00257B40">
        <w:t>The maximum effective maturity of an individual security shall be five (5) years from the date of purchase.</w:t>
      </w:r>
    </w:p>
    <w:p w14:paraId="223C9FCF" w14:textId="77777777" w:rsidR="00425A24" w:rsidRPr="00257B40" w:rsidRDefault="00A8075E" w:rsidP="003C284B">
      <w:pPr>
        <w:pStyle w:val="ListParagraph"/>
        <w:numPr>
          <w:ilvl w:val="2"/>
          <w:numId w:val="43"/>
        </w:numPr>
      </w:pPr>
      <w:r w:rsidRPr="00257B40">
        <w:t>To limit principal fluctuation, no more than 20% shall have an effective maturity greater than three (3) years.</w:t>
      </w:r>
    </w:p>
    <w:p w14:paraId="0ACB8B43" w14:textId="77777777" w:rsidR="00425A24" w:rsidRPr="00257B40" w:rsidRDefault="00A8075E" w:rsidP="003C284B">
      <w:pPr>
        <w:pStyle w:val="ListParagraph"/>
        <w:numPr>
          <w:ilvl w:val="2"/>
          <w:numId w:val="43"/>
        </w:numPr>
      </w:pPr>
      <w:r w:rsidRPr="00257B40">
        <w:t xml:space="preserve"> </w:t>
      </w:r>
      <w:proofErr w:type="gramStart"/>
      <w:r w:rsidRPr="00257B40">
        <w:t>In order to</w:t>
      </w:r>
      <w:proofErr w:type="gramEnd"/>
      <w:r w:rsidRPr="00257B40">
        <w:t xml:space="preserve"> provide sufficient liquidity and stability of principal, no less than 10% of the Fund shall have an effective maturity of one year or less.</w:t>
      </w:r>
    </w:p>
    <w:p w14:paraId="3DAA529F" w14:textId="77777777" w:rsidR="00425A24" w:rsidRPr="00257B40" w:rsidRDefault="00A8075E" w:rsidP="003C284B">
      <w:pPr>
        <w:pStyle w:val="ListParagraph"/>
        <w:numPr>
          <w:ilvl w:val="1"/>
          <w:numId w:val="43"/>
        </w:numPr>
      </w:pPr>
      <w:r w:rsidRPr="00257B40">
        <w:t>A maximum of 5% of the Fund may be invested in securities of any single issuer. U.S. Government, Government Agency and GSE securities are not subject to any limitations.</w:t>
      </w:r>
    </w:p>
    <w:p w14:paraId="4A3069F7" w14:textId="77777777" w:rsidR="00A8075E" w:rsidRPr="00257B40" w:rsidRDefault="00A8075E" w:rsidP="003C284B">
      <w:pPr>
        <w:pStyle w:val="ListParagraph"/>
        <w:numPr>
          <w:ilvl w:val="1"/>
          <w:numId w:val="43"/>
        </w:numPr>
      </w:pPr>
      <w:r w:rsidRPr="00257B40">
        <w:t>The Fund must maintain a total quality rating of 8.0 or higher on the following scale:</w:t>
      </w:r>
    </w:p>
    <w:p w14:paraId="3E5DF828" w14:textId="77777777" w:rsidR="00A8075E" w:rsidRPr="00257B40" w:rsidRDefault="00A8075E" w:rsidP="003C284B">
      <w:pPr>
        <w:pStyle w:val="ListParagraph"/>
        <w:numPr>
          <w:ilvl w:val="0"/>
          <w:numId w:val="44"/>
        </w:numPr>
      </w:pPr>
      <w:r w:rsidRPr="00257B40">
        <w:t xml:space="preserve">U.S. Government fully guaranteed: 10.0 </w:t>
      </w:r>
    </w:p>
    <w:p w14:paraId="3605DEB0" w14:textId="77777777" w:rsidR="00A8075E" w:rsidRPr="00257B40" w:rsidRDefault="00A8075E" w:rsidP="003C284B">
      <w:pPr>
        <w:pStyle w:val="ListParagraph"/>
        <w:numPr>
          <w:ilvl w:val="0"/>
          <w:numId w:val="44"/>
        </w:numPr>
      </w:pPr>
      <w:r w:rsidRPr="00257B40">
        <w:t>Government sponsored enterprises (GSE): 9.0</w:t>
      </w:r>
    </w:p>
    <w:p w14:paraId="1A3CDCB5" w14:textId="77777777" w:rsidR="00A8075E" w:rsidRPr="00257B40" w:rsidRDefault="00A8075E" w:rsidP="003C284B">
      <w:pPr>
        <w:pStyle w:val="ListParagraph"/>
        <w:numPr>
          <w:ilvl w:val="0"/>
          <w:numId w:val="44"/>
        </w:numPr>
      </w:pPr>
      <w:r w:rsidRPr="00257B40">
        <w:t>“AAA”-rated securities: 8.0</w:t>
      </w:r>
    </w:p>
    <w:p w14:paraId="2BEBCC45" w14:textId="77777777" w:rsidR="00A8075E" w:rsidRPr="00257B40" w:rsidRDefault="00A8075E" w:rsidP="003C284B">
      <w:pPr>
        <w:pStyle w:val="ListParagraph"/>
        <w:numPr>
          <w:ilvl w:val="0"/>
          <w:numId w:val="44"/>
        </w:numPr>
      </w:pPr>
      <w:r w:rsidRPr="00257B40">
        <w:t>“AA”-rated securities: 7.0</w:t>
      </w:r>
    </w:p>
    <w:p w14:paraId="6424F209" w14:textId="77777777" w:rsidR="00637556" w:rsidRPr="00257B40" w:rsidRDefault="00A8075E" w:rsidP="003C284B">
      <w:pPr>
        <w:pStyle w:val="ListParagraph"/>
        <w:numPr>
          <w:ilvl w:val="0"/>
          <w:numId w:val="44"/>
        </w:numPr>
      </w:pPr>
      <w:r w:rsidRPr="00257B40">
        <w:t>“A”-rated securities: 6.0</w:t>
      </w:r>
    </w:p>
    <w:p w14:paraId="7EAD9308" w14:textId="7F9722F4" w:rsidR="00A8075E" w:rsidRPr="00257B40" w:rsidRDefault="00A8075E" w:rsidP="002C126E">
      <w:pPr>
        <w:ind w:firstLine="720"/>
      </w:pPr>
      <w:r w:rsidRPr="00257B40">
        <w:t>Risk and Diversification</w:t>
      </w:r>
    </w:p>
    <w:p w14:paraId="01C4FDD9" w14:textId="77777777" w:rsidR="00637556" w:rsidRPr="00257B40" w:rsidRDefault="00A8075E" w:rsidP="002C126E">
      <w:pPr>
        <w:ind w:left="720"/>
      </w:pPr>
      <w:r w:rsidRPr="00257B40">
        <w:t xml:space="preserve">Investments </w:t>
      </w:r>
      <w:proofErr w:type="gramStart"/>
      <w:r w:rsidRPr="00257B40">
        <w:t>held</w:t>
      </w:r>
      <w:proofErr w:type="gramEnd"/>
      <w:r w:rsidRPr="00257B40">
        <w:t xml:space="preserve"> shall be diversified, in accordance with the guidelines set above, to the extent practicable to control the risk of loss resulting from overconcentration of assets in a specific maturity, issuer, instrument, dealer or bank through which financial instruments are bought and sold. </w:t>
      </w:r>
      <w:proofErr w:type="gramStart"/>
      <w:r w:rsidRPr="00257B40">
        <w:t>Diversification</w:t>
      </w:r>
      <w:proofErr w:type="gramEnd"/>
      <w:r w:rsidRPr="00257B40">
        <w:t xml:space="preserve"> strategies within these guidelines shall be reviewed and revised periodically, as deemed necessary by the management staff.</w:t>
      </w:r>
    </w:p>
    <w:p w14:paraId="06FD1FC2" w14:textId="786625CC" w:rsidR="00A8075E" w:rsidRPr="00257B40" w:rsidRDefault="00A8075E" w:rsidP="002C126E">
      <w:pPr>
        <w:ind w:firstLine="720"/>
      </w:pPr>
      <w:r w:rsidRPr="00257B40">
        <w:t>Third-Party Custodial Agreements</w:t>
      </w:r>
    </w:p>
    <w:p w14:paraId="4397C469" w14:textId="77777777" w:rsidR="00637556" w:rsidRPr="00257B40" w:rsidRDefault="00A8075E" w:rsidP="002C126E">
      <w:pPr>
        <w:ind w:left="720"/>
      </w:pPr>
      <w:r w:rsidRPr="00257B40">
        <w:t xml:space="preserve">All securities purchased by St. Johns River State College or by its approved Investment Manager under this Policy shall be properly designated as an asset of St. Johns River State College and held in safe keeping by a </w:t>
      </w:r>
      <w:proofErr w:type="gramStart"/>
      <w:r w:rsidRPr="00257B40">
        <w:t>third party</w:t>
      </w:r>
      <w:proofErr w:type="gramEnd"/>
      <w:r w:rsidRPr="00257B40">
        <w:t xml:space="preserve"> custodial bank or other </w:t>
      </w:r>
      <w:proofErr w:type="gramStart"/>
      <w:r w:rsidRPr="00257B40">
        <w:t>third party</w:t>
      </w:r>
      <w:proofErr w:type="gramEnd"/>
      <w:r w:rsidRPr="00257B40">
        <w:t xml:space="preserve"> custodial institution. If a bank or trust company serves in the capacity of Investment Manager, said bank or trust company could also perform required custodial and reporting services. No withdrawal of securities, in whole or in part, shall be made from safekeeping except by those designated within the Investment Management and Custodial Agreement between the Custodian and St. Johns River State College.</w:t>
      </w:r>
    </w:p>
    <w:p w14:paraId="46948E93" w14:textId="7D4B0F52" w:rsidR="00A8075E" w:rsidRPr="00257B40" w:rsidRDefault="00A8075E" w:rsidP="002C126E">
      <w:pPr>
        <w:ind w:firstLine="720"/>
      </w:pPr>
      <w:r w:rsidRPr="00257B40">
        <w:t>Master Repurchase Agreement</w:t>
      </w:r>
    </w:p>
    <w:p w14:paraId="0EB1C1A6" w14:textId="77777777" w:rsidR="00637556" w:rsidRPr="00257B40" w:rsidRDefault="00A8075E" w:rsidP="002C126E">
      <w:pPr>
        <w:ind w:left="720"/>
      </w:pPr>
      <w:r w:rsidRPr="00257B40">
        <w:t xml:space="preserve">The Investment Manager will maintain a master repurchase agreement and require all approved institutions and dealers </w:t>
      </w:r>
      <w:proofErr w:type="gramStart"/>
      <w:r w:rsidRPr="00257B40">
        <w:t>transacting</w:t>
      </w:r>
      <w:proofErr w:type="gramEnd"/>
      <w:r w:rsidRPr="00257B40">
        <w:t xml:space="preserve"> repurchase agreements to adhere to the requirements of the master repurchase agreement.</w:t>
      </w:r>
    </w:p>
    <w:p w14:paraId="4CC8CC22" w14:textId="3056D839" w:rsidR="00A8075E" w:rsidRPr="00257B40" w:rsidRDefault="00A8075E" w:rsidP="002C126E">
      <w:pPr>
        <w:ind w:firstLine="720"/>
      </w:pPr>
      <w:r w:rsidRPr="00257B40">
        <w:t>Bid Requirement</w:t>
      </w:r>
    </w:p>
    <w:p w14:paraId="5303940C" w14:textId="77777777" w:rsidR="00637556" w:rsidRPr="00257B40" w:rsidRDefault="00A8075E" w:rsidP="002C126E">
      <w:pPr>
        <w:ind w:left="720"/>
      </w:pPr>
      <w:r w:rsidRPr="00257B40">
        <w:t>The Investment Manager shall execute purchases and sales in a competitive bid environment wherein at least three (3) offers or bids are obtained for each security. Exceptions to this approach may be made when (1) prices for purchases/sales are compared to systems providing current market prices and deemed reasonable, (2) when the security to be purchased is unique to one institution or (3) the security has recently been issued and is trading at the same price by all financial institutions.</w:t>
      </w:r>
    </w:p>
    <w:p w14:paraId="14D80134" w14:textId="545EC6F5" w:rsidR="00A8075E" w:rsidRPr="00257B40" w:rsidRDefault="00A8075E" w:rsidP="002C126E">
      <w:pPr>
        <w:ind w:firstLine="720"/>
      </w:pPr>
      <w:r w:rsidRPr="00257B40">
        <w:t>Internal Controls</w:t>
      </w:r>
    </w:p>
    <w:p w14:paraId="5B37AB86" w14:textId="77777777" w:rsidR="00637556" w:rsidRPr="00257B40" w:rsidRDefault="00A8075E" w:rsidP="002C126E">
      <w:pPr>
        <w:ind w:left="720"/>
      </w:pPr>
      <w:r w:rsidRPr="00257B40">
        <w:t>The Vice President or designee responsible for making investment decisions will establish a system of internal controls, which will be documented in writing. The internal controls will be reviewed by the college’s independent auditors and the appropriate committee and/or individual(s). The controls will be designed to prevent losses of public funds arising from fraud, employee error, and misrepresentation by third parties, unanticipated changes in financial markets, or imprudent actions by employees and officers of entity.</w:t>
      </w:r>
    </w:p>
    <w:p w14:paraId="565F30D9" w14:textId="4B53718A" w:rsidR="00A8075E" w:rsidRPr="00257B40" w:rsidRDefault="00A8075E" w:rsidP="002C126E">
      <w:pPr>
        <w:ind w:firstLine="720"/>
      </w:pPr>
      <w:r w:rsidRPr="00257B40">
        <w:t>Expectations of Investment Manager</w:t>
      </w:r>
    </w:p>
    <w:p w14:paraId="1CE1DE8F" w14:textId="77777777" w:rsidR="00A8075E" w:rsidRPr="00257B40" w:rsidRDefault="00A8075E" w:rsidP="002C126E">
      <w:pPr>
        <w:ind w:left="720"/>
      </w:pPr>
      <w:r w:rsidRPr="00257B40">
        <w:t>Unless otherwise indicated, the following are the responsibilities expected of the Investment Manager:</w:t>
      </w:r>
    </w:p>
    <w:p w14:paraId="2023D2BE" w14:textId="77777777" w:rsidR="00EB7284" w:rsidRPr="00257B40" w:rsidRDefault="00A8075E" w:rsidP="003C284B">
      <w:pPr>
        <w:pStyle w:val="ListParagraph"/>
        <w:numPr>
          <w:ilvl w:val="0"/>
          <w:numId w:val="45"/>
        </w:numPr>
        <w:ind w:left="1440"/>
      </w:pPr>
      <w:r w:rsidRPr="00257B40">
        <w:t>Monthly reporting of holdings and transactions occurring in the Fund. This report is to include at least (a) securities held by class or type, book value, income earned, and market value and (b) all transactions occurring in the Fund during the month.</w:t>
      </w:r>
    </w:p>
    <w:p w14:paraId="2905DA78" w14:textId="77777777" w:rsidR="00637556" w:rsidRPr="00257B40" w:rsidRDefault="00A8075E" w:rsidP="003C284B">
      <w:pPr>
        <w:pStyle w:val="ListParagraph"/>
        <w:numPr>
          <w:ilvl w:val="0"/>
          <w:numId w:val="45"/>
        </w:numPr>
        <w:ind w:left="1440"/>
      </w:pPr>
      <w:r w:rsidRPr="00257B40">
        <w:t xml:space="preserve">Quarterly reporting </w:t>
      </w:r>
      <w:proofErr w:type="gramStart"/>
      <w:r w:rsidRPr="00257B40">
        <w:t>of</w:t>
      </w:r>
      <w:proofErr w:type="gramEnd"/>
      <w:r w:rsidRPr="00257B40">
        <w:t xml:space="preserve"> the Fund’s performance. The Investment Manager will </w:t>
      </w:r>
      <w:proofErr w:type="gramStart"/>
      <w:r w:rsidRPr="00257B40">
        <w:t>report</w:t>
      </w:r>
      <w:proofErr w:type="gramEnd"/>
      <w:r w:rsidRPr="00257B40">
        <w:t xml:space="preserve"> the Fund’s total rate of return, which reflects the true earnings of the Fund and incorporates cash flows, changes in market value and income earned. Calculation of the Fund’s total rate of return will comply with the performance measurement standards as defined by the Association of Investment Management and Research (AIMR).</w:t>
      </w:r>
    </w:p>
    <w:p w14:paraId="57879758" w14:textId="01BC1F35" w:rsidR="00A8075E" w:rsidRPr="00257B40" w:rsidRDefault="00A8075E" w:rsidP="002C126E">
      <w:pPr>
        <w:ind w:firstLine="720"/>
      </w:pPr>
      <w:r w:rsidRPr="00257B40">
        <w:t>Continuing Education</w:t>
      </w:r>
    </w:p>
    <w:p w14:paraId="34626E0E" w14:textId="77777777" w:rsidR="00637556" w:rsidRPr="00257B40" w:rsidRDefault="00A8075E" w:rsidP="002C126E">
      <w:pPr>
        <w:ind w:left="720"/>
      </w:pPr>
      <w:r w:rsidRPr="00257B40">
        <w:t>The Vice President or designee responsible for making investment decisions must annually complete eight hours of continuing education in subjects or courses of study related to investment practices and products.</w:t>
      </w:r>
    </w:p>
    <w:p w14:paraId="607ED31A" w14:textId="609AF97F" w:rsidR="00A8075E" w:rsidRPr="00257B40" w:rsidRDefault="002C126E" w:rsidP="002C126E">
      <w:pPr>
        <w:pStyle w:val="Heading3"/>
      </w:pPr>
      <w:bookmarkStart w:id="134" w:name="_Toc229582710"/>
      <w:r w:rsidRPr="00257B40">
        <w:t>2. LOCAL</w:t>
      </w:r>
      <w:bookmarkEnd w:id="134"/>
    </w:p>
    <w:p w14:paraId="7C757BEF" w14:textId="77777777" w:rsidR="00A8075E" w:rsidRPr="00257B40" w:rsidRDefault="00A8075E" w:rsidP="00A8075E">
      <w:r w:rsidRPr="00257B40">
        <w:t>REQUIREMENTS</w:t>
      </w:r>
    </w:p>
    <w:p w14:paraId="42208AD1" w14:textId="77777777" w:rsidR="00A8075E" w:rsidRPr="00257B40" w:rsidRDefault="00A8075E" w:rsidP="00A8075E">
      <w:r w:rsidRPr="00257B40">
        <w:t>Any bank located in the College’s service area will be eligible to serve the banking needs of the College providing that the bank:</w:t>
      </w:r>
    </w:p>
    <w:p w14:paraId="757A4BAA" w14:textId="77777777" w:rsidR="00A8075E" w:rsidRPr="00257B40" w:rsidRDefault="00A8075E" w:rsidP="003C284B">
      <w:pPr>
        <w:pStyle w:val="ListParagraph"/>
        <w:numPr>
          <w:ilvl w:val="0"/>
          <w:numId w:val="47"/>
        </w:numPr>
      </w:pPr>
      <w:r w:rsidRPr="00257B40">
        <w:t>Satisfies all provisions of applicable Florida statutes to be a depository for public funds;</w:t>
      </w:r>
    </w:p>
    <w:p w14:paraId="2BF4E162" w14:textId="77777777" w:rsidR="00637556" w:rsidRPr="00257B40" w:rsidRDefault="00A8075E" w:rsidP="003C284B">
      <w:pPr>
        <w:pStyle w:val="ListParagraph"/>
        <w:numPr>
          <w:ilvl w:val="0"/>
          <w:numId w:val="47"/>
        </w:numPr>
      </w:pPr>
      <w:r w:rsidRPr="00257B40">
        <w:t xml:space="preserve">Agrees to furnish all information and collateral which </w:t>
      </w:r>
      <w:proofErr w:type="gramStart"/>
      <w:r w:rsidRPr="00257B40">
        <w:t>are</w:t>
      </w:r>
      <w:proofErr w:type="gramEnd"/>
      <w:r w:rsidRPr="00257B40">
        <w:t xml:space="preserve"> now or may be required by the College or by any state or federal agency.</w:t>
      </w:r>
    </w:p>
    <w:p w14:paraId="1A8ADA92" w14:textId="54B4823B" w:rsidR="00A8075E" w:rsidRPr="00257B40" w:rsidRDefault="00A8075E" w:rsidP="00A8075E">
      <w:r w:rsidRPr="00257B40">
        <w:t>BID FOR SERVICES</w:t>
      </w:r>
    </w:p>
    <w:p w14:paraId="5BEFCD08" w14:textId="77777777" w:rsidR="00A8075E" w:rsidRPr="00257B40" w:rsidRDefault="00A8075E" w:rsidP="00A8075E">
      <w:r w:rsidRPr="00257B40">
        <w:t xml:space="preserve">Main Account - Periodically, the College will give banks the opportunity to bid for the required services for its main demand deposit account. The </w:t>
      </w:r>
      <w:proofErr w:type="gramStart"/>
      <w:r w:rsidRPr="00257B40">
        <w:t>bases</w:t>
      </w:r>
      <w:proofErr w:type="gramEnd"/>
      <w:r w:rsidRPr="00257B40">
        <w:t xml:space="preserve"> for the award will be:</w:t>
      </w:r>
    </w:p>
    <w:p w14:paraId="19999C60" w14:textId="77777777" w:rsidR="00A8075E" w:rsidRPr="00257B40" w:rsidRDefault="00A8075E" w:rsidP="003C284B">
      <w:pPr>
        <w:pStyle w:val="ListParagraph"/>
        <w:numPr>
          <w:ilvl w:val="0"/>
          <w:numId w:val="48"/>
        </w:numPr>
      </w:pPr>
      <w:r w:rsidRPr="00257B40">
        <w:t>Rate of interest to be paid to the College for investment of idle funds.</w:t>
      </w:r>
    </w:p>
    <w:p w14:paraId="3510DB01" w14:textId="77777777" w:rsidR="00A8075E" w:rsidRPr="00257B40" w:rsidRDefault="00A8075E" w:rsidP="003C284B">
      <w:pPr>
        <w:pStyle w:val="ListParagraph"/>
        <w:numPr>
          <w:ilvl w:val="0"/>
          <w:numId w:val="48"/>
        </w:numPr>
      </w:pPr>
      <w:r w:rsidRPr="00257B40">
        <w:t>Agreement by the bank to provide all services specified by the College free of charge. Required services from the bank which houses the college's main account include, but are not limited to, the following:</w:t>
      </w:r>
    </w:p>
    <w:p w14:paraId="62AE7DD1" w14:textId="77777777" w:rsidR="00A8075E" w:rsidRPr="00257B40" w:rsidRDefault="00A8075E" w:rsidP="003C284B">
      <w:pPr>
        <w:pStyle w:val="ListParagraph"/>
        <w:numPr>
          <w:ilvl w:val="0"/>
          <w:numId w:val="48"/>
        </w:numPr>
      </w:pPr>
      <w:r w:rsidRPr="00257B40">
        <w:t>Checking and savings deposits and withdrawals;</w:t>
      </w:r>
    </w:p>
    <w:p w14:paraId="5B1DAD91" w14:textId="77777777" w:rsidR="00A8075E" w:rsidRPr="00257B40" w:rsidRDefault="00A8075E" w:rsidP="003C284B">
      <w:pPr>
        <w:pStyle w:val="ListParagraph"/>
        <w:numPr>
          <w:ilvl w:val="0"/>
          <w:numId w:val="48"/>
        </w:numPr>
      </w:pPr>
      <w:r w:rsidRPr="00257B40">
        <w:t>Payment stops;</w:t>
      </w:r>
    </w:p>
    <w:p w14:paraId="1C986A12" w14:textId="77777777" w:rsidR="00A8075E" w:rsidRPr="00257B40" w:rsidRDefault="00A8075E" w:rsidP="003C284B">
      <w:pPr>
        <w:pStyle w:val="ListParagraph"/>
        <w:numPr>
          <w:ilvl w:val="0"/>
          <w:numId w:val="48"/>
        </w:numPr>
      </w:pPr>
      <w:r w:rsidRPr="00257B40">
        <w:t>Monthly statements, lists and magnetic tapes of paid checks;</w:t>
      </w:r>
    </w:p>
    <w:p w14:paraId="1E29F894" w14:textId="77777777" w:rsidR="00A8075E" w:rsidRPr="00257B40" w:rsidRDefault="00A8075E" w:rsidP="003C284B">
      <w:pPr>
        <w:pStyle w:val="ListParagraph"/>
        <w:numPr>
          <w:ilvl w:val="0"/>
          <w:numId w:val="48"/>
        </w:numPr>
      </w:pPr>
      <w:r w:rsidRPr="00257B40">
        <w:t>Processing of repurchase agreements;</w:t>
      </w:r>
    </w:p>
    <w:p w14:paraId="4B31F68B" w14:textId="77777777" w:rsidR="00A8075E" w:rsidRPr="00257B40" w:rsidRDefault="00A8075E" w:rsidP="003C284B">
      <w:pPr>
        <w:pStyle w:val="ListParagraph"/>
        <w:numPr>
          <w:ilvl w:val="0"/>
          <w:numId w:val="48"/>
        </w:numPr>
      </w:pPr>
      <w:r w:rsidRPr="00257B40">
        <w:t>Treasury bill transactions (and safekeeping);</w:t>
      </w:r>
    </w:p>
    <w:p w14:paraId="56CC15DA" w14:textId="77777777" w:rsidR="00A8075E" w:rsidRPr="00257B40" w:rsidRDefault="00A8075E" w:rsidP="003C284B">
      <w:pPr>
        <w:pStyle w:val="ListParagraph"/>
        <w:numPr>
          <w:ilvl w:val="0"/>
          <w:numId w:val="48"/>
        </w:numPr>
      </w:pPr>
      <w:r w:rsidRPr="00257B40">
        <w:t>Processing of Visa and MasterCard payments to the College;</w:t>
      </w:r>
    </w:p>
    <w:p w14:paraId="6E6F207D" w14:textId="77777777" w:rsidR="00A8075E" w:rsidRPr="00257B40" w:rsidRDefault="00A8075E" w:rsidP="003C284B">
      <w:pPr>
        <w:pStyle w:val="ListParagraph"/>
        <w:numPr>
          <w:ilvl w:val="0"/>
          <w:numId w:val="48"/>
        </w:numPr>
      </w:pPr>
      <w:r w:rsidRPr="00257B40">
        <w:t>Provide "positive pay";</w:t>
      </w:r>
    </w:p>
    <w:p w14:paraId="383E4283" w14:textId="77777777" w:rsidR="00A8075E" w:rsidRPr="00257B40" w:rsidRDefault="00A8075E" w:rsidP="003C284B">
      <w:pPr>
        <w:pStyle w:val="ListParagraph"/>
        <w:numPr>
          <w:ilvl w:val="0"/>
          <w:numId w:val="48"/>
        </w:numPr>
      </w:pPr>
      <w:r w:rsidRPr="00257B40">
        <w:t>Provide paid checks on CD-ROM.</w:t>
      </w:r>
    </w:p>
    <w:p w14:paraId="35BF5B45" w14:textId="77777777" w:rsidR="00637556" w:rsidRPr="00257B40" w:rsidRDefault="00A8075E" w:rsidP="003C284B">
      <w:pPr>
        <w:pStyle w:val="ListParagraph"/>
        <w:numPr>
          <w:ilvl w:val="0"/>
          <w:numId w:val="48"/>
        </w:numPr>
      </w:pPr>
      <w:r w:rsidRPr="00257B40">
        <w:t>Certificates of Deposit</w:t>
      </w:r>
    </w:p>
    <w:p w14:paraId="3EC56003" w14:textId="77777777" w:rsidR="00637556" w:rsidRPr="00257B40" w:rsidRDefault="00A8075E" w:rsidP="00A8075E">
      <w:r w:rsidRPr="00257B40">
        <w:t>Bids will be solicited from all qualified banks in the area each time the College wishes to purchase a certificate of deposit. The certificate will be placed with the banks which have bid the highest rate of interest for that investment.</w:t>
      </w:r>
    </w:p>
    <w:p w14:paraId="1E4283B2" w14:textId="091D2948" w:rsidR="00A8075E" w:rsidRPr="00257B40" w:rsidRDefault="00A8075E" w:rsidP="00A8075E">
      <w:r w:rsidRPr="00257B40">
        <w:t>SEPARATE ACCOUNTS</w:t>
      </w:r>
    </w:p>
    <w:p w14:paraId="78C316E8" w14:textId="77777777" w:rsidR="00A8075E" w:rsidRPr="00257B40" w:rsidRDefault="00A8075E" w:rsidP="00A8075E">
      <w:r w:rsidRPr="00257B40">
        <w:t>For the convenience of the College, separate accounts may be approved by the President for the following purposes:</w:t>
      </w:r>
    </w:p>
    <w:p w14:paraId="6F52BAEA" w14:textId="77777777" w:rsidR="00A8075E" w:rsidRPr="00257B40" w:rsidRDefault="00A8075E" w:rsidP="003C284B">
      <w:pPr>
        <w:pStyle w:val="ListParagraph"/>
        <w:numPr>
          <w:ilvl w:val="0"/>
          <w:numId w:val="49"/>
        </w:numPr>
      </w:pPr>
      <w:r w:rsidRPr="00257B40">
        <w:t xml:space="preserve">Federal, </w:t>
      </w:r>
      <w:proofErr w:type="gramStart"/>
      <w:r w:rsidRPr="00257B40">
        <w:t>direct-student</w:t>
      </w:r>
      <w:proofErr w:type="gramEnd"/>
      <w:r w:rsidRPr="00257B40">
        <w:t>-loan transactions;</w:t>
      </w:r>
    </w:p>
    <w:p w14:paraId="53D98DEE" w14:textId="77777777" w:rsidR="00A8075E" w:rsidRPr="00257B40" w:rsidRDefault="00A8075E" w:rsidP="003C284B">
      <w:pPr>
        <w:pStyle w:val="ListParagraph"/>
        <w:numPr>
          <w:ilvl w:val="0"/>
          <w:numId w:val="49"/>
        </w:numPr>
      </w:pPr>
      <w:r w:rsidRPr="00257B40">
        <w:t>Depositories in proximity to each campus from which no college bills will be paid and from which transfers to the main college account will be authorized periodically.</w:t>
      </w:r>
    </w:p>
    <w:p w14:paraId="05DE1DE6" w14:textId="77777777" w:rsidR="00637556" w:rsidRPr="00257B40" w:rsidRDefault="00A8075E" w:rsidP="003C284B">
      <w:pPr>
        <w:pStyle w:val="ListParagraph"/>
        <w:numPr>
          <w:ilvl w:val="0"/>
          <w:numId w:val="49"/>
        </w:numPr>
      </w:pPr>
      <w:r w:rsidRPr="00257B40">
        <w:t>Except as expressly authorized by this policy, no other bank accounts are permitted.</w:t>
      </w:r>
    </w:p>
    <w:p w14:paraId="604AAB31" w14:textId="6E94CC3E" w:rsidR="00A8075E" w:rsidRPr="00257B40" w:rsidRDefault="00A8075E" w:rsidP="00A8075E">
      <w:r w:rsidRPr="00257B40">
        <w:t>[FL Statute: 240.325;.363 Rule: 6A-14.075;.0751]</w:t>
      </w:r>
    </w:p>
    <w:p w14:paraId="2B9653F0" w14:textId="77777777" w:rsidR="00A8075E" w:rsidRPr="00257B40" w:rsidRDefault="002C126E" w:rsidP="002C126E">
      <w:pPr>
        <w:pStyle w:val="Heading2"/>
      </w:pPr>
      <w:bookmarkStart w:id="135" w:name="_Toc229582711"/>
      <w:r w:rsidRPr="00257B40">
        <w:t>Rule 4.10: Auxiliary Enterprises</w:t>
      </w:r>
      <w:bookmarkEnd w:id="135"/>
    </w:p>
    <w:p w14:paraId="411EEF8F" w14:textId="77777777" w:rsidR="003250D9" w:rsidRPr="00257B40" w:rsidRDefault="003250D9" w:rsidP="0076654D">
      <w:pPr>
        <w:pStyle w:val="Subtitle"/>
      </w:pPr>
      <w:r w:rsidRPr="00257B40">
        <w:t xml:space="preserve">Approved unknown </w:t>
      </w:r>
    </w:p>
    <w:p w14:paraId="5AD924D4" w14:textId="77777777" w:rsidR="00A8075E" w:rsidRPr="00257B40" w:rsidRDefault="004111BF" w:rsidP="0076654D">
      <w:pPr>
        <w:pStyle w:val="Subtitle"/>
      </w:pPr>
      <w:r w:rsidRPr="00257B40">
        <w:t>Amended 06/01/05</w:t>
      </w:r>
    </w:p>
    <w:p w14:paraId="376B910B" w14:textId="77777777" w:rsidR="00637556" w:rsidRPr="00257B40" w:rsidRDefault="00A8075E" w:rsidP="0076654D">
      <w:pPr>
        <w:pStyle w:val="Subtitle"/>
      </w:pPr>
      <w:r w:rsidRPr="00257B40">
        <w:t>Specific Authorities: FAC 6A-14.077; FS 1001.02 (1) through (9); FS 1010.08</w:t>
      </w:r>
    </w:p>
    <w:p w14:paraId="2F9104A9" w14:textId="77777777" w:rsidR="00637556" w:rsidRPr="00257B40" w:rsidRDefault="00A8075E" w:rsidP="00A8075E">
      <w:r w:rsidRPr="00257B40">
        <w:t xml:space="preserve">In accordance with State Board of Education regulations, the Board authorizes the College to operate </w:t>
      </w:r>
      <w:proofErr w:type="gramStart"/>
      <w:r w:rsidRPr="00257B40">
        <w:t>or</w:t>
      </w:r>
      <w:proofErr w:type="gramEnd"/>
      <w:r w:rsidRPr="00257B40">
        <w:t xml:space="preserve"> contract for food service and/or vending machines, and bookstores incidental to the instructional program and as a service to the students, faculty and staff of the College.  These enterprises shall be under the control of the Business Office and should be self-supporting.  They will be operated in keeping with sound principles of financial management.</w:t>
      </w:r>
    </w:p>
    <w:p w14:paraId="07051163" w14:textId="77777777" w:rsidR="00637556" w:rsidRPr="00257B40" w:rsidRDefault="00A8075E" w:rsidP="00A8075E">
      <w:r w:rsidRPr="00257B40">
        <w:t>Funds derived from auxiliary enterprises may be disbursed at the discretion of the President for any purpose, not in conflict with Florida Statutes, provided that such purpose will directly benefit or be in the best interest of the College.</w:t>
      </w:r>
    </w:p>
    <w:p w14:paraId="7A635A10" w14:textId="77777777" w:rsidR="00637556" w:rsidRPr="00257B40" w:rsidRDefault="00A8075E" w:rsidP="00A8075E">
      <w:r w:rsidRPr="00257B40">
        <w:t xml:space="preserve">Such disbursements may include but not necessarily be limited to the following; expenses relative to public relations; expenses incidental to community relation programs; non-reimbursable expenses incurred in recruitment of prospective employees; expenses of </w:t>
      </w:r>
      <w:proofErr w:type="gramStart"/>
      <w:r w:rsidRPr="00257B40">
        <w:t>College</w:t>
      </w:r>
      <w:proofErr w:type="gramEnd"/>
      <w:r w:rsidRPr="00257B40">
        <w:t xml:space="preserve"> consultants and official visitors; incidental expenses for </w:t>
      </w:r>
      <w:proofErr w:type="gramStart"/>
      <w:r w:rsidRPr="00257B40">
        <w:t>College</w:t>
      </w:r>
      <w:proofErr w:type="gramEnd"/>
      <w:r w:rsidRPr="00257B40">
        <w:t xml:space="preserve"> functions, i.e., commencement, departmental meetings, College committees, Board meetings, cultural and Thrasher-Horne Center events, and educational events.</w:t>
      </w:r>
    </w:p>
    <w:p w14:paraId="50EF5B2E" w14:textId="77777777" w:rsidR="00637556" w:rsidRPr="00257B40" w:rsidRDefault="00A8075E" w:rsidP="00A8075E">
      <w:r w:rsidRPr="00257B40">
        <w:t>Funds derived from auxiliary enterprises shall be transferred to the general current funds and included in the approved budget of the College as required by State Board regulations.  Any purchases made from auxiliary funds shall be in accordance with the requirements of Florida Statutes and State Board regulations governing tax funds and subject to the required annual audit.</w:t>
      </w:r>
    </w:p>
    <w:p w14:paraId="5FAEE136" w14:textId="50831CA9" w:rsidR="00A8075E" w:rsidRPr="00257B40" w:rsidRDefault="002C126E" w:rsidP="002C126E">
      <w:pPr>
        <w:pStyle w:val="Heading2"/>
      </w:pPr>
      <w:bookmarkStart w:id="136" w:name="_Toc229582712"/>
      <w:r w:rsidRPr="00257B40">
        <w:t>Rule 4.11: Honorariums and Consultant Fees</w:t>
      </w:r>
      <w:bookmarkEnd w:id="136"/>
    </w:p>
    <w:p w14:paraId="5302D08C" w14:textId="77777777" w:rsidR="003250D9" w:rsidRPr="00257B40" w:rsidRDefault="003250D9" w:rsidP="0076654D">
      <w:pPr>
        <w:pStyle w:val="Subtitle"/>
      </w:pPr>
      <w:r w:rsidRPr="00257B40">
        <w:t>Approved 01/18/06</w:t>
      </w:r>
    </w:p>
    <w:p w14:paraId="2E077555" w14:textId="77777777" w:rsidR="00A8075E" w:rsidRPr="00257B40" w:rsidRDefault="004111BF" w:rsidP="0076654D">
      <w:pPr>
        <w:pStyle w:val="Subtitle"/>
      </w:pPr>
      <w:r w:rsidRPr="00257B40">
        <w:t>Amended 06/01/05</w:t>
      </w:r>
    </w:p>
    <w:p w14:paraId="0B27D9E8" w14:textId="77777777" w:rsidR="00637556" w:rsidRPr="00257B40" w:rsidRDefault="00A8075E" w:rsidP="0076654D">
      <w:pPr>
        <w:pStyle w:val="Subtitle"/>
      </w:pPr>
      <w:r w:rsidRPr="00257B40">
        <w:t>Specific Authorities: FAC 6A-14.077; FAC 6A-14.0261; FS 1001.64; FS 1001.65</w:t>
      </w:r>
    </w:p>
    <w:p w14:paraId="1B59E29C" w14:textId="77777777" w:rsidR="00637556" w:rsidRPr="00257B40" w:rsidRDefault="00A8075E" w:rsidP="00A8075E">
      <w:r w:rsidRPr="00257B40">
        <w:t xml:space="preserve">There are occasions when professional services of individuals or groups are needed and required by the College.  These services are usually of a short term in nature and may cover many areas of the College operation.  The Board of Trustees authorizes the President to employ consultants </w:t>
      </w:r>
      <w:proofErr w:type="gramStart"/>
      <w:r w:rsidRPr="00257B40">
        <w:t>in the area of</w:t>
      </w:r>
      <w:proofErr w:type="gramEnd"/>
      <w:r w:rsidRPr="00257B40">
        <w:t xml:space="preserve"> specialization needed up to a maximum amount of $25,000.  Mileage and per diem may be paid in addition to the above.  Honoraria and consultant fees </w:t>
      </w:r>
      <w:proofErr w:type="gramStart"/>
      <w:r w:rsidRPr="00257B40">
        <w:t>in excess of</w:t>
      </w:r>
      <w:proofErr w:type="gramEnd"/>
      <w:r w:rsidRPr="00257B40">
        <w:t xml:space="preserve"> $25,000 must be approved in advance by the Board of Trustees.</w:t>
      </w:r>
    </w:p>
    <w:p w14:paraId="03C611D8" w14:textId="12DF4B56" w:rsidR="00A8075E" w:rsidRPr="00257B40" w:rsidRDefault="002C126E" w:rsidP="002C126E">
      <w:pPr>
        <w:pStyle w:val="Heading2"/>
      </w:pPr>
      <w:bookmarkStart w:id="137" w:name="_Toc229582713"/>
      <w:r w:rsidRPr="00257B40">
        <w:t>Rule 4.12: Solicitation and Advertising Materials</w:t>
      </w:r>
      <w:bookmarkEnd w:id="137"/>
    </w:p>
    <w:p w14:paraId="60A74037" w14:textId="77777777" w:rsidR="003250D9" w:rsidRPr="00257B40" w:rsidRDefault="003250D9" w:rsidP="0076654D">
      <w:pPr>
        <w:pStyle w:val="Subtitle"/>
      </w:pPr>
      <w:r w:rsidRPr="00257B40">
        <w:t xml:space="preserve">Approved unknown </w:t>
      </w:r>
    </w:p>
    <w:p w14:paraId="0B577964" w14:textId="77777777" w:rsidR="00A8075E" w:rsidRPr="00257B40" w:rsidRDefault="004111BF" w:rsidP="0076654D">
      <w:pPr>
        <w:pStyle w:val="Subtitle"/>
      </w:pPr>
      <w:r w:rsidRPr="00257B40">
        <w:t>Amended 01/16/19</w:t>
      </w:r>
    </w:p>
    <w:p w14:paraId="613FD25E" w14:textId="77777777" w:rsidR="00637556" w:rsidRPr="00257B40" w:rsidRDefault="00A8075E" w:rsidP="0076654D">
      <w:pPr>
        <w:pStyle w:val="Subtitle"/>
      </w:pPr>
      <w:r w:rsidRPr="00257B40">
        <w:t>Specific Authorities: FS 1004.65 (4); FS 1001.64 (2); FS 1001.64(4) (a) and (b); FS 1001.64 (23); FS 1001.65</w:t>
      </w:r>
    </w:p>
    <w:p w14:paraId="1E19685D" w14:textId="77777777" w:rsidR="00637556" w:rsidRPr="00257B40" w:rsidRDefault="00A8075E" w:rsidP="00A8075E">
      <w:r w:rsidRPr="00257B40">
        <w:t>Solicitors engaged in commerce including students, faculty, and other College personnel are prohibited from entering the grounds or buildings of the College for the purpose of advertising to actual or potential consumers or customers or transacting business with students, faculty, or other College personnel unless they are participating in a College sponsored event or have been invited by or have been issued a permit for this purpose by the President or his/her designated representative or are authorized through specific contracts with the College.  The posting or distribution of any commercial advertising material shall be limited to the bulletin boards in the Student Center under the same permit system.</w:t>
      </w:r>
    </w:p>
    <w:p w14:paraId="37679081" w14:textId="6876514A" w:rsidR="00A8075E" w:rsidRPr="00257B40" w:rsidRDefault="002C126E" w:rsidP="002C126E">
      <w:pPr>
        <w:pStyle w:val="Heading2"/>
      </w:pPr>
      <w:bookmarkStart w:id="138" w:name="_Toc229582714"/>
      <w:r w:rsidRPr="00257B40">
        <w:t>Rule 4.13: College Facilities and Equipment</w:t>
      </w:r>
      <w:bookmarkEnd w:id="138"/>
    </w:p>
    <w:p w14:paraId="1B1F80F4" w14:textId="77777777" w:rsidR="003250D9" w:rsidRPr="00257B40" w:rsidRDefault="003250D9" w:rsidP="0076654D">
      <w:pPr>
        <w:pStyle w:val="Subtitle"/>
      </w:pPr>
      <w:r w:rsidRPr="00257B40">
        <w:t xml:space="preserve">Approved unknown </w:t>
      </w:r>
    </w:p>
    <w:p w14:paraId="22A2CD2F" w14:textId="77777777" w:rsidR="002C126E" w:rsidRPr="00257B40" w:rsidRDefault="004111BF" w:rsidP="0076654D">
      <w:pPr>
        <w:pStyle w:val="Subtitle"/>
      </w:pPr>
      <w:r w:rsidRPr="00257B40">
        <w:t>Amended 06/01/05</w:t>
      </w:r>
    </w:p>
    <w:p w14:paraId="47F0D16A"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1001.65 (6); FAC 6A-14.0261</w:t>
      </w:r>
    </w:p>
    <w:p w14:paraId="6EFD0FA7" w14:textId="77777777" w:rsidR="00637556" w:rsidRPr="00257B40" w:rsidRDefault="00A8075E" w:rsidP="00A8075E">
      <w:r w:rsidRPr="00257B40">
        <w:t>It shall be the responsibility of the College President to serve as the custodian of all College property to ensure its safety, care and appropriate use.  At the discretion of the President, College property and facilities may be used to aid and assist cooperating educational agencies and groups in the College’s districts.</w:t>
      </w:r>
    </w:p>
    <w:p w14:paraId="18CB2C76" w14:textId="7C9EB119" w:rsidR="00A8075E" w:rsidRPr="00257B40" w:rsidRDefault="002C126E" w:rsidP="002C126E">
      <w:pPr>
        <w:pStyle w:val="Heading2"/>
      </w:pPr>
      <w:bookmarkStart w:id="139" w:name="_Toc229582715"/>
      <w:r w:rsidRPr="00257B40">
        <w:t>Rule 4.14: Inventory, Control, and Responsibility for College Owned Property</w:t>
      </w:r>
      <w:bookmarkEnd w:id="139"/>
    </w:p>
    <w:p w14:paraId="457561DD" w14:textId="77777777" w:rsidR="003250D9" w:rsidRPr="00257B40" w:rsidRDefault="003250D9" w:rsidP="0076654D">
      <w:pPr>
        <w:pStyle w:val="Subtitle"/>
      </w:pPr>
      <w:r w:rsidRPr="00257B40">
        <w:t xml:space="preserve">Approved unknown </w:t>
      </w:r>
    </w:p>
    <w:p w14:paraId="43384190" w14:textId="77777777" w:rsidR="00A8075E" w:rsidRPr="00257B40" w:rsidRDefault="004111BF" w:rsidP="0076654D">
      <w:pPr>
        <w:pStyle w:val="Subtitle"/>
      </w:pPr>
      <w:r w:rsidRPr="00257B40">
        <w:t>Amended 04/20/22; 01/19/22</w:t>
      </w:r>
    </w:p>
    <w:p w14:paraId="65BD89C2"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274.02; FS 1001.64, FS 1000.65</w:t>
      </w:r>
    </w:p>
    <w:p w14:paraId="3EF7210C" w14:textId="77777777" w:rsidR="00637556" w:rsidRPr="00257B40" w:rsidRDefault="00A8075E" w:rsidP="00A8075E">
      <w:r w:rsidRPr="00257B40">
        <w:t>Each Departmental Head shall be responsible for the property assigned to his or her department.</w:t>
      </w:r>
    </w:p>
    <w:p w14:paraId="1E2E902D" w14:textId="77777777" w:rsidR="00637556" w:rsidRPr="00257B40" w:rsidRDefault="00A8075E" w:rsidP="00A8075E">
      <w:r w:rsidRPr="00257B40">
        <w:t xml:space="preserve">A physical inventory shall be taken annually utilizing property listings, departmental audits of assigned property, and verification by the appropriate Property Manager.  These inventories shall be made on a scheduled basis throughout the year and each time there is a change in property custodians.  The inventory shall be made from a master listing of the property and any items not located will be reported in writing to the Chief Business Officer.  If these items are not located within a reasonable length of time, the custodian of the property shall furnish the Chief Business Officer with a written explanation of the shortage or property loss.   This information shall then be presented to the Board of Trustees for whatever action deemed necessary </w:t>
      </w:r>
      <w:proofErr w:type="gramStart"/>
      <w:r w:rsidRPr="00257B40">
        <w:t>in order to</w:t>
      </w:r>
      <w:proofErr w:type="gramEnd"/>
      <w:r w:rsidRPr="00257B40">
        <w:t xml:space="preserve"> clear the records.  Any action taken </w:t>
      </w:r>
      <w:proofErr w:type="gramStart"/>
      <w:r w:rsidRPr="00257B40">
        <w:t>in regard to</w:t>
      </w:r>
      <w:proofErr w:type="gramEnd"/>
      <w:r w:rsidRPr="00257B40">
        <w:t xml:space="preserve"> unaccounted items shall be entered into the minutes of the Board.</w:t>
      </w:r>
    </w:p>
    <w:p w14:paraId="59850EEE" w14:textId="77777777" w:rsidR="00637556" w:rsidRPr="00257B40" w:rsidRDefault="00A8075E" w:rsidP="00A8075E">
      <w:r w:rsidRPr="00257B40">
        <w:t xml:space="preserve">An active file of unaccounted property items shall be maintained for a minimum of two (2) years from the date of loss.  </w:t>
      </w:r>
    </w:p>
    <w:p w14:paraId="2A685C3E" w14:textId="77777777" w:rsidR="00637556" w:rsidRPr="00257B40" w:rsidRDefault="00A8075E" w:rsidP="00A8075E">
      <w:r w:rsidRPr="00257B40">
        <w:t xml:space="preserve">Departmental Heads must make a detailed report or survey of property for which they are accountable to determine if there is lost, stolen, or damaged equipment.  If any item of property is lost, stolen or damaged, the Chief Business Officer and the Security Office shall be timely </w:t>
      </w:r>
      <w:proofErr w:type="gramStart"/>
      <w:r w:rsidRPr="00257B40">
        <w:t>notified</w:t>
      </w:r>
      <w:proofErr w:type="gramEnd"/>
      <w:r w:rsidRPr="00257B40">
        <w:t xml:space="preserve"> and a written report shall be submitted to the President.</w:t>
      </w:r>
    </w:p>
    <w:p w14:paraId="37151490" w14:textId="77777777" w:rsidR="00637556" w:rsidRPr="00257B40" w:rsidRDefault="00A8075E" w:rsidP="00A8075E">
      <w:r w:rsidRPr="00257B40">
        <w:t>The Board has authority to relieve responsible and accountable employees of responsibility for lost, stolen or damaged property, or may assess the property custodian for the cost of lost, stolen, or damaged property if negligence is determined.  Liability exists when reasonable security procedures are disregarded. If an item of property is later located or recovered, the appropriate Business Office personnel shall be notified in writing and will take the necessary steps to record the property back in the College’s inventory.</w:t>
      </w:r>
    </w:p>
    <w:p w14:paraId="3DB2581D" w14:textId="00A78E92" w:rsidR="00A8075E" w:rsidRPr="00257B40" w:rsidRDefault="002C126E" w:rsidP="002C126E">
      <w:pPr>
        <w:pStyle w:val="Heading2"/>
      </w:pPr>
      <w:bookmarkStart w:id="140" w:name="_Toc229582716"/>
      <w:r w:rsidRPr="00257B40">
        <w:t>Rule 4.15: Complimentary Tickets</w:t>
      </w:r>
      <w:bookmarkEnd w:id="140"/>
    </w:p>
    <w:p w14:paraId="7DEB2C3E" w14:textId="77777777" w:rsidR="003250D9" w:rsidRPr="00257B40" w:rsidRDefault="003250D9" w:rsidP="0076654D">
      <w:pPr>
        <w:pStyle w:val="Subtitle"/>
      </w:pPr>
      <w:r w:rsidRPr="00257B40">
        <w:t>Approved unknown</w:t>
      </w:r>
    </w:p>
    <w:p w14:paraId="420D5350" w14:textId="77777777" w:rsidR="00A8075E" w:rsidRPr="00257B40" w:rsidRDefault="004111BF" w:rsidP="0076654D">
      <w:pPr>
        <w:pStyle w:val="Subtitle"/>
      </w:pPr>
      <w:r w:rsidRPr="00257B40">
        <w:t>Amended 06/01/05</w:t>
      </w:r>
    </w:p>
    <w:p w14:paraId="5F34962D"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1001.65(6)</w:t>
      </w:r>
    </w:p>
    <w:p w14:paraId="5B19CF72" w14:textId="77777777" w:rsidR="00637556" w:rsidRPr="00257B40" w:rsidRDefault="00A8075E" w:rsidP="00A8075E">
      <w:r w:rsidRPr="00257B40">
        <w:t>The President, or a person or persons designated by the President, shall be authorized to issue complimentary passes to College functions at which an admission fee is ordinarily charged.</w:t>
      </w:r>
    </w:p>
    <w:p w14:paraId="19BFC6DB" w14:textId="7F7232F5" w:rsidR="00A8075E" w:rsidRPr="00257B40" w:rsidRDefault="00C47AD1" w:rsidP="00C47AD1">
      <w:pPr>
        <w:pStyle w:val="Heading2"/>
      </w:pPr>
      <w:bookmarkStart w:id="141" w:name="_Toc229582717"/>
      <w:r w:rsidRPr="00257B40">
        <w:t>Rule 4.16: Institutional Membership</w:t>
      </w:r>
      <w:bookmarkEnd w:id="141"/>
    </w:p>
    <w:p w14:paraId="6D3C6D43" w14:textId="77777777" w:rsidR="003250D9" w:rsidRPr="00257B40" w:rsidRDefault="003250D9" w:rsidP="0076654D">
      <w:pPr>
        <w:pStyle w:val="Subtitle"/>
      </w:pPr>
      <w:r w:rsidRPr="00257B40">
        <w:t xml:space="preserve">Approved unknown </w:t>
      </w:r>
    </w:p>
    <w:p w14:paraId="42389BE6" w14:textId="4B8DE7E2" w:rsidR="00A8075E" w:rsidRPr="00257B40" w:rsidRDefault="004111BF" w:rsidP="0076654D">
      <w:pPr>
        <w:pStyle w:val="Subtitle"/>
      </w:pPr>
      <w:r w:rsidRPr="00257B40">
        <w:t xml:space="preserve">Amended </w:t>
      </w:r>
      <w:r w:rsidR="00566900" w:rsidRPr="00257B40">
        <w:t xml:space="preserve">05/13/26; </w:t>
      </w:r>
      <w:r w:rsidRPr="00257B40">
        <w:t>08/22/18, 04/15/15</w:t>
      </w:r>
    </w:p>
    <w:p w14:paraId="724A5A54" w14:textId="081DFD8B" w:rsidR="00566900" w:rsidRPr="00257B40" w:rsidRDefault="00A8075E" w:rsidP="00566900">
      <w:pPr>
        <w:pStyle w:val="Subtitle"/>
      </w:pPr>
      <w:r w:rsidRPr="00257B40">
        <w:t>Specific Authorities</w:t>
      </w:r>
      <w:proofErr w:type="gramStart"/>
      <w:r w:rsidRPr="00257B40">
        <w:t>:  FS</w:t>
      </w:r>
      <w:proofErr w:type="gramEnd"/>
      <w:r w:rsidRPr="00257B40">
        <w:t xml:space="preserve"> 216.345; FS 1001.65; FS 1004.06</w:t>
      </w:r>
    </w:p>
    <w:p w14:paraId="3D6F6871" w14:textId="0194715A" w:rsidR="00566900" w:rsidRPr="00257B40" w:rsidRDefault="00566900" w:rsidP="00566900">
      <w:pPr>
        <w:rPr>
          <w:rFonts w:ascii="Aptos" w:eastAsia="Aptos" w:hAnsi="Aptos" w:cs="Times New Roman"/>
        </w:rPr>
      </w:pPr>
      <w:r w:rsidRPr="00257B40">
        <w:rPr>
          <w:rFonts w:ascii="Aptos" w:eastAsia="Aptos" w:hAnsi="Aptos" w:cs="Times New Roman"/>
        </w:rPr>
        <w:t xml:space="preserve">College funds may be used to pay for institutional memberships in professional organizations and associations in accordance with State Board of Education regulations and state and federal law.  Membership in other organizations and associations may be paid for by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funds when such participation is judged by the area Vice President to be in the best interest of the College.</w:t>
      </w:r>
    </w:p>
    <w:p w14:paraId="72E903E8" w14:textId="36CD317C" w:rsidR="00566900" w:rsidRPr="00257B40" w:rsidRDefault="00566900" w:rsidP="00566900">
      <w:pPr>
        <w:rPr>
          <w:rFonts w:ascii="Aptos" w:eastAsia="Aptos" w:hAnsi="Aptos" w:cs="Times New Roman"/>
        </w:rPr>
      </w:pPr>
      <w:r w:rsidRPr="00257B40">
        <w:rPr>
          <w:rFonts w:ascii="Aptos" w:eastAsia="Aptos" w:hAnsi="Aptos" w:cs="Times New Roman"/>
        </w:rPr>
        <w:t xml:space="preserve">Where possible, institutional memberships shall be in the name of the College and not in the name of the individual employee.  All memberships paid with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funds must comply with Florida’s open record laws.</w:t>
      </w:r>
    </w:p>
    <w:p w14:paraId="0C7A5B4D" w14:textId="78F026D4" w:rsidR="00566900" w:rsidRPr="00257B40" w:rsidRDefault="00566900" w:rsidP="00566900">
      <w:pPr>
        <w:rPr>
          <w:rFonts w:ascii="Aptos" w:eastAsia="Aptos" w:hAnsi="Aptos" w:cs="Times New Roman"/>
        </w:rPr>
      </w:pPr>
      <w:r w:rsidRPr="00257B40">
        <w:rPr>
          <w:rFonts w:ascii="Aptos" w:eastAsia="Aptos" w:hAnsi="Aptos" w:cs="Times New Roman"/>
        </w:rPr>
        <w:t>No College funds or direct support organizations funds, no matter what the source, can be expended to purchase membership in, or goods and services from, any organization that:</w:t>
      </w:r>
    </w:p>
    <w:p w14:paraId="4D0D58E3" w14:textId="77777777" w:rsidR="00566900" w:rsidRPr="00257B40" w:rsidRDefault="00566900" w:rsidP="00566900">
      <w:pPr>
        <w:pStyle w:val="ListParagraph"/>
        <w:numPr>
          <w:ilvl w:val="0"/>
          <w:numId w:val="87"/>
        </w:numPr>
        <w:spacing w:before="0"/>
        <w:rPr>
          <w:rFonts w:ascii="Aptos" w:eastAsia="Aptos" w:hAnsi="Aptos" w:cs="Times New Roman"/>
        </w:rPr>
      </w:pPr>
      <w:r w:rsidRPr="00257B40">
        <w:rPr>
          <w:rFonts w:ascii="Aptos" w:eastAsia="Aptos" w:hAnsi="Aptos" w:cs="Times New Roman"/>
        </w:rPr>
        <w:t xml:space="preserve">discriminates </w:t>
      </w:r>
      <w:proofErr w:type="gramStart"/>
      <w:r w:rsidRPr="00257B40">
        <w:rPr>
          <w:rFonts w:ascii="Aptos" w:eastAsia="Aptos" w:hAnsi="Aptos" w:cs="Times New Roman"/>
        </w:rPr>
        <w:t>on the basis of</w:t>
      </w:r>
      <w:proofErr w:type="gramEnd"/>
      <w:r w:rsidRPr="00257B40">
        <w:rPr>
          <w:rFonts w:ascii="Aptos" w:eastAsia="Aptos" w:hAnsi="Aptos" w:cs="Times New Roman"/>
        </w:rPr>
        <w:t xml:space="preserve"> race, color, national origin, sex, disability, religion, or marital status; </w:t>
      </w:r>
    </w:p>
    <w:p w14:paraId="1417D3FC" w14:textId="77777777" w:rsidR="00566900" w:rsidRPr="00257B40" w:rsidRDefault="00566900" w:rsidP="00566900">
      <w:pPr>
        <w:pStyle w:val="ListParagraph"/>
        <w:numPr>
          <w:ilvl w:val="0"/>
          <w:numId w:val="87"/>
        </w:numPr>
        <w:spacing w:before="0"/>
        <w:rPr>
          <w:rFonts w:ascii="Aptos" w:eastAsia="Aptos" w:hAnsi="Aptos" w:cs="Times New Roman"/>
        </w:rPr>
      </w:pPr>
      <w:r w:rsidRPr="00257B40">
        <w:rPr>
          <w:rFonts w:ascii="Aptos" w:eastAsia="Aptos" w:hAnsi="Aptos" w:cs="Times New Roman"/>
        </w:rPr>
        <w:t xml:space="preserve">advocates for or promotes diversity, equity, and inclusion (“DEI”) or DEI policies that classify individuals </w:t>
      </w:r>
      <w:proofErr w:type="gramStart"/>
      <w:r w:rsidRPr="00257B40">
        <w:rPr>
          <w:rFonts w:ascii="Aptos" w:eastAsia="Aptos" w:hAnsi="Aptos" w:cs="Times New Roman"/>
        </w:rPr>
        <w:t>on the basis of</w:t>
      </w:r>
      <w:proofErr w:type="gramEnd"/>
      <w:r w:rsidRPr="00257B40">
        <w:rPr>
          <w:rFonts w:ascii="Aptos" w:eastAsia="Aptos" w:hAnsi="Aptos" w:cs="Times New Roman"/>
        </w:rPr>
        <w:t xml:space="preserve"> race, color, sex, national origin, gender identity, or sexual orientation and promotes differential or preferential treatment of individuals </w:t>
      </w:r>
      <w:proofErr w:type="gramStart"/>
      <w:r w:rsidRPr="00257B40">
        <w:rPr>
          <w:rFonts w:ascii="Aptos" w:eastAsia="Aptos" w:hAnsi="Aptos" w:cs="Times New Roman"/>
        </w:rPr>
        <w:t>on the basis of</w:t>
      </w:r>
      <w:proofErr w:type="gramEnd"/>
      <w:r w:rsidRPr="00257B40">
        <w:rPr>
          <w:rFonts w:ascii="Aptos" w:eastAsia="Aptos" w:hAnsi="Aptos" w:cs="Times New Roman"/>
        </w:rPr>
        <w:t xml:space="preserve"> such classification; or</w:t>
      </w:r>
    </w:p>
    <w:p w14:paraId="05E6CAF8" w14:textId="6B89816B" w:rsidR="00566900" w:rsidRPr="00257B40" w:rsidRDefault="00566900" w:rsidP="00566900">
      <w:pPr>
        <w:pStyle w:val="ListParagraph"/>
        <w:numPr>
          <w:ilvl w:val="0"/>
          <w:numId w:val="87"/>
        </w:numPr>
        <w:spacing w:before="0"/>
        <w:rPr>
          <w:rFonts w:ascii="Aptos" w:eastAsia="Aptos" w:hAnsi="Aptos" w:cs="Times New Roman"/>
        </w:rPr>
      </w:pPr>
      <w:r w:rsidRPr="00257B40">
        <w:rPr>
          <w:rFonts w:ascii="Aptos" w:eastAsia="Aptos" w:hAnsi="Aptos" w:cs="Times New Roman"/>
        </w:rPr>
        <w:t>promotes or engages in any political or social activism as defined in Florida Administrative Rule 6A-14.0718.</w:t>
      </w:r>
    </w:p>
    <w:p w14:paraId="5E4967C2" w14:textId="0F82F53B" w:rsidR="00A8075E" w:rsidRPr="00257B40" w:rsidRDefault="00C47AD1" w:rsidP="00C47AD1">
      <w:pPr>
        <w:pStyle w:val="Heading2"/>
      </w:pPr>
      <w:bookmarkStart w:id="142" w:name="_Toc229582718"/>
      <w:r w:rsidRPr="00257B40">
        <w:t>Rule 4.17: Pay Periods for College Personnel</w:t>
      </w:r>
      <w:bookmarkEnd w:id="142"/>
    </w:p>
    <w:p w14:paraId="411E65DA" w14:textId="77777777" w:rsidR="003250D9" w:rsidRPr="00257B40" w:rsidRDefault="003250D9" w:rsidP="0076654D">
      <w:pPr>
        <w:pStyle w:val="Subtitle"/>
      </w:pPr>
      <w:r w:rsidRPr="00257B40">
        <w:t xml:space="preserve">Approved unknown </w:t>
      </w:r>
    </w:p>
    <w:p w14:paraId="46363702" w14:textId="77777777" w:rsidR="00A8075E" w:rsidRPr="00257B40" w:rsidRDefault="004111BF" w:rsidP="0076654D">
      <w:pPr>
        <w:pStyle w:val="Subtitle"/>
      </w:pPr>
      <w:r w:rsidRPr="00257B40">
        <w:t>Amended 06/01/05</w:t>
      </w:r>
    </w:p>
    <w:p w14:paraId="145FFBD5"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 FS 1001.65</w:t>
      </w:r>
    </w:p>
    <w:p w14:paraId="3E844E10" w14:textId="77777777" w:rsidR="00637556" w:rsidRPr="00257B40" w:rsidRDefault="00A8075E" w:rsidP="00A8075E">
      <w:r w:rsidRPr="00257B40">
        <w:t>All College personnel shall be paid on the last working day of each month.</w:t>
      </w:r>
    </w:p>
    <w:p w14:paraId="5D89FD1E" w14:textId="414CE89B" w:rsidR="00A8075E" w:rsidRPr="00257B40" w:rsidRDefault="00C47AD1" w:rsidP="00C47AD1">
      <w:pPr>
        <w:pStyle w:val="Heading2"/>
      </w:pPr>
      <w:bookmarkStart w:id="143" w:name="_Toc229582719"/>
      <w:r w:rsidRPr="00257B40">
        <w:t>Rule 4.18: Policies and Regulations Governing the Use of College Facilities</w:t>
      </w:r>
      <w:bookmarkEnd w:id="143"/>
    </w:p>
    <w:p w14:paraId="11C06123" w14:textId="77777777" w:rsidR="00A8075E" w:rsidRPr="00257B40" w:rsidRDefault="003250D9" w:rsidP="0076654D">
      <w:pPr>
        <w:pStyle w:val="Subtitle"/>
      </w:pPr>
      <w:r w:rsidRPr="00257B40">
        <w:t>Approved 01/18/06</w:t>
      </w:r>
    </w:p>
    <w:p w14:paraId="747208FA" w14:textId="77777777" w:rsidR="00637556" w:rsidRPr="00257B40" w:rsidRDefault="00A8075E" w:rsidP="0076654D">
      <w:pPr>
        <w:pStyle w:val="Subtitle"/>
      </w:pPr>
      <w:r w:rsidRPr="00257B40">
        <w:t>Specific Authorities: FS 1004.70; FS 1001.65(6)</w:t>
      </w:r>
    </w:p>
    <w:p w14:paraId="0CE818AD" w14:textId="77777777" w:rsidR="00637556" w:rsidRPr="00257B40" w:rsidRDefault="00A8075E" w:rsidP="00A8075E">
      <w:r w:rsidRPr="00257B40">
        <w:t xml:space="preserve">As the custodian of </w:t>
      </w:r>
      <w:proofErr w:type="gramStart"/>
      <w:r w:rsidRPr="00257B40">
        <w:t>College</w:t>
      </w:r>
      <w:proofErr w:type="gramEnd"/>
      <w:r w:rsidRPr="00257B40">
        <w:t xml:space="preserve"> facilities and property (SJR 4.13)., the Board authorizes the President to establish procedures for the use of </w:t>
      </w:r>
      <w:proofErr w:type="gramStart"/>
      <w:r w:rsidRPr="00257B40">
        <w:t>College</w:t>
      </w:r>
      <w:proofErr w:type="gramEnd"/>
      <w:r w:rsidRPr="00257B40">
        <w:t xml:space="preserve"> facilities and equipment for internal and external groups or individuals.  The procedures should include an application process, rental fees, waiver of rental fees when appropriate, insurance requirements, non-discrimination clauses, charges for College personnel and security that must be on duty, and such other terms and conditions for the use of College owned facilities and equipment that are prudent and necessary to protect the College’s investments.</w:t>
      </w:r>
    </w:p>
    <w:p w14:paraId="20671DEF" w14:textId="5D6C5677" w:rsidR="00637556" w:rsidRPr="00257B40" w:rsidRDefault="00A8075E" w:rsidP="00A8075E">
      <w:r w:rsidRPr="00257B40">
        <w:t xml:space="preserve">The rules and procedures developed for the use of </w:t>
      </w:r>
      <w:proofErr w:type="gramStart"/>
      <w:r w:rsidRPr="00257B40">
        <w:t>College</w:t>
      </w:r>
      <w:proofErr w:type="gramEnd"/>
      <w:r w:rsidRPr="00257B40">
        <w:t xml:space="preserve"> facilities and equipment will be posted on the Business Office Web site and will be included in the Operating Guidelines and Procedures of the College.  Periodically, the Board may review the rules and procedures so delegated. </w:t>
      </w:r>
    </w:p>
    <w:p w14:paraId="2F0B9411" w14:textId="77777777" w:rsidR="007E7581" w:rsidRPr="00257B40" w:rsidRDefault="00CD3112">
      <w:pPr>
        <w:pStyle w:val="Heading2"/>
      </w:pPr>
      <w:bookmarkStart w:id="144" w:name="_Toc229582720"/>
      <w:r w:rsidRPr="00257B40">
        <w:t>Rule 4.19 Rental Fees—REPEALED</w:t>
      </w:r>
      <w:bookmarkEnd w:id="144"/>
    </w:p>
    <w:p w14:paraId="6A3C163B" w14:textId="77777777" w:rsidR="007E7581" w:rsidRPr="00257B40" w:rsidRDefault="00CD3112" w:rsidP="0076654D">
      <w:pPr>
        <w:pStyle w:val="Subtitle"/>
      </w:pPr>
      <w:r w:rsidRPr="00257B40">
        <w:t>Approved unknown</w:t>
      </w:r>
    </w:p>
    <w:p w14:paraId="1E2DCF45" w14:textId="77777777" w:rsidR="007E7581" w:rsidRPr="00257B40" w:rsidRDefault="00CD3112" w:rsidP="0076654D">
      <w:pPr>
        <w:pStyle w:val="Subtitle"/>
      </w:pPr>
      <w:r w:rsidRPr="00257B40">
        <w:t>Repealed 01/18/06</w:t>
      </w:r>
    </w:p>
    <w:p w14:paraId="5E754AE1" w14:textId="77777777" w:rsidR="007E7581" w:rsidRPr="00257B40" w:rsidRDefault="00CD3112" w:rsidP="0076654D">
      <w:pPr>
        <w:pStyle w:val="Subtitle"/>
      </w:pPr>
      <w:r w:rsidRPr="00257B40">
        <w:t>Included in SJR 4.18(R1)</w:t>
      </w:r>
    </w:p>
    <w:p w14:paraId="54C67826" w14:textId="77777777" w:rsidR="007E7581" w:rsidRPr="00257B40" w:rsidRDefault="00CD3112">
      <w:pPr>
        <w:pStyle w:val="Heading2"/>
      </w:pPr>
      <w:bookmarkStart w:id="145" w:name="_Toc229582721"/>
      <w:r w:rsidRPr="00257B40">
        <w:t>Rule 4.20 General Regulations—REPEALED</w:t>
      </w:r>
      <w:bookmarkEnd w:id="145"/>
    </w:p>
    <w:p w14:paraId="5CFC1E8C" w14:textId="77777777" w:rsidR="007E7581" w:rsidRPr="00257B40" w:rsidRDefault="00CD3112" w:rsidP="0076654D">
      <w:pPr>
        <w:pStyle w:val="Subtitle"/>
      </w:pPr>
      <w:r w:rsidRPr="00257B40">
        <w:t>Approved unknown</w:t>
      </w:r>
    </w:p>
    <w:p w14:paraId="4F2CCB68" w14:textId="77777777" w:rsidR="007E7581" w:rsidRPr="00257B40" w:rsidRDefault="00CD3112" w:rsidP="0076654D">
      <w:pPr>
        <w:pStyle w:val="Subtitle"/>
      </w:pPr>
      <w:r w:rsidRPr="00257B40">
        <w:t>Repealed 01/18/06</w:t>
      </w:r>
    </w:p>
    <w:p w14:paraId="048439DD" w14:textId="77777777" w:rsidR="007E7581" w:rsidRPr="00257B40" w:rsidRDefault="00CD3112" w:rsidP="0076654D">
      <w:pPr>
        <w:pStyle w:val="Subtitle"/>
      </w:pPr>
      <w:r w:rsidRPr="00257B40">
        <w:t>Included in SJR 4.18(R1)</w:t>
      </w:r>
    </w:p>
    <w:p w14:paraId="4CEB14AA" w14:textId="77777777" w:rsidR="00CC53BE" w:rsidRPr="00257B40" w:rsidRDefault="00CC53BE" w:rsidP="00CC53BE">
      <w:pPr>
        <w:pStyle w:val="Heading2"/>
      </w:pPr>
      <w:bookmarkStart w:id="146" w:name="_Toc229582722"/>
      <w:r w:rsidRPr="00257B40">
        <w:t>Rule 4.21 Capitalizing Property and Other Assets</w:t>
      </w:r>
      <w:bookmarkEnd w:id="146"/>
    </w:p>
    <w:p w14:paraId="71848D1B" w14:textId="77777777" w:rsidR="003250D9" w:rsidRPr="00257B40" w:rsidRDefault="003250D9" w:rsidP="0076654D">
      <w:pPr>
        <w:pStyle w:val="Subtitle"/>
      </w:pPr>
      <w:r w:rsidRPr="00257B40">
        <w:t xml:space="preserve">Approved unknown </w:t>
      </w:r>
    </w:p>
    <w:p w14:paraId="05262C5D" w14:textId="77777777" w:rsidR="00CC53BE" w:rsidRPr="00257B40" w:rsidRDefault="00CC53BE" w:rsidP="0076654D">
      <w:pPr>
        <w:pStyle w:val="Subtitle"/>
      </w:pPr>
      <w:r w:rsidRPr="00257B40">
        <w:t>Amended 11/28/22; 06/15/22; 06/01/05</w:t>
      </w:r>
    </w:p>
    <w:p w14:paraId="5022667E" w14:textId="77777777" w:rsidR="00637556" w:rsidRPr="00257B40" w:rsidRDefault="00CC53BE" w:rsidP="0076654D">
      <w:pPr>
        <w:pStyle w:val="Subtitle"/>
      </w:pPr>
      <w:r w:rsidRPr="00257B40">
        <w:t>Specific Authorities: FS 274.02; FS 1001.64 (4)(b)</w:t>
      </w:r>
    </w:p>
    <w:p w14:paraId="164D2E3F" w14:textId="77777777" w:rsidR="00637556" w:rsidRPr="00257B40" w:rsidRDefault="00A8075E" w:rsidP="00A8075E">
      <w:r w:rsidRPr="00257B40">
        <w:t xml:space="preserve">Tangible Personal Property, the value of which is </w:t>
      </w:r>
      <w:proofErr w:type="gramStart"/>
      <w:r w:rsidRPr="00257B40">
        <w:t>five-thousand</w:t>
      </w:r>
      <w:proofErr w:type="gramEnd"/>
      <w:r w:rsidRPr="00257B40">
        <w:t xml:space="preserve"> dollars ($5,000.00) or more, and the normal expected life of which is one (1) year or more, must be capitalized. Each item of </w:t>
      </w:r>
      <w:proofErr w:type="gramStart"/>
      <w:r w:rsidRPr="00257B40">
        <w:t>property so</w:t>
      </w:r>
      <w:proofErr w:type="gramEnd"/>
      <w:r w:rsidRPr="00257B40">
        <w:t xml:space="preserve"> designated will be marked and identified in accordance with the specifications of the </w:t>
      </w:r>
      <w:proofErr w:type="gramStart"/>
      <w:r w:rsidRPr="00257B40">
        <w:t>Auditor  General</w:t>
      </w:r>
      <w:proofErr w:type="gramEnd"/>
      <w:r w:rsidRPr="00257B40">
        <w:t xml:space="preserve"> </w:t>
      </w:r>
      <w:proofErr w:type="gramStart"/>
      <w:r w:rsidRPr="00257B40">
        <w:t>if at all possible</w:t>
      </w:r>
      <w:proofErr w:type="gramEnd"/>
      <w:r w:rsidRPr="00257B40">
        <w:t xml:space="preserve">. A complete inventory of all property will be taken at least once annually and the date inventoried shall be entered on the property record. All </w:t>
      </w:r>
      <w:proofErr w:type="gramStart"/>
      <w:r w:rsidRPr="00257B40">
        <w:t>discrepancies  between</w:t>
      </w:r>
      <w:proofErr w:type="gramEnd"/>
      <w:r w:rsidRPr="00257B40">
        <w:t xml:space="preserve"> the Property Records and the inventory will be traced and reconciled.</w:t>
      </w:r>
    </w:p>
    <w:p w14:paraId="0D3D7A3E" w14:textId="77777777" w:rsidR="00637556" w:rsidRPr="00257B40" w:rsidRDefault="00A8075E" w:rsidP="00A8075E">
      <w:r w:rsidRPr="00257B40">
        <w:t>Real Property, principally land, buildings, construction in progress, and any permanent structural improvements to property, the value of which is twenty-five-thousand dollars ($25,000.00) or more, must be capitalized.</w:t>
      </w:r>
    </w:p>
    <w:p w14:paraId="04513EF6" w14:textId="77777777" w:rsidR="00637556" w:rsidRPr="00257B40" w:rsidRDefault="00A8075E" w:rsidP="00A8075E">
      <w:r w:rsidRPr="00257B40">
        <w:t xml:space="preserve">Intangible Assets are principally patents, trademarks, licenses, franchises, copyrights, and goodwill. </w:t>
      </w:r>
      <w:proofErr w:type="gramStart"/>
      <w:r w:rsidRPr="00257B40">
        <w:t>With the exception of</w:t>
      </w:r>
      <w:proofErr w:type="gramEnd"/>
      <w:r w:rsidRPr="00257B40">
        <w:t xml:space="preserve"> Subscription Based Information Technology Agreements (SBITA), the college shall expense intangible assets, unless the asset is identifiable and is material based upon a percentage of total net assets. The capitalization threshold for SBITA shall be $1,000,000.00.</w:t>
      </w:r>
    </w:p>
    <w:p w14:paraId="396FEC9B" w14:textId="0A875194" w:rsidR="00A8075E" w:rsidRPr="00257B40" w:rsidRDefault="00A8075E" w:rsidP="00A8075E">
      <w:r w:rsidRPr="00257B40">
        <w:t>Procedures will be developed to implement the proper accounting and tracking of all Tangible Personal Property, Real Property, and Intangible Property. </w:t>
      </w:r>
    </w:p>
    <w:p w14:paraId="15D4C210" w14:textId="77777777" w:rsidR="00A8075E" w:rsidRPr="00257B40" w:rsidRDefault="00C47AD1" w:rsidP="00C47AD1">
      <w:pPr>
        <w:pStyle w:val="Heading2"/>
      </w:pPr>
      <w:bookmarkStart w:id="147" w:name="_Toc229582723"/>
      <w:r w:rsidRPr="00257B40">
        <w:t>Rule 4.22</w:t>
      </w:r>
      <w:proofErr w:type="gramStart"/>
      <w:r w:rsidRPr="00257B40">
        <w:t>:  Registration</w:t>
      </w:r>
      <w:proofErr w:type="gramEnd"/>
      <w:r w:rsidRPr="00257B40">
        <w:t xml:space="preserve"> Fees</w:t>
      </w:r>
      <w:bookmarkEnd w:id="147"/>
      <w:r w:rsidRPr="00257B40">
        <w:t xml:space="preserve"> </w:t>
      </w:r>
    </w:p>
    <w:p w14:paraId="1E25ABCB" w14:textId="77777777" w:rsidR="003250D9" w:rsidRPr="00257B40" w:rsidRDefault="003250D9" w:rsidP="0076654D">
      <w:pPr>
        <w:pStyle w:val="Subtitle"/>
      </w:pPr>
      <w:r w:rsidRPr="00257B40">
        <w:t xml:space="preserve">Approved unknown </w:t>
      </w:r>
    </w:p>
    <w:p w14:paraId="263C4544" w14:textId="77777777" w:rsidR="00A8075E" w:rsidRPr="00257B40" w:rsidRDefault="004111BF" w:rsidP="0076654D">
      <w:pPr>
        <w:pStyle w:val="Subtitle"/>
      </w:pPr>
      <w:r w:rsidRPr="00257B40">
        <w:t>Amended 08/24/16; 08/16/06; 01/18/06; 06/01/05</w:t>
      </w:r>
    </w:p>
    <w:p w14:paraId="76945FDB" w14:textId="77777777" w:rsidR="00637556" w:rsidRPr="00257B40" w:rsidRDefault="00A8075E" w:rsidP="0076654D">
      <w:pPr>
        <w:pStyle w:val="Subtitle"/>
      </w:pPr>
      <w:r w:rsidRPr="00257B40">
        <w:t>Specific Authorities: FS 1001.02(1); FS 1001.64(4)(b); FS 1009.27; FS 1009.23(4); FS 1004.93; FS 1009.23; FS 1001.02(9); FS 1001.64; FS 1009.2; FS 1007.271; FS 1009.25(3); FAC 6A-14.054</w:t>
      </w:r>
    </w:p>
    <w:p w14:paraId="4BC4820A" w14:textId="77777777" w:rsidR="00637556" w:rsidRPr="00257B40" w:rsidRDefault="00A8075E" w:rsidP="00A8075E">
      <w:r w:rsidRPr="00257B40">
        <w:t>Registration fees are defined as tuition, out-of-state, financial aid, student activity and service, capital improvement, technology, laboratory, and all other fees collected during the registration process.</w:t>
      </w:r>
    </w:p>
    <w:p w14:paraId="2102ECCB" w14:textId="77777777" w:rsidR="00637556" w:rsidRPr="00257B40" w:rsidRDefault="00A8075E" w:rsidP="00A8075E">
      <w:r w:rsidRPr="00257B40">
        <w:t>The Board of Trustees shall establish, publish, collect, and budget student fees, and shall establish dates for paying fees. The dates shall be not later than the last day of the drop and add periods established by the Board and the fees will fall within the statutory guidelines and proviso language in the Appropriation Bill.  Tuition and fee increases will be published and publicly noticed in accordance with statutory requirements prior to adoption.</w:t>
      </w:r>
    </w:p>
    <w:p w14:paraId="0AB82AAA" w14:textId="77777777" w:rsidR="00637556" w:rsidRPr="00257B40" w:rsidRDefault="00A8075E" w:rsidP="00A8075E">
      <w:r w:rsidRPr="00257B40">
        <w:t xml:space="preserve">Tuition fees shall be charged only for instruction provided by the College. Tuition fees shall not be charged for the assessment of prior learning or the awarding of credit based on prior learning, regardless of whether </w:t>
      </w:r>
      <w:proofErr w:type="gramStart"/>
      <w:r w:rsidRPr="00257B40">
        <w:t>the prior</w:t>
      </w:r>
      <w:proofErr w:type="gramEnd"/>
      <w:r w:rsidRPr="00257B40">
        <w:t xml:space="preserve"> learning was acquired through instruction provided by the College or through instruction or </w:t>
      </w:r>
      <w:proofErr w:type="gramStart"/>
      <w:r w:rsidRPr="00257B40">
        <w:t>experience external</w:t>
      </w:r>
      <w:proofErr w:type="gramEnd"/>
      <w:r w:rsidRPr="00257B40">
        <w:t xml:space="preserve"> to the College.</w:t>
      </w:r>
    </w:p>
    <w:p w14:paraId="59264F03" w14:textId="77777777" w:rsidR="00637556" w:rsidRPr="00257B40" w:rsidRDefault="00A8075E" w:rsidP="00A8075E">
      <w:r w:rsidRPr="00257B40">
        <w:t>The Board of Trustees may allow a discount or charge a premium to tuition or out-of-state fees for the purpose of resource management. The resultant tuition and out-of-state fees shall be within the ranges specified in Section 1009.23(4), Florida Statutes.</w:t>
      </w:r>
    </w:p>
    <w:p w14:paraId="230CE41B" w14:textId="77777777" w:rsidR="00637556" w:rsidRPr="00257B40" w:rsidRDefault="00A8075E" w:rsidP="00A8075E">
      <w:r w:rsidRPr="00257B40">
        <w:t>The Board of Trustees shall establish fees for recreational and leisure time instruction which generate annual revenue at least equal to the full cost of such instruction.  Students who audit courses shall pay the same fees as required of students enrolled for credit.</w:t>
      </w:r>
    </w:p>
    <w:p w14:paraId="5A6344D3" w14:textId="2DB20F97" w:rsidR="00A8075E" w:rsidRPr="00257B40" w:rsidRDefault="00A8075E" w:rsidP="00A8075E">
      <w:r w:rsidRPr="00257B40">
        <w:t>The Board of Trustees may establish user fees to include lab and special fees in addition to tuition fees for services that incur unusual costs. Such user fees shall not exceed the cost of the goods or services provided and shall only be charged to students or agencies receiving those goods or services. The methodology for the development of the user fees shall include:</w:t>
      </w:r>
    </w:p>
    <w:p w14:paraId="2D542C0B" w14:textId="77777777" w:rsidR="00A8075E" w:rsidRPr="00257B40" w:rsidRDefault="00A8075E" w:rsidP="003C284B">
      <w:pPr>
        <w:pStyle w:val="ListParagraph"/>
        <w:numPr>
          <w:ilvl w:val="0"/>
          <w:numId w:val="50"/>
        </w:numPr>
      </w:pPr>
      <w:r w:rsidRPr="00257B40">
        <w:t>Definitions of which costs are considered unusual;</w:t>
      </w:r>
    </w:p>
    <w:p w14:paraId="112A7039" w14:textId="77777777" w:rsidR="00A8075E" w:rsidRPr="00257B40" w:rsidRDefault="00A8075E" w:rsidP="003C284B">
      <w:pPr>
        <w:pStyle w:val="ListParagraph"/>
        <w:numPr>
          <w:ilvl w:val="0"/>
          <w:numId w:val="50"/>
        </w:numPr>
      </w:pPr>
      <w:r w:rsidRPr="00257B40">
        <w:t>The documentation required to support the anticipated unusual costs and the expected number of students;</w:t>
      </w:r>
    </w:p>
    <w:p w14:paraId="24200676" w14:textId="77777777" w:rsidR="00A8075E" w:rsidRPr="00257B40" w:rsidRDefault="00A8075E" w:rsidP="003C284B">
      <w:pPr>
        <w:pStyle w:val="ListParagraph"/>
        <w:numPr>
          <w:ilvl w:val="0"/>
          <w:numId w:val="50"/>
        </w:numPr>
      </w:pPr>
      <w:r w:rsidRPr="00257B40">
        <w:t xml:space="preserve">The </w:t>
      </w:r>
      <w:proofErr w:type="gramStart"/>
      <w:r w:rsidRPr="00257B40">
        <w:t>period of time</w:t>
      </w:r>
      <w:proofErr w:type="gramEnd"/>
      <w:r w:rsidRPr="00257B40">
        <w:t xml:space="preserve"> used in making the determination;</w:t>
      </w:r>
    </w:p>
    <w:p w14:paraId="7BA4A8D7" w14:textId="77777777" w:rsidR="00A8075E" w:rsidRPr="00257B40" w:rsidRDefault="00A8075E" w:rsidP="003C284B">
      <w:pPr>
        <w:pStyle w:val="ListParagraph"/>
        <w:numPr>
          <w:ilvl w:val="0"/>
          <w:numId w:val="50"/>
        </w:numPr>
      </w:pPr>
      <w:r w:rsidRPr="00257B40">
        <w:t>The review process to ensure that only appropriate costs are included in the fee calculation;</w:t>
      </w:r>
    </w:p>
    <w:p w14:paraId="76EE4759" w14:textId="77777777" w:rsidR="00A8075E" w:rsidRPr="00257B40" w:rsidRDefault="00A8075E" w:rsidP="003C284B">
      <w:pPr>
        <w:pStyle w:val="ListParagraph"/>
        <w:numPr>
          <w:ilvl w:val="0"/>
          <w:numId w:val="50"/>
        </w:numPr>
      </w:pPr>
      <w:r w:rsidRPr="00257B40">
        <w:t>The manner and frequency of presentation of the proposed fees for approval by the Board;</w:t>
      </w:r>
    </w:p>
    <w:p w14:paraId="2E341C4A" w14:textId="77777777" w:rsidR="00A8075E" w:rsidRPr="00257B40" w:rsidRDefault="00A8075E" w:rsidP="003C284B">
      <w:pPr>
        <w:pStyle w:val="ListParagraph"/>
        <w:numPr>
          <w:ilvl w:val="0"/>
          <w:numId w:val="50"/>
        </w:numPr>
      </w:pPr>
      <w:r w:rsidRPr="00257B40">
        <w:t xml:space="preserve">The frequency that such fees </w:t>
      </w:r>
      <w:proofErr w:type="gramStart"/>
      <w:r w:rsidRPr="00257B40">
        <w:t>shall</w:t>
      </w:r>
      <w:proofErr w:type="gramEnd"/>
      <w:r w:rsidRPr="00257B40">
        <w:t xml:space="preserve"> be evaluated;</w:t>
      </w:r>
    </w:p>
    <w:p w14:paraId="1510A5A1" w14:textId="77777777" w:rsidR="00637556" w:rsidRPr="00257B40" w:rsidRDefault="00A8075E" w:rsidP="003C284B">
      <w:pPr>
        <w:pStyle w:val="ListParagraph"/>
        <w:numPr>
          <w:ilvl w:val="0"/>
          <w:numId w:val="50"/>
        </w:numPr>
      </w:pPr>
      <w:r w:rsidRPr="00257B40">
        <w:t>The Vice President for Finance and Administration/CFO shall develop and coordinate the implementation procedures to be included in the College’s Operating Procedures and Guidelines.</w:t>
      </w:r>
    </w:p>
    <w:p w14:paraId="60594BC9" w14:textId="77777777" w:rsidR="00637556" w:rsidRPr="00257B40" w:rsidRDefault="00A8075E" w:rsidP="00A8075E">
      <w:r w:rsidRPr="00257B40">
        <w:t xml:space="preserve">From </w:t>
      </w:r>
      <w:proofErr w:type="gramStart"/>
      <w:r w:rsidRPr="00257B40">
        <w:t>time-to-time</w:t>
      </w:r>
      <w:proofErr w:type="gramEnd"/>
      <w:r w:rsidRPr="00257B40">
        <w:t xml:space="preserve">, the Board of Trustees may negotiate tuition fees for courses and programs contracted by external agencies and companies which vary from the tuition fee provided for in this rule. Such negotiated fees may exceed the full cost of instruction. The courses and programs of instruction funded </w:t>
      </w:r>
      <w:proofErr w:type="gramStart"/>
      <w:r w:rsidRPr="00257B40">
        <w:t>from</w:t>
      </w:r>
      <w:proofErr w:type="gramEnd"/>
      <w:r w:rsidRPr="00257B40">
        <w:t xml:space="preserve"> these negotiated fees shall not be reported for state funding purposes.</w:t>
      </w:r>
    </w:p>
    <w:p w14:paraId="6450CADB" w14:textId="77777777" w:rsidR="00637556" w:rsidRPr="00257B40" w:rsidRDefault="00A8075E" w:rsidP="00A8075E">
      <w:r w:rsidRPr="00257B40">
        <w:t xml:space="preserve">Veterans and other eligible students under Section 1009.27(2), Florida Statutes, shall receive, upon request, one (1) deferment per academic year for the payment of registration fees. Upon request, such </w:t>
      </w:r>
      <w:proofErr w:type="gramStart"/>
      <w:r w:rsidRPr="00257B40">
        <w:t>persons</w:t>
      </w:r>
      <w:proofErr w:type="gramEnd"/>
      <w:r w:rsidRPr="00257B40">
        <w:t xml:space="preserve"> shall receive an additional deferment each time there is a delay in </w:t>
      </w:r>
      <w:proofErr w:type="gramStart"/>
      <w:r w:rsidRPr="00257B40">
        <w:t>receipt of</w:t>
      </w:r>
      <w:proofErr w:type="gramEnd"/>
      <w:r w:rsidRPr="00257B40">
        <w:t xml:space="preserve"> such benefits. Such deferments shall be for sixty (60) days, except they shall not extend beyond the end of the term.</w:t>
      </w:r>
    </w:p>
    <w:p w14:paraId="64298B3F" w14:textId="77777777" w:rsidR="00637556" w:rsidRPr="00257B40" w:rsidRDefault="00A8075E" w:rsidP="00A8075E">
      <w:r w:rsidRPr="00257B40">
        <w:t xml:space="preserve">When institutional, state, or federal financial aid other than veterans' benefits are delayed in being transmitted to students through circumstances beyond their control, registration fees may be deferred up to sixty (60) days, but not beyond the end of the term, unless the institutions, state, or federal rules or regulations require additional time, or unforeseen circumstances or events, or documentations cannot be completed within the prescribed sixty (60) day period. Failure to make timely application for such aid shall not be a reason for granting deferral. A list of </w:t>
      </w:r>
      <w:proofErr w:type="gramStart"/>
      <w:r w:rsidRPr="00257B40">
        <w:t>persons</w:t>
      </w:r>
      <w:proofErr w:type="gramEnd"/>
      <w:r w:rsidRPr="00257B40">
        <w:t xml:space="preserve"> for whom fees </w:t>
      </w:r>
      <w:proofErr w:type="gramStart"/>
      <w:r w:rsidRPr="00257B40">
        <w:t>are</w:t>
      </w:r>
      <w:proofErr w:type="gramEnd"/>
      <w:r w:rsidRPr="00257B40">
        <w:t xml:space="preserve"> deferred and the amount of fees deferred shall be maintained.</w:t>
      </w:r>
    </w:p>
    <w:p w14:paraId="48943E0F" w14:textId="77777777" w:rsidR="00637556" w:rsidRPr="00257B40" w:rsidRDefault="00A8075E" w:rsidP="00A8075E">
      <w:r w:rsidRPr="00257B40">
        <w:t>When Florida Prepaid College Program benefits are delayed in being paid from the program to the College through circumstances beyond the control of the student, registration fees covered by the benefits shall be deferred until the benefits are paid. The College Vice President for Finance and Administration/CFO shall notify the Division of Community Colleges if the benefits are not paid on a timely basis.</w:t>
      </w:r>
    </w:p>
    <w:p w14:paraId="7347E3F2" w14:textId="28CFD7BD" w:rsidR="00A8075E" w:rsidRPr="00257B40" w:rsidRDefault="00A8075E" w:rsidP="00A8075E">
      <w:r w:rsidRPr="00257B40">
        <w:t>When the College has a written promise of payment from businesses, industries, government units, nonprofit organizations, or civic organizations, fees may be deferred.</w:t>
      </w:r>
    </w:p>
    <w:p w14:paraId="5CE21226" w14:textId="77777777" w:rsidR="00637556" w:rsidRPr="00257B40" w:rsidRDefault="00A8075E" w:rsidP="00A8075E">
      <w:r w:rsidRPr="00257B40">
        <w:t>When registration fees are waived by the Board of Trustees as provided in proviso language in the appropriation bill and in F.S. 1009.25(3), a list of persons for whom fees are waived, documentation supporting the waivers, and the amount of fees waived shall be maintained.</w:t>
      </w:r>
    </w:p>
    <w:p w14:paraId="256070F7" w14:textId="7A1D9B77" w:rsidR="00A8075E" w:rsidRPr="00257B40" w:rsidRDefault="00C47AD1" w:rsidP="00C47AD1">
      <w:pPr>
        <w:pStyle w:val="Heading2"/>
      </w:pPr>
      <w:bookmarkStart w:id="148" w:name="_Toc229582724"/>
      <w:r w:rsidRPr="00257B40">
        <w:t>Rule 4.22 (A): Refunds and Cancellation of Debt</w:t>
      </w:r>
      <w:bookmarkEnd w:id="148"/>
      <w:r w:rsidRPr="00257B40">
        <w:tab/>
      </w:r>
      <w:r w:rsidRPr="00257B40">
        <w:tab/>
      </w:r>
      <w:r w:rsidRPr="00257B40">
        <w:tab/>
      </w:r>
      <w:r w:rsidRPr="00257B40">
        <w:tab/>
      </w:r>
      <w:r w:rsidRPr="00257B40">
        <w:tab/>
      </w:r>
    </w:p>
    <w:p w14:paraId="7FDA8C38" w14:textId="77777777" w:rsidR="003250D9" w:rsidRPr="00257B40" w:rsidRDefault="003250D9" w:rsidP="0076654D">
      <w:pPr>
        <w:pStyle w:val="Subtitle"/>
      </w:pPr>
      <w:r w:rsidRPr="00257B40">
        <w:t>Approved 01/18/06</w:t>
      </w:r>
    </w:p>
    <w:p w14:paraId="5BBDD3DA"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6A-14.0541; FS 1001.02(1) through (9); FS 1001.64; FS 1009.23; FS 1010.02</w:t>
      </w:r>
    </w:p>
    <w:p w14:paraId="5AE1507E" w14:textId="77777777" w:rsidR="00637556" w:rsidRPr="00257B40" w:rsidRDefault="00A8075E" w:rsidP="00A8075E">
      <w:r w:rsidRPr="00257B40">
        <w:t>The Board of Trustees establishes the following rules for the refund of tuition, out-of-state fees, and other fees assessed pursuant to Rule 6A-14.054, FAC. Such refund rules shall include, but not necessarily be limited to the following:</w:t>
      </w:r>
    </w:p>
    <w:p w14:paraId="5CF9F2BE" w14:textId="1C754B95" w:rsidR="00A8075E" w:rsidRPr="00257B40" w:rsidRDefault="00A8075E" w:rsidP="003C284B">
      <w:pPr>
        <w:pStyle w:val="ListParagraph"/>
        <w:numPr>
          <w:ilvl w:val="0"/>
          <w:numId w:val="51"/>
        </w:numPr>
      </w:pPr>
      <w:r w:rsidRPr="00257B40">
        <w:t>A one hundred percent (100%) refund of tuition, out-of-state fees, and other fees when official drop notification is received and approved prior to the end of the College's published drop/add period.</w:t>
      </w:r>
    </w:p>
    <w:p w14:paraId="7BE248EC" w14:textId="77777777" w:rsidR="00A8075E" w:rsidRPr="00257B40" w:rsidRDefault="00A8075E" w:rsidP="003C284B">
      <w:pPr>
        <w:pStyle w:val="ListParagraph"/>
        <w:numPr>
          <w:ilvl w:val="0"/>
          <w:numId w:val="51"/>
        </w:numPr>
      </w:pPr>
      <w:r w:rsidRPr="00257B40">
        <w:t>When a student drops a course due to circumstances determined by the College to be exceptional and beyond the control of the student which may include but not be limited to serious illness, death, involuntary call to active military duty, or other emergency circumstances or extraordinary situations.</w:t>
      </w:r>
    </w:p>
    <w:p w14:paraId="12C90525" w14:textId="77777777" w:rsidR="00637556" w:rsidRPr="00257B40" w:rsidRDefault="00A8075E" w:rsidP="003C284B">
      <w:pPr>
        <w:pStyle w:val="ListParagraph"/>
        <w:numPr>
          <w:ilvl w:val="0"/>
          <w:numId w:val="51"/>
        </w:numPr>
      </w:pPr>
      <w:r w:rsidRPr="00257B40">
        <w:t>Exceptions to the hundred percent (100%) refund provision in subsection (1) above shall be made pursuant to federal rules for prorated refunds.</w:t>
      </w:r>
    </w:p>
    <w:p w14:paraId="1A4D646F" w14:textId="10D9E8EA" w:rsidR="00A8075E" w:rsidRPr="00257B40" w:rsidRDefault="00A8075E" w:rsidP="00A8075E">
      <w:r w:rsidRPr="00257B40">
        <w:t>The guidelines and procedures to apply for refunds (or the cancellation of debts to the College) will be published in the College Catalog and in the Student Handbook.</w:t>
      </w:r>
    </w:p>
    <w:p w14:paraId="2612C66D" w14:textId="77777777" w:rsidR="00A8075E" w:rsidRPr="00257B40" w:rsidRDefault="00C47AD1" w:rsidP="00C47AD1">
      <w:pPr>
        <w:pStyle w:val="Heading2"/>
      </w:pPr>
      <w:bookmarkStart w:id="149" w:name="_Toc229582725"/>
      <w:r w:rsidRPr="00257B40">
        <w:t>Rule 4.23</w:t>
      </w:r>
      <w:proofErr w:type="gramStart"/>
      <w:r w:rsidRPr="00257B40">
        <w:t>:  Concessions</w:t>
      </w:r>
      <w:bookmarkEnd w:id="149"/>
      <w:proofErr w:type="gramEnd"/>
    </w:p>
    <w:p w14:paraId="3952FDBE" w14:textId="77777777" w:rsidR="003250D9" w:rsidRPr="00257B40" w:rsidRDefault="003250D9" w:rsidP="0076654D">
      <w:pPr>
        <w:pStyle w:val="Subtitle"/>
      </w:pPr>
      <w:r w:rsidRPr="00257B40">
        <w:t xml:space="preserve">Approved unknown </w:t>
      </w:r>
    </w:p>
    <w:p w14:paraId="3FDD3A11" w14:textId="77777777" w:rsidR="00A8075E" w:rsidRPr="00257B40" w:rsidRDefault="004111BF" w:rsidP="0076654D">
      <w:pPr>
        <w:pStyle w:val="Subtitle"/>
      </w:pPr>
      <w:r w:rsidRPr="00257B40">
        <w:t>Amended 06/01/05</w:t>
      </w:r>
    </w:p>
    <w:p w14:paraId="09765CF4" w14:textId="77777777" w:rsidR="00637556" w:rsidRPr="00257B40" w:rsidRDefault="00A8075E" w:rsidP="0076654D">
      <w:pPr>
        <w:pStyle w:val="Subtitle"/>
      </w:pPr>
      <w:r w:rsidRPr="00257B40">
        <w:t>Specific Authorities: FS 1001.64; FS 1001.65; FAC 6A-14.0261</w:t>
      </w:r>
    </w:p>
    <w:p w14:paraId="3E6AF1C5" w14:textId="77777777" w:rsidR="00637556" w:rsidRPr="00257B40" w:rsidRDefault="00A8075E" w:rsidP="00A8075E">
      <w:r w:rsidRPr="00257B40">
        <w:t>The Board encourages campus organizations to earn funds by sponsoring campus concessions.  If any campus organization wishes to operate concessions on campus, the organization should submit to the President, or his designated official, a guaranteed bid or flat fee for the concession rights.  More than one organization may bid for the concession rights with the acceptability of the bid determined by the President or his designated official.  Concessions will follow established College policy and appropriate accounting procedures which may be audited by the Vice President for Finance and Administration/CFO.</w:t>
      </w:r>
    </w:p>
    <w:p w14:paraId="78C266D8" w14:textId="1CD8A627" w:rsidR="00A8075E" w:rsidRPr="00257B40" w:rsidRDefault="00C47AD1" w:rsidP="00C47AD1">
      <w:pPr>
        <w:pStyle w:val="Heading2"/>
      </w:pPr>
      <w:bookmarkStart w:id="150" w:name="_Toc229582726"/>
      <w:r w:rsidRPr="00257B40">
        <w:t>Rule 4.24: Bookstore – Merchandising and Pricing Policy</w:t>
      </w:r>
      <w:bookmarkEnd w:id="150"/>
    </w:p>
    <w:p w14:paraId="54F06D1F" w14:textId="77777777" w:rsidR="003250D9" w:rsidRPr="00257B40" w:rsidRDefault="003250D9" w:rsidP="0076654D">
      <w:pPr>
        <w:pStyle w:val="Subtitle"/>
      </w:pPr>
      <w:r w:rsidRPr="00257B40">
        <w:t xml:space="preserve">Approved unknown </w:t>
      </w:r>
    </w:p>
    <w:p w14:paraId="26971375" w14:textId="77777777" w:rsidR="00A8075E" w:rsidRPr="00257B40" w:rsidRDefault="004111BF" w:rsidP="0076654D">
      <w:pPr>
        <w:pStyle w:val="Subtitle"/>
      </w:pPr>
      <w:r w:rsidRPr="00257B40">
        <w:t>Amended 01/19/22; 06/01/05</w:t>
      </w:r>
    </w:p>
    <w:p w14:paraId="2116FF2D" w14:textId="77777777" w:rsidR="00637556" w:rsidRPr="00257B40" w:rsidRDefault="00A8075E" w:rsidP="0076654D">
      <w:pPr>
        <w:pStyle w:val="Subtitle"/>
      </w:pPr>
      <w:r w:rsidRPr="00257B40">
        <w:t>Specific Authorities</w:t>
      </w:r>
      <w:proofErr w:type="gramStart"/>
      <w:r w:rsidRPr="00257B40">
        <w:t>:  Accounting</w:t>
      </w:r>
      <w:proofErr w:type="gramEnd"/>
      <w:r w:rsidRPr="00257B40">
        <w:t xml:space="preserve"> Manual for Florida’s Public Community Colleges, 2001; FS 1001.64; FS 1001.65; FAC 6A-14.0261; FAC 6A-14.077</w:t>
      </w:r>
    </w:p>
    <w:p w14:paraId="0B5388D1" w14:textId="77777777" w:rsidR="00637556" w:rsidRPr="00257B40" w:rsidRDefault="00A8075E" w:rsidP="00A8075E">
      <w:r w:rsidRPr="00257B40">
        <w:t xml:space="preserve">The College Bookstore may merchandise any products which are </w:t>
      </w:r>
      <w:proofErr w:type="gramStart"/>
      <w:r w:rsidRPr="00257B40">
        <w:t>essential, or</w:t>
      </w:r>
      <w:proofErr w:type="gramEnd"/>
      <w:r w:rsidRPr="00257B40">
        <w:t xml:space="preserve"> are of a convenience nature to the student body and the College in general.</w:t>
      </w:r>
    </w:p>
    <w:p w14:paraId="0D4B5DC5" w14:textId="77777777" w:rsidR="00637556" w:rsidRPr="00257B40" w:rsidRDefault="00A8075E" w:rsidP="00A8075E">
      <w:r w:rsidRPr="00257B40">
        <w:t xml:space="preserve">Merchandise shall be priced at the vendor’s recommended retail price.  No discount may be granted to anyone purchasing from the </w:t>
      </w:r>
      <w:proofErr w:type="gramStart"/>
      <w:r w:rsidRPr="00257B40">
        <w:t>Bookstore</w:t>
      </w:r>
      <w:proofErr w:type="gramEnd"/>
      <w:r w:rsidRPr="00257B40">
        <w:t xml:space="preserve"> for personal utilization.  Purchases which are to be used for the operation of the College shall be made at Bookstore cost plus overhead expense.</w:t>
      </w:r>
    </w:p>
    <w:p w14:paraId="37597305" w14:textId="77777777" w:rsidR="00637556" w:rsidRPr="00257B40" w:rsidRDefault="00A8075E" w:rsidP="00A8075E">
      <w:r w:rsidRPr="00257B40">
        <w:t xml:space="preserve">Merchandise inventory shall be purged regularly and goods which have lost their utility or are slow moving may be declared for sale at a reduced price.  Proceeds from Bookstore sales will be deposited in the auxiliary account maintained by the Vice President for Finance and Administration/CFO and in accordance with the rules of the “Accounting Manual for Florida College System.”  As such, the Vice President for Finance and Administration/CFO, or his or her designee, may audit the </w:t>
      </w:r>
      <w:proofErr w:type="gramStart"/>
      <w:r w:rsidRPr="00257B40">
        <w:t>Bookstore</w:t>
      </w:r>
      <w:proofErr w:type="gramEnd"/>
      <w:r w:rsidRPr="00257B40">
        <w:t xml:space="preserve"> operations at his or her discretion.</w:t>
      </w:r>
    </w:p>
    <w:p w14:paraId="679414BA" w14:textId="1F5913CD" w:rsidR="00A8075E" w:rsidRPr="00257B40" w:rsidRDefault="00C47AD1" w:rsidP="00C47AD1">
      <w:pPr>
        <w:pStyle w:val="Heading2"/>
      </w:pPr>
      <w:bookmarkStart w:id="151" w:name="_Toc229582727"/>
      <w:r w:rsidRPr="00257B40">
        <w:t>Rule 4.25: Athletic Scholarships</w:t>
      </w:r>
      <w:bookmarkEnd w:id="151"/>
    </w:p>
    <w:p w14:paraId="36EC1AA2" w14:textId="77777777" w:rsidR="003250D9" w:rsidRPr="00257B40" w:rsidRDefault="003250D9" w:rsidP="0076654D">
      <w:pPr>
        <w:pStyle w:val="Subtitle"/>
      </w:pPr>
      <w:r w:rsidRPr="00257B40">
        <w:t xml:space="preserve">Approved unknown </w:t>
      </w:r>
    </w:p>
    <w:p w14:paraId="1AC68462" w14:textId="77777777" w:rsidR="00A8075E" w:rsidRPr="00257B40" w:rsidRDefault="004111BF" w:rsidP="0076654D">
      <w:pPr>
        <w:pStyle w:val="Subtitle"/>
      </w:pPr>
      <w:r w:rsidRPr="00257B40">
        <w:t>Amended 06/01/05</w:t>
      </w:r>
    </w:p>
    <w:p w14:paraId="50ACD584" w14:textId="77777777" w:rsidR="00637556" w:rsidRPr="00257B40" w:rsidRDefault="00A8075E" w:rsidP="0076654D">
      <w:pPr>
        <w:pStyle w:val="Subtitle"/>
      </w:pPr>
      <w:r w:rsidRPr="00257B40">
        <w:t>Specific Authorities: FAC 6A-14.058; FS 1001.02; FS 1001.03</w:t>
      </w:r>
      <w:proofErr w:type="gramStart"/>
      <w:r w:rsidRPr="00257B40">
        <w:t>;  FAC</w:t>
      </w:r>
      <w:proofErr w:type="gramEnd"/>
      <w:r w:rsidRPr="00257B40">
        <w:t>-6A-14.077</w:t>
      </w:r>
    </w:p>
    <w:p w14:paraId="2AD44C6D" w14:textId="77777777" w:rsidR="00637556" w:rsidRPr="00257B40" w:rsidRDefault="00A8075E" w:rsidP="00A8075E">
      <w:r w:rsidRPr="00257B40">
        <w:t>The Board of Trustees hereby establishes an organization unit in the Scholarship and Agency Fund designated “Athletic Scholarships.”  This unit will be used to account for receipts and disbursements related to the College’s athletic program.</w:t>
      </w:r>
    </w:p>
    <w:p w14:paraId="59AB82CD" w14:textId="77777777" w:rsidR="00637556" w:rsidRPr="00257B40" w:rsidRDefault="00A8075E" w:rsidP="00A8075E">
      <w:r w:rsidRPr="00257B40">
        <w:t xml:space="preserve">Funds derived from auxiliary profits, gifts from individuals, organizations and businesses may be used to fund this </w:t>
      </w:r>
      <w:proofErr w:type="gramStart"/>
      <w:r w:rsidRPr="00257B40">
        <w:t>activity</w:t>
      </w:r>
      <w:proofErr w:type="gramEnd"/>
      <w:r w:rsidRPr="00257B40">
        <w:t xml:space="preserve"> which will be subject to regular College budgeting procedures.  Established College procedures regarding expenditures shall be utilized to oversee and manage this fund.</w:t>
      </w:r>
    </w:p>
    <w:p w14:paraId="6DA8AE55" w14:textId="2D84C5F8" w:rsidR="007E7581" w:rsidRPr="00257B40" w:rsidRDefault="00CD3112">
      <w:pPr>
        <w:pStyle w:val="Heading2"/>
      </w:pPr>
      <w:bookmarkStart w:id="152" w:name="_Toc229582728"/>
      <w:r w:rsidRPr="00257B40">
        <w:t>Rule 4.26 Volunteers—REPEALED</w:t>
      </w:r>
      <w:bookmarkEnd w:id="152"/>
    </w:p>
    <w:p w14:paraId="7B34E478" w14:textId="77777777" w:rsidR="007E7581" w:rsidRPr="00257B40" w:rsidRDefault="00CD3112" w:rsidP="0076654D">
      <w:pPr>
        <w:pStyle w:val="Subtitle"/>
      </w:pPr>
      <w:r w:rsidRPr="00257B40">
        <w:t>Approved unknown</w:t>
      </w:r>
    </w:p>
    <w:p w14:paraId="372DB785" w14:textId="77777777" w:rsidR="007E7581" w:rsidRPr="00257B40" w:rsidRDefault="00CD3112" w:rsidP="0076654D">
      <w:pPr>
        <w:pStyle w:val="Subtitle"/>
      </w:pPr>
      <w:r w:rsidRPr="00257B40">
        <w:t>Repealed 01/18/06</w:t>
      </w:r>
    </w:p>
    <w:p w14:paraId="6FE640C1" w14:textId="77777777" w:rsidR="007E7581" w:rsidRPr="00257B40" w:rsidRDefault="00CD3112" w:rsidP="0076654D">
      <w:pPr>
        <w:pStyle w:val="Subtitle"/>
      </w:pPr>
      <w:r w:rsidRPr="00257B40">
        <w:t>Moved to SJR 3.26</w:t>
      </w:r>
    </w:p>
    <w:p w14:paraId="6F4F2B57" w14:textId="77777777" w:rsidR="00A8075E" w:rsidRPr="00257B40" w:rsidRDefault="00C47AD1" w:rsidP="00C47AD1">
      <w:pPr>
        <w:pStyle w:val="Heading2"/>
      </w:pPr>
      <w:bookmarkStart w:id="153" w:name="_Toc229582729"/>
      <w:r w:rsidRPr="00257B40">
        <w:t>Rule 4.27: Laboratory Fee Waivers</w:t>
      </w:r>
      <w:bookmarkEnd w:id="153"/>
    </w:p>
    <w:p w14:paraId="4B3E92EE" w14:textId="77777777" w:rsidR="003250D9" w:rsidRPr="00257B40" w:rsidRDefault="003250D9" w:rsidP="0076654D">
      <w:pPr>
        <w:pStyle w:val="Subtitle"/>
      </w:pPr>
      <w:r w:rsidRPr="00257B40">
        <w:t xml:space="preserve">Approved unknown </w:t>
      </w:r>
    </w:p>
    <w:p w14:paraId="3A9784B6" w14:textId="77777777" w:rsidR="00A8075E" w:rsidRPr="00257B40" w:rsidRDefault="004111BF" w:rsidP="0076654D">
      <w:pPr>
        <w:pStyle w:val="Subtitle"/>
      </w:pPr>
      <w:r w:rsidRPr="00257B40">
        <w:t>Amended 06/01/05</w:t>
      </w:r>
    </w:p>
    <w:p w14:paraId="5970DA99" w14:textId="77777777" w:rsidR="00637556" w:rsidRPr="00257B40" w:rsidRDefault="00A8075E" w:rsidP="0076654D">
      <w:pPr>
        <w:pStyle w:val="Subtitle"/>
      </w:pPr>
      <w:r w:rsidRPr="00257B40">
        <w:t>Specific Authorities: FAC 6A-14.054 (6)</w:t>
      </w:r>
    </w:p>
    <w:p w14:paraId="794FDD97" w14:textId="77777777" w:rsidR="00637556" w:rsidRPr="00257B40" w:rsidRDefault="00A8075E" w:rsidP="00A8075E">
      <w:r w:rsidRPr="00257B40">
        <w:t>The Board of Trustees authorizes the President, or his or her designee, to waive Board approved laboratory fees for courses offered at off-campus sites when non-College owned equipment, supplies, and materials are used.</w:t>
      </w:r>
    </w:p>
    <w:p w14:paraId="7A5FCA43" w14:textId="597F0782" w:rsidR="007E7581" w:rsidRPr="00257B40" w:rsidRDefault="00CD3112">
      <w:pPr>
        <w:pStyle w:val="Heading2"/>
      </w:pPr>
      <w:bookmarkStart w:id="154" w:name="_Toc229582730"/>
      <w:r w:rsidRPr="00257B40">
        <w:t>Rule 4.28 Adult Education Policy—REPEALED</w:t>
      </w:r>
      <w:bookmarkEnd w:id="154"/>
    </w:p>
    <w:p w14:paraId="47DF69FF" w14:textId="77777777" w:rsidR="007E7581" w:rsidRPr="00257B40" w:rsidRDefault="00CD3112" w:rsidP="0076654D">
      <w:pPr>
        <w:pStyle w:val="Subtitle"/>
      </w:pPr>
      <w:r w:rsidRPr="00257B40">
        <w:t>Approved unknown</w:t>
      </w:r>
    </w:p>
    <w:p w14:paraId="60F226A3" w14:textId="77777777" w:rsidR="007E7581" w:rsidRPr="00257B40" w:rsidRDefault="00CD3112" w:rsidP="0076654D">
      <w:pPr>
        <w:pStyle w:val="Subtitle"/>
      </w:pPr>
      <w:r w:rsidRPr="00257B40">
        <w:t>Repealed 01/18/06</w:t>
      </w:r>
    </w:p>
    <w:p w14:paraId="44C13499" w14:textId="77777777" w:rsidR="007E7581" w:rsidRPr="00257B40" w:rsidRDefault="00CD3112" w:rsidP="0076654D">
      <w:pPr>
        <w:pStyle w:val="Subtitle"/>
      </w:pPr>
      <w:r w:rsidRPr="00257B40">
        <w:t>Moved to SJR 7.11</w:t>
      </w:r>
    </w:p>
    <w:p w14:paraId="3D42C294" w14:textId="77777777" w:rsidR="00A8075E" w:rsidRPr="00257B40" w:rsidRDefault="00C47AD1" w:rsidP="00C47AD1">
      <w:pPr>
        <w:pStyle w:val="Heading2"/>
      </w:pPr>
      <w:bookmarkStart w:id="155" w:name="_Toc229582731"/>
      <w:r w:rsidRPr="00257B40">
        <w:t>Rule 4.29: Exceptions to Paying the Full Instructional Costs for Repeating a Developmental Education Class and a College Credit Course</w:t>
      </w:r>
      <w:bookmarkEnd w:id="155"/>
    </w:p>
    <w:p w14:paraId="452F77A4" w14:textId="77777777" w:rsidR="00D806D9" w:rsidRPr="00257B40" w:rsidRDefault="00D806D9" w:rsidP="0076654D">
      <w:pPr>
        <w:pStyle w:val="Subtitle"/>
      </w:pPr>
      <w:r w:rsidRPr="00257B40">
        <w:t xml:space="preserve">Approved unknown </w:t>
      </w:r>
    </w:p>
    <w:p w14:paraId="1BEF0C3D" w14:textId="77777777" w:rsidR="00155777" w:rsidRPr="00257B40" w:rsidRDefault="004111BF" w:rsidP="0076654D">
      <w:pPr>
        <w:pStyle w:val="Subtitle"/>
      </w:pPr>
      <w:r w:rsidRPr="00257B40">
        <w:t>Amended11/06/06; 06/01/05</w:t>
      </w:r>
    </w:p>
    <w:p w14:paraId="29E0BB1E" w14:textId="070668CC" w:rsidR="00D806D9" w:rsidRPr="00257B40" w:rsidRDefault="00D806D9" w:rsidP="0076654D">
      <w:pPr>
        <w:pStyle w:val="Subtitle"/>
      </w:pPr>
      <w:r w:rsidRPr="00257B40">
        <w:t>Non-substantive changes 03/11/26</w:t>
      </w:r>
    </w:p>
    <w:p w14:paraId="6A5927F1" w14:textId="77777777" w:rsidR="00637556" w:rsidRPr="00257B40" w:rsidRDefault="00A8075E" w:rsidP="0076654D">
      <w:pPr>
        <w:pStyle w:val="Subtitle"/>
      </w:pPr>
      <w:r w:rsidRPr="00257B40">
        <w:t>Specific Authorities: FS 1009.28 and 1009.285</w:t>
      </w:r>
    </w:p>
    <w:p w14:paraId="2BECC168" w14:textId="77777777" w:rsidR="00637556" w:rsidRPr="00257B40" w:rsidRDefault="00A8075E" w:rsidP="00A8075E">
      <w:r w:rsidRPr="00257B40">
        <w:t xml:space="preserve">A student who enrolls in the same developmental education class or college credit course more than twice shall pay 100 percent of the full cost of instruction to support continuous enrollment of that student in the same class.  Such students will also not be included in calculations of full-time equivalent enrollment for state funding purposes.  However, </w:t>
      </w:r>
      <w:proofErr w:type="gramStart"/>
      <w:r w:rsidRPr="00257B40">
        <w:t>in particular instances</w:t>
      </w:r>
      <w:proofErr w:type="gramEnd"/>
      <w:r w:rsidRPr="00257B40">
        <w:t>, the Office of Student Affairs may waive this requirement for students who withdraw or fail a class for extenuating circumstances on a one-time basis.  In addition, upon the recommendation of the Office of Student Affairs, the requirement may be waived or reduced for a particular student contingent upon the student’s financial hardship pursuant to definitions and fee levels established by the State Board of Education.</w:t>
      </w:r>
    </w:p>
    <w:p w14:paraId="7084E1C3" w14:textId="77777777" w:rsidR="00637556" w:rsidRPr="00257B40" w:rsidRDefault="00A8075E" w:rsidP="00A8075E">
      <w:r w:rsidRPr="00257B40">
        <w:t>Extenuating circumstances are those circumstances determined to be exceptional and beyond the control of the student.  These circumstances must be documented, and they include, but are not limited to:</w:t>
      </w:r>
    </w:p>
    <w:p w14:paraId="52FF4A00" w14:textId="34C479E4" w:rsidR="00A8075E" w:rsidRPr="00257B40" w:rsidRDefault="00A8075E" w:rsidP="003C284B">
      <w:pPr>
        <w:pStyle w:val="ListParagraph"/>
        <w:numPr>
          <w:ilvl w:val="0"/>
          <w:numId w:val="52"/>
        </w:numPr>
      </w:pPr>
      <w:r w:rsidRPr="00257B40">
        <w:t>Serious illness</w:t>
      </w:r>
    </w:p>
    <w:p w14:paraId="26C6C07D" w14:textId="77777777" w:rsidR="00A8075E" w:rsidRPr="00257B40" w:rsidRDefault="00A8075E" w:rsidP="003C284B">
      <w:pPr>
        <w:pStyle w:val="ListParagraph"/>
        <w:numPr>
          <w:ilvl w:val="0"/>
          <w:numId w:val="52"/>
        </w:numPr>
      </w:pPr>
      <w:r w:rsidRPr="00257B40">
        <w:t>Documented medical condition preventing completion of the course</w:t>
      </w:r>
    </w:p>
    <w:p w14:paraId="31D330C3" w14:textId="77777777" w:rsidR="00A8075E" w:rsidRPr="00257B40" w:rsidRDefault="00A8075E" w:rsidP="003C284B">
      <w:pPr>
        <w:pStyle w:val="ListParagraph"/>
        <w:numPr>
          <w:ilvl w:val="0"/>
          <w:numId w:val="52"/>
        </w:numPr>
      </w:pPr>
      <w:r w:rsidRPr="00257B40">
        <w:t>Death of an immediate family member</w:t>
      </w:r>
    </w:p>
    <w:p w14:paraId="0E0268E8" w14:textId="77777777" w:rsidR="00A8075E" w:rsidRPr="00257B40" w:rsidRDefault="00A8075E" w:rsidP="003C284B">
      <w:pPr>
        <w:pStyle w:val="ListParagraph"/>
        <w:numPr>
          <w:ilvl w:val="0"/>
          <w:numId w:val="52"/>
        </w:numPr>
      </w:pPr>
      <w:r w:rsidRPr="00257B40">
        <w:t>Involuntary call to active military duty</w:t>
      </w:r>
    </w:p>
    <w:p w14:paraId="0D7F4B60" w14:textId="77777777" w:rsidR="00A8075E" w:rsidRPr="00257B40" w:rsidRDefault="00A8075E" w:rsidP="003C284B">
      <w:pPr>
        <w:pStyle w:val="ListParagraph"/>
        <w:numPr>
          <w:ilvl w:val="0"/>
          <w:numId w:val="52"/>
        </w:numPr>
      </w:pPr>
      <w:r w:rsidRPr="00257B40">
        <w:t>English as a second language background</w:t>
      </w:r>
    </w:p>
    <w:p w14:paraId="677B531A" w14:textId="77777777" w:rsidR="00A8075E" w:rsidRPr="00257B40" w:rsidRDefault="00A8075E" w:rsidP="003C284B">
      <w:pPr>
        <w:pStyle w:val="ListParagraph"/>
        <w:numPr>
          <w:ilvl w:val="0"/>
          <w:numId w:val="52"/>
        </w:numPr>
      </w:pPr>
      <w:r w:rsidRPr="00257B40">
        <w:t xml:space="preserve">Documented change in </w:t>
      </w:r>
      <w:proofErr w:type="gramStart"/>
      <w:r w:rsidRPr="00257B40">
        <w:t>condition</w:t>
      </w:r>
      <w:proofErr w:type="gramEnd"/>
      <w:r w:rsidRPr="00257B40">
        <w:t xml:space="preserve"> of employment resulting in </w:t>
      </w:r>
      <w:proofErr w:type="gramStart"/>
      <w:r w:rsidRPr="00257B40">
        <w:t>a hardship</w:t>
      </w:r>
      <w:proofErr w:type="gramEnd"/>
    </w:p>
    <w:p w14:paraId="0E66E018" w14:textId="77777777" w:rsidR="00637556" w:rsidRPr="00257B40" w:rsidRDefault="00A8075E" w:rsidP="003C284B">
      <w:pPr>
        <w:pStyle w:val="ListParagraph"/>
        <w:numPr>
          <w:ilvl w:val="0"/>
          <w:numId w:val="52"/>
        </w:numPr>
      </w:pPr>
      <w:r w:rsidRPr="00257B40">
        <w:t>Other emergency circumstances or extraordinary situations such as natural disasters</w:t>
      </w:r>
    </w:p>
    <w:p w14:paraId="3C11FB7C" w14:textId="77777777" w:rsidR="00637556" w:rsidRPr="00257B40" w:rsidRDefault="00A8075E" w:rsidP="00A8075E">
      <w:r w:rsidRPr="00257B40">
        <w:t>The criteria for determining financial hardship include, but are not limited to, qualification for federal need-based financial aid.  Students with other documented financial hardships may also be considered.  In either case, the exception for financial hardship should be granted only after the student has demonstrated reasonable effort to succeed in the course.</w:t>
      </w:r>
    </w:p>
    <w:p w14:paraId="5546C00A" w14:textId="77777777" w:rsidR="00637556" w:rsidRPr="00257B40" w:rsidRDefault="00A8075E" w:rsidP="00A8075E">
      <w:r w:rsidRPr="00257B40">
        <w:t xml:space="preserve">Furthermore, exceptions to this college credit section may also be granted based on individualized study, elective coursework, courses that are repeated as a requirement of a major, and courses that are intended as continuing over multiple semesters.  This does not </w:t>
      </w:r>
      <w:proofErr w:type="gramStart"/>
      <w:r w:rsidRPr="00257B40">
        <w:t>include the repeat of</w:t>
      </w:r>
      <w:proofErr w:type="gramEnd"/>
      <w:r w:rsidRPr="00257B40">
        <w:t xml:space="preserve"> coursework more than two times to increase the grade point average or meet minimum course requirement.  First time enrollment in a class for this college credit section shall mean enrollment in a class beginning fall </w:t>
      </w:r>
      <w:proofErr w:type="gramStart"/>
      <w:r w:rsidRPr="00257B40">
        <w:t>semester</w:t>
      </w:r>
      <w:proofErr w:type="gramEnd"/>
      <w:r w:rsidRPr="00257B40">
        <w:t xml:space="preserve"> 1997.</w:t>
      </w:r>
    </w:p>
    <w:p w14:paraId="0519779E" w14:textId="77777777" w:rsidR="00637556" w:rsidRPr="00257B40" w:rsidRDefault="00A8075E" w:rsidP="00A8075E">
      <w:r w:rsidRPr="00257B40">
        <w:t>Students requesting an exception to paying the full instructional costs for repeating a developmental education class or college credit course should make their written appeals to the Office of Student Affairs.  The exception to paying the full instructional cost shall be granted to the student by the Office of Student Affairs for financial hardship or other extenuating circumstances.</w:t>
      </w:r>
    </w:p>
    <w:p w14:paraId="6142052E" w14:textId="164235DF" w:rsidR="00A8075E" w:rsidRPr="00257B40" w:rsidRDefault="00C47AD1" w:rsidP="00C47AD1">
      <w:pPr>
        <w:pStyle w:val="Heading2"/>
      </w:pPr>
      <w:bookmarkStart w:id="156" w:name="_Toc229582732"/>
      <w:r w:rsidRPr="00257B40">
        <w:t>Rule 4.30: Registration Fee and Guidelines for Waiver of Fee for GED Test</w:t>
      </w:r>
      <w:bookmarkEnd w:id="156"/>
    </w:p>
    <w:p w14:paraId="3CCDA5BB" w14:textId="77777777" w:rsidR="003250D9" w:rsidRPr="00257B40" w:rsidRDefault="003250D9" w:rsidP="0076654D">
      <w:pPr>
        <w:pStyle w:val="Subtitle"/>
      </w:pPr>
      <w:r w:rsidRPr="00257B40">
        <w:t>Approved 01/18/06</w:t>
      </w:r>
    </w:p>
    <w:p w14:paraId="385BBF9D" w14:textId="77777777" w:rsidR="00A8075E" w:rsidRPr="00257B40" w:rsidRDefault="004111BF" w:rsidP="0076654D">
      <w:pPr>
        <w:pStyle w:val="Subtitle"/>
      </w:pPr>
      <w:r w:rsidRPr="00257B40">
        <w:t>Amended 06/15/22</w:t>
      </w:r>
    </w:p>
    <w:p w14:paraId="167313A0" w14:textId="77777777" w:rsidR="00637556" w:rsidRPr="00257B40" w:rsidRDefault="00A8075E" w:rsidP="0076654D">
      <w:pPr>
        <w:pStyle w:val="Subtitle"/>
      </w:pPr>
      <w:r w:rsidRPr="00257B40">
        <w:t>Specific Authorities: FAC 6A-14.054</w:t>
      </w:r>
    </w:p>
    <w:p w14:paraId="2AA573B5" w14:textId="77777777" w:rsidR="00637556" w:rsidRPr="00257B40" w:rsidRDefault="00A8075E" w:rsidP="00A8075E">
      <w:r w:rsidRPr="00257B40">
        <w:t>The fee for the GED Test is established by the GED Testing Service and the Florida Department of Education.  St. Johns River State College’s Adult Education program provides test vouchers to eligible SJR State Adult Education students who meet specific attendance and academic criteria established by the department.  The use of the voucher waives the fees required for registration for the test.</w:t>
      </w:r>
    </w:p>
    <w:p w14:paraId="60C7CABC" w14:textId="57C48EC1" w:rsidR="00C62013" w:rsidRPr="00257B40" w:rsidRDefault="00C62013" w:rsidP="00C62013">
      <w:pPr>
        <w:pStyle w:val="Heading2"/>
      </w:pPr>
      <w:bookmarkStart w:id="157" w:name="_Toc229582733"/>
      <w:r w:rsidRPr="00257B40">
        <w:t>Rule 4.31 Minority Business Contract Policy—REPEALED</w:t>
      </w:r>
      <w:bookmarkEnd w:id="157"/>
      <w:r w:rsidRPr="00257B40">
        <w:t xml:space="preserve"> </w:t>
      </w:r>
    </w:p>
    <w:p w14:paraId="6BB96835" w14:textId="77777777" w:rsidR="00C62013" w:rsidRPr="00257B40" w:rsidRDefault="00C62013" w:rsidP="0076654D">
      <w:pPr>
        <w:pStyle w:val="Subtitle"/>
      </w:pPr>
      <w:r w:rsidRPr="00257B40">
        <w:t xml:space="preserve">Approved unknown </w:t>
      </w:r>
    </w:p>
    <w:p w14:paraId="42DFB842" w14:textId="77777777" w:rsidR="00C62013" w:rsidRPr="00257B40" w:rsidRDefault="00C62013" w:rsidP="0076654D">
      <w:pPr>
        <w:pStyle w:val="Subtitle"/>
      </w:pPr>
      <w:r w:rsidRPr="00257B40">
        <w:t>Amended 06/01/05</w:t>
      </w:r>
    </w:p>
    <w:p w14:paraId="747C06C9" w14:textId="77777777" w:rsidR="00637556" w:rsidRPr="00257B40" w:rsidRDefault="00C62013" w:rsidP="0076654D">
      <w:pPr>
        <w:pStyle w:val="Subtitle"/>
      </w:pPr>
      <w:r w:rsidRPr="00257B40">
        <w:t>Repealed 12/03/05</w:t>
      </w:r>
    </w:p>
    <w:p w14:paraId="221F7064" w14:textId="614A250B" w:rsidR="007E7581" w:rsidRPr="00257B40" w:rsidRDefault="00CD3112">
      <w:pPr>
        <w:pStyle w:val="Heading2"/>
      </w:pPr>
      <w:bookmarkStart w:id="158" w:name="_Toc229582734"/>
      <w:r w:rsidRPr="00257B40">
        <w:t>Rule 4.32 Construction Technique Policy—REPEALED</w:t>
      </w:r>
      <w:bookmarkEnd w:id="158"/>
    </w:p>
    <w:p w14:paraId="2B276F2A" w14:textId="77777777" w:rsidR="007E7581" w:rsidRPr="00257B40" w:rsidRDefault="00CD3112" w:rsidP="0076654D">
      <w:pPr>
        <w:pStyle w:val="Subtitle"/>
      </w:pPr>
      <w:r w:rsidRPr="00257B40">
        <w:t>Approved unknown</w:t>
      </w:r>
    </w:p>
    <w:p w14:paraId="22E07900" w14:textId="77777777" w:rsidR="007E7581" w:rsidRPr="00257B40" w:rsidRDefault="00CD3112" w:rsidP="0076654D">
      <w:pPr>
        <w:pStyle w:val="Subtitle"/>
      </w:pPr>
      <w:r w:rsidRPr="00257B40">
        <w:t>Repealed 01/18/06</w:t>
      </w:r>
    </w:p>
    <w:p w14:paraId="188EA734" w14:textId="77777777" w:rsidR="007E7581" w:rsidRPr="00257B40" w:rsidRDefault="00CD3112" w:rsidP="0076654D">
      <w:pPr>
        <w:pStyle w:val="Subtitle"/>
      </w:pPr>
      <w:r w:rsidRPr="00257B40">
        <w:t>Replaced by SJR 2.11 and SJR 2.12</w:t>
      </w:r>
    </w:p>
    <w:p w14:paraId="33B14431" w14:textId="77777777" w:rsidR="00A8075E" w:rsidRPr="00257B40" w:rsidRDefault="00C47AD1" w:rsidP="00AE1FCC">
      <w:pPr>
        <w:pStyle w:val="Heading2"/>
      </w:pPr>
      <w:bookmarkStart w:id="159" w:name="_Toc229582735"/>
      <w:r w:rsidRPr="00257B40">
        <w:t>Rule 4.33: Purchasing Card Policy</w:t>
      </w:r>
      <w:bookmarkEnd w:id="159"/>
    </w:p>
    <w:p w14:paraId="3291DE86" w14:textId="77777777" w:rsidR="003250D9" w:rsidRPr="00257B40" w:rsidRDefault="003250D9" w:rsidP="0076654D">
      <w:pPr>
        <w:pStyle w:val="Subtitle"/>
      </w:pPr>
      <w:r w:rsidRPr="00257B40">
        <w:t xml:space="preserve">Approved unknown </w:t>
      </w:r>
    </w:p>
    <w:p w14:paraId="2112828A" w14:textId="77777777" w:rsidR="00AE1FCC" w:rsidRPr="00257B40" w:rsidRDefault="004111BF" w:rsidP="0076654D">
      <w:pPr>
        <w:pStyle w:val="Subtitle"/>
      </w:pPr>
      <w:r w:rsidRPr="00257B40">
        <w:t>Amended 06/01/05</w:t>
      </w:r>
    </w:p>
    <w:p w14:paraId="44FF8DEE" w14:textId="77777777" w:rsidR="00637556" w:rsidRPr="00257B40" w:rsidRDefault="00A8075E" w:rsidP="0076654D">
      <w:pPr>
        <w:pStyle w:val="Subtitle"/>
      </w:pPr>
      <w:r w:rsidRPr="00257B40">
        <w:t>Specific Authorities: FS 1001.64; FS 1001.65</w:t>
      </w:r>
    </w:p>
    <w:p w14:paraId="3845F935" w14:textId="77777777" w:rsidR="00637556" w:rsidRPr="00257B40" w:rsidRDefault="00A8075E" w:rsidP="00A8075E">
      <w:r w:rsidRPr="00257B40">
        <w:t>The District Board of Trustees authorizes the President to issue SJR State Purchasing Cards to certain individuals as needed.  The SJR State Purchasing Card is an SJR State charge card which will not affect the Cardholder’s personal credit.  However, it is the Cardholder’s responsibility to ensure that the card is used within the stated guidelines published in the College’s Operating Procedures and Guidelines.  Failure to comply with program guidelines will result in permanent revocation of the card, notification of the situation to administration, and further disciplinary measures that may include termination.</w:t>
      </w:r>
    </w:p>
    <w:p w14:paraId="78286696" w14:textId="1AF4B164" w:rsidR="00A8075E" w:rsidRPr="00257B40" w:rsidRDefault="00AE1FCC" w:rsidP="00AE1FCC">
      <w:pPr>
        <w:pStyle w:val="Heading2"/>
      </w:pPr>
      <w:bookmarkStart w:id="160" w:name="_Toc229582736"/>
      <w:r w:rsidRPr="00257B40">
        <w:t>Rule 4.34</w:t>
      </w:r>
      <w:proofErr w:type="gramStart"/>
      <w:r w:rsidRPr="00257B40">
        <w:t>:  Refund</w:t>
      </w:r>
      <w:proofErr w:type="gramEnd"/>
      <w:r w:rsidRPr="00257B40">
        <w:t xml:space="preserve"> Policy for Continuing Workforce and Community Instructional Service</w:t>
      </w:r>
      <w:bookmarkEnd w:id="160"/>
    </w:p>
    <w:p w14:paraId="40F4742A" w14:textId="77777777" w:rsidR="003250D9" w:rsidRPr="00257B40" w:rsidRDefault="003250D9" w:rsidP="0076654D">
      <w:pPr>
        <w:pStyle w:val="Subtitle"/>
      </w:pPr>
      <w:r w:rsidRPr="00257B40">
        <w:t xml:space="preserve">Approved unknown </w:t>
      </w:r>
    </w:p>
    <w:p w14:paraId="7D1949D8" w14:textId="77777777" w:rsidR="00A8075E" w:rsidRPr="00257B40" w:rsidRDefault="004111BF" w:rsidP="0076654D">
      <w:pPr>
        <w:pStyle w:val="Subtitle"/>
      </w:pPr>
      <w:r w:rsidRPr="00257B40">
        <w:t>Amended 06/01/05</w:t>
      </w:r>
    </w:p>
    <w:p w14:paraId="6BF5BEAA"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6A-14.0541</w:t>
      </w:r>
    </w:p>
    <w:p w14:paraId="1C54EBDA" w14:textId="77777777" w:rsidR="00637556" w:rsidRPr="00257B40" w:rsidRDefault="00A8075E" w:rsidP="00A8075E">
      <w:r w:rsidRPr="00257B40">
        <w:t>Tuition and fees associated with continuing workforce and community instructional service courses are not refundable.</w:t>
      </w:r>
    </w:p>
    <w:p w14:paraId="1B6F9A37" w14:textId="4DA05E77" w:rsidR="00A8075E" w:rsidRPr="00257B40" w:rsidRDefault="00AE1FCC" w:rsidP="00AE1FCC">
      <w:pPr>
        <w:pStyle w:val="Heading2"/>
      </w:pPr>
      <w:bookmarkStart w:id="161" w:name="_Toc229582737"/>
      <w:r w:rsidRPr="00257B40">
        <w:t>Rule 4.35</w:t>
      </w:r>
      <w:proofErr w:type="gramStart"/>
      <w:r w:rsidRPr="00257B40">
        <w:t>:  Requisitioning</w:t>
      </w:r>
      <w:bookmarkEnd w:id="161"/>
      <w:proofErr w:type="gramEnd"/>
    </w:p>
    <w:p w14:paraId="237BFD3C" w14:textId="77777777" w:rsidR="003250D9" w:rsidRPr="00257B40" w:rsidRDefault="003250D9" w:rsidP="0076654D">
      <w:pPr>
        <w:pStyle w:val="Subtitle"/>
      </w:pPr>
      <w:r w:rsidRPr="00257B40">
        <w:t>Approved 01/21/09</w:t>
      </w:r>
    </w:p>
    <w:p w14:paraId="66AEA4B0" w14:textId="77777777" w:rsidR="00A8075E" w:rsidRPr="00257B40" w:rsidRDefault="004111BF" w:rsidP="0076654D">
      <w:pPr>
        <w:pStyle w:val="Subtitle"/>
      </w:pPr>
      <w:r w:rsidRPr="00257B40">
        <w:t>Amended 01/19/22</w:t>
      </w:r>
    </w:p>
    <w:p w14:paraId="7F80661B" w14:textId="77777777" w:rsidR="00637556" w:rsidRPr="00257B40" w:rsidRDefault="00A8075E" w:rsidP="0076654D">
      <w:pPr>
        <w:pStyle w:val="Subtitle"/>
      </w:pPr>
      <w:r w:rsidRPr="00257B40">
        <w:t>Specific Authorities: FS 1001.64(4)(b); FAC 6A-14.0734</w:t>
      </w:r>
    </w:p>
    <w:p w14:paraId="79D40EDF" w14:textId="77777777" w:rsidR="00637556" w:rsidRPr="00257B40" w:rsidRDefault="00A8075E" w:rsidP="00A8075E">
      <w:r w:rsidRPr="00257B40">
        <w:t>No employee of the College will purchase anything for the College except through established requisitioning/purchasing procedures.  These procedures may be obtained from the Purchasing Office and are published in the College’s Operating Guidelines and Procedures.</w:t>
      </w:r>
    </w:p>
    <w:p w14:paraId="036D11FA" w14:textId="77777777" w:rsidR="00637556" w:rsidRPr="00257B40" w:rsidRDefault="00A8075E" w:rsidP="00A8075E">
      <w:r w:rsidRPr="00257B40">
        <w:t>All requisitions/purchases must be approved through the appropriate departmental channels and the Business Office prior to purchase.  Requisitions/purchases totaling $5,000 or more must be approved by the President.  All materials must be delivered to the Campus Central Receiving area as feasible.  All invoices associated with purchases must be addressed to Accounts Payable in the Business Office.</w:t>
      </w:r>
    </w:p>
    <w:p w14:paraId="545AE92B" w14:textId="77777777" w:rsidR="00637556" w:rsidRPr="00257B40" w:rsidRDefault="00A8075E" w:rsidP="00A8075E">
      <w:r w:rsidRPr="00257B40">
        <w:t xml:space="preserve">Any employee resorting to unauthorized purchasing procedures may be held liable </w:t>
      </w:r>
      <w:proofErr w:type="gramStart"/>
      <w:r w:rsidRPr="00257B40">
        <w:t>for the amount of</w:t>
      </w:r>
      <w:proofErr w:type="gramEnd"/>
      <w:r w:rsidRPr="00257B40">
        <w:t xml:space="preserve"> such purchase.</w:t>
      </w:r>
    </w:p>
    <w:p w14:paraId="6E14EDAC" w14:textId="0A575B6C" w:rsidR="00A8075E" w:rsidRPr="00257B40" w:rsidRDefault="00AE1FCC" w:rsidP="00AE1FCC">
      <w:pPr>
        <w:pStyle w:val="Heading2"/>
      </w:pPr>
      <w:bookmarkStart w:id="162" w:name="_Toc229582738"/>
      <w:r w:rsidRPr="00257B40">
        <w:t>Rule 4.36: Salesmen and Vendors</w:t>
      </w:r>
      <w:bookmarkEnd w:id="162"/>
    </w:p>
    <w:p w14:paraId="33EEDD37" w14:textId="77777777" w:rsidR="006D664F" w:rsidRPr="00257B40" w:rsidRDefault="006D664F" w:rsidP="0076654D">
      <w:pPr>
        <w:pStyle w:val="Subtitle"/>
      </w:pPr>
      <w:r w:rsidRPr="00257B40">
        <w:t xml:space="preserve">Approved unknown </w:t>
      </w:r>
    </w:p>
    <w:p w14:paraId="6DA95906" w14:textId="77777777" w:rsidR="00A8075E" w:rsidRPr="00257B40" w:rsidRDefault="004111BF" w:rsidP="0076654D">
      <w:pPr>
        <w:pStyle w:val="Subtitle"/>
      </w:pPr>
      <w:r w:rsidRPr="00257B40">
        <w:t>Amended 06/01/05</w:t>
      </w:r>
    </w:p>
    <w:p w14:paraId="7D57BD35" w14:textId="77777777" w:rsidR="00637556" w:rsidRPr="00257B40" w:rsidRDefault="00A8075E" w:rsidP="0076654D">
      <w:pPr>
        <w:pStyle w:val="Subtitle"/>
      </w:pPr>
      <w:r w:rsidRPr="00257B40">
        <w:t>Specific Authorities: FS 1001.64(4)(b)</w:t>
      </w:r>
    </w:p>
    <w:p w14:paraId="3F1AA134" w14:textId="77777777" w:rsidR="00637556" w:rsidRPr="00257B40" w:rsidRDefault="00A8075E" w:rsidP="00A8075E">
      <w:r w:rsidRPr="00257B40">
        <w:t>All salesmen and vendors should be directed to the Office of the Director of Purchasing and Contract Administration.  No obligations are to be incurred with any vendor without following the established requisitioning/purchasing procedures established by the Business Office.</w:t>
      </w:r>
    </w:p>
    <w:p w14:paraId="040E418F" w14:textId="2A028E52" w:rsidR="00A8075E" w:rsidRPr="00257B40" w:rsidRDefault="00AE1FCC" w:rsidP="00AE1FCC">
      <w:pPr>
        <w:pStyle w:val="Heading2"/>
      </w:pPr>
      <w:bookmarkStart w:id="163" w:name="_Toc229582739"/>
      <w:r w:rsidRPr="00257B40">
        <w:t>Rule 4.37: Per Diem, Subsistence, Meal Allowances and Travel Expense</w:t>
      </w:r>
      <w:bookmarkEnd w:id="163"/>
    </w:p>
    <w:p w14:paraId="31F5BB6E" w14:textId="77777777" w:rsidR="006D664F" w:rsidRPr="00257B40" w:rsidRDefault="006D664F" w:rsidP="0076654D">
      <w:pPr>
        <w:pStyle w:val="Subtitle"/>
      </w:pPr>
      <w:r w:rsidRPr="00257B40">
        <w:t>Approved 01/18/06</w:t>
      </w:r>
    </w:p>
    <w:p w14:paraId="3B243271" w14:textId="77777777" w:rsidR="00A8075E" w:rsidRPr="00257B40" w:rsidRDefault="004111BF" w:rsidP="0076654D">
      <w:pPr>
        <w:pStyle w:val="Subtitle"/>
      </w:pPr>
      <w:r w:rsidRPr="00257B40">
        <w:t>Amended 06/01/05</w:t>
      </w:r>
    </w:p>
    <w:p w14:paraId="748BFB7D"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112.061</w:t>
      </w:r>
    </w:p>
    <w:p w14:paraId="4B1195DE" w14:textId="77777777" w:rsidR="00637556" w:rsidRPr="00257B40" w:rsidRDefault="00A8075E" w:rsidP="00A8075E">
      <w:r w:rsidRPr="00257B40">
        <w:t>The Board’s travel and travel related expense allowances and reimbursements will be pursuant to the guidelines, procedures and policies stipulated in FS 112.061.  These guidelines, procedures and policies are included in the College’s Operating Guidelines and Procedures.</w:t>
      </w:r>
    </w:p>
    <w:p w14:paraId="46EE2ADD" w14:textId="393BED76" w:rsidR="00A8075E" w:rsidRPr="00257B40" w:rsidRDefault="00AE1FCC" w:rsidP="00AE1FCC">
      <w:pPr>
        <w:pStyle w:val="Heading2"/>
      </w:pPr>
      <w:bookmarkStart w:id="164" w:name="_Toc229582740"/>
      <w:r w:rsidRPr="00257B40">
        <w:t>Rule 4.38: Authority to Incur Traveling and Other Expenses</w:t>
      </w:r>
      <w:bookmarkEnd w:id="164"/>
    </w:p>
    <w:p w14:paraId="39EF2A2A" w14:textId="77777777" w:rsidR="004F27D5" w:rsidRPr="00257B40" w:rsidRDefault="004F27D5" w:rsidP="0076654D">
      <w:pPr>
        <w:pStyle w:val="Subtitle"/>
      </w:pPr>
      <w:r w:rsidRPr="00257B40">
        <w:t>Approved 01/18/06</w:t>
      </w:r>
    </w:p>
    <w:p w14:paraId="27316AD8" w14:textId="77777777" w:rsidR="004F27D5" w:rsidRPr="00257B40" w:rsidRDefault="004111BF" w:rsidP="0076654D">
      <w:pPr>
        <w:pStyle w:val="Subtitle"/>
      </w:pPr>
      <w:r w:rsidRPr="00257B40">
        <w:t>Amended 06/01/05</w:t>
      </w:r>
    </w:p>
    <w:p w14:paraId="2DDCB54A" w14:textId="77777777" w:rsidR="004F27D5" w:rsidRPr="00257B40" w:rsidRDefault="004F27D5" w:rsidP="0076654D">
      <w:pPr>
        <w:pStyle w:val="Subtitle"/>
      </w:pPr>
      <w:r w:rsidRPr="00257B40">
        <w:t>Non-substantive changes 03/11/26</w:t>
      </w:r>
    </w:p>
    <w:p w14:paraId="54D8E7DE"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112.061</w:t>
      </w:r>
    </w:p>
    <w:p w14:paraId="6D215299" w14:textId="77777777" w:rsidR="00637556" w:rsidRPr="00257B40" w:rsidRDefault="00A8075E" w:rsidP="00A8075E">
      <w:r w:rsidRPr="00257B40">
        <w:t xml:space="preserve">All travel and travel related expenses must be authorized and approved in advance by the employee’s supervisor and/or the Appropriate Vice President, Assistant/Associate Vice President, or Dean/Director on the approved forms which are included in the College Operating Guidelines and Procedures.  Travel and </w:t>
      </w:r>
      <w:proofErr w:type="gramStart"/>
      <w:r w:rsidRPr="00257B40">
        <w:t>travel related</w:t>
      </w:r>
      <w:proofErr w:type="gramEnd"/>
      <w:r w:rsidRPr="00257B40">
        <w:t xml:space="preserve"> expenses that are not approved in advance (except for in-district travel) will not be reimbursed.</w:t>
      </w:r>
    </w:p>
    <w:p w14:paraId="2977D148" w14:textId="20440931" w:rsidR="00A8075E" w:rsidRPr="00257B40" w:rsidRDefault="00AE1FCC" w:rsidP="00AE1FCC">
      <w:pPr>
        <w:pStyle w:val="Heading2"/>
      </w:pPr>
      <w:bookmarkStart w:id="165" w:name="_Toc229582741"/>
      <w:r w:rsidRPr="00257B40">
        <w:t>Rule 4.39: Bid Protests</w:t>
      </w:r>
      <w:bookmarkEnd w:id="165"/>
      <w:r w:rsidRPr="00257B40">
        <w:t xml:space="preserve"> </w:t>
      </w:r>
    </w:p>
    <w:p w14:paraId="73DAD307" w14:textId="57BE39E1" w:rsidR="00566900" w:rsidRPr="00257B40" w:rsidRDefault="006D664F" w:rsidP="00566900">
      <w:pPr>
        <w:pStyle w:val="Subtitle"/>
      </w:pPr>
      <w:r w:rsidRPr="00257B40">
        <w:t>Approved 01/18/06</w:t>
      </w:r>
    </w:p>
    <w:p w14:paraId="3F7973A5" w14:textId="59878F79" w:rsidR="00566900" w:rsidRPr="00257B40" w:rsidRDefault="00566900" w:rsidP="0076654D">
      <w:pPr>
        <w:pStyle w:val="Subtitle"/>
      </w:pPr>
      <w:r w:rsidRPr="00257B40">
        <w:t>Amended 05/13/26</w:t>
      </w:r>
    </w:p>
    <w:p w14:paraId="1BBDBCF7" w14:textId="37BF42FB" w:rsidR="00637556" w:rsidRPr="00257B40" w:rsidRDefault="00A8075E" w:rsidP="0076654D">
      <w:pPr>
        <w:pStyle w:val="Subtitle"/>
      </w:pPr>
      <w:r w:rsidRPr="00257B40">
        <w:t>Specific Authorities: FS 120.57; FAC 6A-14.0734</w:t>
      </w:r>
    </w:p>
    <w:p w14:paraId="665F840B" w14:textId="302DA622" w:rsidR="00566900" w:rsidRPr="00257B40" w:rsidRDefault="00566900" w:rsidP="00566900">
      <w:pPr>
        <w:rPr>
          <w:rFonts w:ascii="Aptos" w:eastAsia="Aptos" w:hAnsi="Aptos" w:cs="Times New Roman"/>
        </w:rPr>
      </w:pPr>
      <w:r w:rsidRPr="00257B40">
        <w:rPr>
          <w:rFonts w:ascii="Aptos" w:eastAsia="Aptos" w:hAnsi="Aptos" w:cs="Times New Roman"/>
        </w:rPr>
        <w:t>As required by the Administrative Procedure Act (FS 120), the District Board of Trustees of St. Johns River State College shall use the procedures delineated in FS 120.57 (3) for all protests filed by any entity that submits a bid to the College.  As such, the College will provide a notice of decision or intended decision by electronic posting concerning a contract award and such notice will include the following statement: “Failure to file a protest within the time prescribed in FS 120.57 (3), which is 72 (seventy-two) hours, shall constitute a waiver of proceedings under Chapter 120, FS.”</w:t>
      </w:r>
    </w:p>
    <w:p w14:paraId="7924FA3F" w14:textId="029BDB03" w:rsidR="00566900" w:rsidRPr="00257B40" w:rsidRDefault="00566900" w:rsidP="00566900">
      <w:pPr>
        <w:rPr>
          <w:rFonts w:ascii="Aptos" w:eastAsia="Aptos" w:hAnsi="Aptos" w:cs="Times New Roman"/>
        </w:rPr>
      </w:pPr>
      <w:r w:rsidRPr="00257B40">
        <w:rPr>
          <w:rFonts w:ascii="Aptos" w:eastAsia="Aptos" w:hAnsi="Aptos" w:cs="Times New Roman"/>
        </w:rPr>
        <w:t xml:space="preserve">Any person or entity which believes they are adversely affected by the College’s decision or intended decision shall file with the College’s Vice President for Finance and Administration/CFO a notice of protest in writing within 72 (seventy-two) hours after the posting of the notice of decision or intended decision.  With respect to a protest of the terms, conditions, and specifications contained in a solicitation, including any provisions governing the methods for ranking bids, proposals, or replies, awarding contracts, reserving rights of further negotiation, or modifying or amending any contract, the notice of protest shall be filed in writing within 72 hours after the posting of the solicitation. The formal written protest shall be filed within 10 days after the date the notice of protest is filed. Failure to file a notice of protest or failure to file a formal written protest shall constitute a waiver of proceedings under FS 120.57. The formal written protest shall state with particularity the facts and law upon which the protest is based. Saturdays, Sundays, and state </w:t>
      </w:r>
      <w:r w:rsidRPr="00257B40">
        <w:t xml:space="preserve">and College </w:t>
      </w:r>
      <w:r w:rsidRPr="00257B40">
        <w:rPr>
          <w:rFonts w:ascii="Aptos" w:eastAsia="Aptos" w:hAnsi="Aptos" w:cs="Times New Roman"/>
        </w:rPr>
        <w:t>holidays shall be excluded in the computation of the 72-hour and ten-day time periods provided by this paragraph.</w:t>
      </w:r>
    </w:p>
    <w:p w14:paraId="3513B812" w14:textId="34C4F29A" w:rsidR="00566900" w:rsidRPr="00257B40" w:rsidRDefault="00566900" w:rsidP="00566900">
      <w:pPr>
        <w:rPr>
          <w:rFonts w:ascii="Aptos" w:eastAsia="Aptos" w:hAnsi="Aptos" w:cs="Times New Roman"/>
        </w:rPr>
      </w:pPr>
      <w:r w:rsidRPr="00257B40">
        <w:rPr>
          <w:rFonts w:ascii="Aptos" w:eastAsia="Aptos" w:hAnsi="Aptos" w:cs="Times New Roman"/>
        </w:rPr>
        <w:t>Upon receipt of the formal written protest that has been timely filed with the Vice President for Finance and Administration/CFO, the College shall stop the solicitation or contract award process until the subject of the protest is resolved by final Board action, unless the Board sets forth in writing particular facts and circumstances which require the continuance of the solicitation or contract award process without delay in order to avoid an immediate and serious danger to the public health, safety, or welfare.</w:t>
      </w:r>
    </w:p>
    <w:p w14:paraId="4332BF85" w14:textId="67DA1783" w:rsidR="00566900" w:rsidRPr="00257B40" w:rsidRDefault="00566900" w:rsidP="00566900">
      <w:pPr>
        <w:rPr>
          <w:rFonts w:ascii="Aptos" w:eastAsia="Aptos" w:hAnsi="Aptos" w:cs="Times New Roman"/>
        </w:rPr>
      </w:pPr>
      <w:r w:rsidRPr="00257B40">
        <w:rPr>
          <w:rFonts w:ascii="Aptos" w:eastAsia="Aptos" w:hAnsi="Aptos" w:cs="Times New Roman"/>
        </w:rPr>
        <w:t xml:space="preserve">The College shall provide an opportunity to resolve the protest by mutual agreement between the parties within 7 days, excluding Saturdays, Sundays, and state </w:t>
      </w:r>
      <w:r w:rsidRPr="00257B40">
        <w:t xml:space="preserve">and College </w:t>
      </w:r>
      <w:r w:rsidRPr="00257B40">
        <w:rPr>
          <w:rFonts w:ascii="Aptos" w:eastAsia="Aptos" w:hAnsi="Aptos" w:cs="Times New Roman"/>
        </w:rPr>
        <w:t xml:space="preserve">holidays, after receipt of a formal written protest.   If the subject of a protest is not resolved by mutual agreement within 7 days, excluding Saturdays, Sundays, and state </w:t>
      </w:r>
      <w:r w:rsidRPr="00257B40">
        <w:t xml:space="preserve">and College </w:t>
      </w:r>
      <w:r w:rsidRPr="00257B40">
        <w:rPr>
          <w:rFonts w:ascii="Aptos" w:eastAsia="Aptos" w:hAnsi="Aptos" w:cs="Times New Roman"/>
        </w:rPr>
        <w:t xml:space="preserve">holidays, after receipt of the formal written protest, and if there is no disputed issue of material fact, an informal proceeding shall be conducted by the Board pursuant to Subsection 120.57 (2), FS, and applicable Board rules and policies before a person whose qualifications have been prescribed by rules of the College.  If the subject of a protest is not resolved by mutual agreement within 7 days, excluding Saturdays, Sundays, and state </w:t>
      </w:r>
      <w:r w:rsidRPr="00257B40">
        <w:t xml:space="preserve">and College </w:t>
      </w:r>
      <w:r w:rsidRPr="00257B40">
        <w:rPr>
          <w:rFonts w:ascii="Aptos" w:eastAsia="Aptos" w:hAnsi="Aptos" w:cs="Times New Roman"/>
        </w:rPr>
        <w:t>holidays, after receipt of the formal written protest, and if there is a disputed issue of material fact, the Board shall refer the protest to the Division of Administrative Hearings for proceedings under subsection 120.57 (1), FS.</w:t>
      </w:r>
    </w:p>
    <w:p w14:paraId="0FB441A1" w14:textId="7EF7147E" w:rsidR="00566900" w:rsidRPr="00257B40" w:rsidRDefault="00566900" w:rsidP="00566900">
      <w:pPr>
        <w:rPr>
          <w:rFonts w:ascii="Aptos" w:eastAsia="Aptos" w:hAnsi="Aptos" w:cs="Times New Roman"/>
        </w:rPr>
      </w:pPr>
      <w:r w:rsidRPr="00257B40">
        <w:rPr>
          <w:rFonts w:ascii="Aptos" w:eastAsia="Aptos" w:hAnsi="Aptos" w:cs="Times New Roman"/>
        </w:rPr>
        <w:t>Upon receipt of a formal written protest referred pursuant to this rule, the Director of the Division of Administrative Hearings shall expedite the hearing and assign an administrative law judge who shall commence a hearing within 30 days after the receipt of the formal written protest by the Division of Administrative Hearings  and enter a recommended order within 30 days after the hearing or within 30 days after receipt of the hearing transcript by the administrative law judge, whichever is later. Each party shall be allowed 10 days in which to submit written exceptions to the recommended order. A final order shall be entered by the College within 30 days of the entry of a recommended order. The provisions of this paragraph may be waived upon stipulation by all parties.</w:t>
      </w:r>
    </w:p>
    <w:p w14:paraId="54BC38AC" w14:textId="4FB21C5E" w:rsidR="00566900" w:rsidRPr="00257B40" w:rsidRDefault="00566900" w:rsidP="00566900">
      <w:pPr>
        <w:rPr>
          <w:rFonts w:ascii="Aptos" w:eastAsia="Aptos" w:hAnsi="Aptos" w:cs="Times New Roman"/>
        </w:rPr>
      </w:pPr>
      <w:r w:rsidRPr="00257B40">
        <w:rPr>
          <w:rFonts w:ascii="Aptos" w:eastAsia="Aptos" w:hAnsi="Aptos" w:cs="Times New Roman"/>
        </w:rPr>
        <w:t xml:space="preserve">In a protest to an invitation to bid or request for proposals procurement, no submissions made after the bid or proposal opening which amend or supplement the bid or proposal shall be considered. In a protest to an invitation to negotiate procurement, no submissions made after the agency announces its intent to award a contract, reject all replies, or withdraw the solicitation which amend or supplement the reply shall be considered. </w:t>
      </w:r>
    </w:p>
    <w:p w14:paraId="78F8BA36" w14:textId="06B7AE9B" w:rsidR="00566900" w:rsidRPr="00257B40" w:rsidRDefault="00566900" w:rsidP="00566900">
      <w:pPr>
        <w:rPr>
          <w:rFonts w:ascii="Aptos" w:eastAsia="Aptos" w:hAnsi="Aptos" w:cs="Times New Roman"/>
        </w:rPr>
      </w:pPr>
      <w:r w:rsidRPr="00257B40">
        <w:rPr>
          <w:rFonts w:ascii="Aptos" w:eastAsia="Aptos" w:hAnsi="Aptos" w:cs="Times New Roman"/>
        </w:rPr>
        <w:t xml:space="preserve">Unless otherwise provided by statute, the burden of proof shall rest with the party protesting the proposed agency action. In a </w:t>
      </w:r>
      <w:proofErr w:type="gramStart"/>
      <w:r w:rsidRPr="00257B40">
        <w:rPr>
          <w:rFonts w:ascii="Aptos" w:eastAsia="Aptos" w:hAnsi="Aptos" w:cs="Times New Roman"/>
        </w:rPr>
        <w:t>competitive-procurement</w:t>
      </w:r>
      <w:proofErr w:type="gramEnd"/>
      <w:r w:rsidRPr="00257B40">
        <w:rPr>
          <w:rFonts w:ascii="Aptos" w:eastAsia="Aptos" w:hAnsi="Aptos" w:cs="Times New Roman"/>
        </w:rPr>
        <w:t xml:space="preserve"> protest, other than a rejection of all bids, proposals, or replies, the administrative law judge shall conduct a de novo proceeding to determine whether the College’s proposed action is contrary to the agency's governing statutes, the agency's rules or policies, or the solicitation specifications. The standard of proof for such proceedings shall be whether the proposed College action was clearly erroneous, contrary to competition, arbitrary, or capricious. In any bid-protest proceeding contesting an intended College action to reject all bids, proposals, or replies, the standard of review by an administrative law judge shall be whether the College’s intended action is illegal, arbitrary, dishonest, or fraudulent.</w:t>
      </w:r>
    </w:p>
    <w:p w14:paraId="524CF471" w14:textId="1C305EF5" w:rsidR="00637556" w:rsidRPr="00257B40" w:rsidRDefault="00566900" w:rsidP="00A8075E">
      <w:pPr>
        <w:rPr>
          <w:rFonts w:ascii="Aptos" w:eastAsia="Aptos" w:hAnsi="Aptos" w:cs="Times New Roman"/>
        </w:rPr>
      </w:pPr>
      <w:r w:rsidRPr="00257B40">
        <w:rPr>
          <w:rFonts w:ascii="Aptos" w:eastAsia="Aptos" w:hAnsi="Aptos" w:cs="Times New Roman"/>
        </w:rPr>
        <w:t xml:space="preserve">INFORMAL </w:t>
      </w:r>
      <w:proofErr w:type="gramStart"/>
      <w:r w:rsidRPr="00257B40">
        <w:rPr>
          <w:rFonts w:ascii="Aptos" w:eastAsia="Aptos" w:hAnsi="Aptos" w:cs="Times New Roman"/>
        </w:rPr>
        <w:t>DISPOSITION.--</w:t>
      </w:r>
      <w:proofErr w:type="gramEnd"/>
      <w:r w:rsidRPr="00257B40">
        <w:rPr>
          <w:rFonts w:ascii="Aptos" w:eastAsia="Aptos" w:hAnsi="Aptos" w:cs="Times New Roman"/>
        </w:rPr>
        <w:t>Unless precluded by law, informal disposition may be made of any proceeding by stipulation, agreed settlement, or consent order.</w:t>
      </w:r>
    </w:p>
    <w:p w14:paraId="4E6B8825" w14:textId="70283A2E" w:rsidR="00A8075E" w:rsidRPr="00257B40" w:rsidRDefault="00AE1FCC" w:rsidP="00AE1FCC">
      <w:pPr>
        <w:pStyle w:val="Heading2"/>
      </w:pPr>
      <w:bookmarkStart w:id="166" w:name="_Toc229582742"/>
      <w:r w:rsidRPr="00257B40">
        <w:t>Rule 4.40: Textbook Affordability Act</w:t>
      </w:r>
      <w:bookmarkEnd w:id="166"/>
    </w:p>
    <w:p w14:paraId="0E52C6B1" w14:textId="77777777" w:rsidR="006D664F" w:rsidRPr="00257B40" w:rsidRDefault="006D664F" w:rsidP="0076654D">
      <w:pPr>
        <w:pStyle w:val="Subtitle"/>
      </w:pPr>
      <w:r w:rsidRPr="00257B40">
        <w:t>Approved 07/14/10</w:t>
      </w:r>
    </w:p>
    <w:p w14:paraId="189D2036" w14:textId="77777777" w:rsidR="00A8075E" w:rsidRPr="00257B40" w:rsidRDefault="004111BF" w:rsidP="0076654D">
      <w:pPr>
        <w:pStyle w:val="Subtitle"/>
      </w:pPr>
      <w:r w:rsidRPr="00257B40">
        <w:t>Amended 06/15/22</w:t>
      </w:r>
    </w:p>
    <w:p w14:paraId="57AC5E53" w14:textId="77777777" w:rsidR="00637556" w:rsidRPr="00257B40" w:rsidRDefault="00A8075E" w:rsidP="0076654D">
      <w:pPr>
        <w:pStyle w:val="Subtitle"/>
      </w:pPr>
      <w:r w:rsidRPr="00257B40">
        <w:t>Specific Authorities: FS 1004.085</w:t>
      </w:r>
    </w:p>
    <w:p w14:paraId="6E89AE38" w14:textId="77777777" w:rsidR="00637556" w:rsidRPr="00257B40" w:rsidRDefault="00A8075E" w:rsidP="00A8075E">
      <w:r w:rsidRPr="00257B40">
        <w:t xml:space="preserve">Pursuant to Florida Statute 1004.85, entitled Textbook Affordability, this policy is promulgated to minimize the cost of textbooks to students while maintaining the quality of instruction and academic freedom.  The College will utilize the following policies and process in selecting course textbooks. </w:t>
      </w:r>
    </w:p>
    <w:p w14:paraId="0FF986B0" w14:textId="0AAB73E4" w:rsidR="00A8075E" w:rsidRPr="00257B40" w:rsidRDefault="00A8075E" w:rsidP="0084076C">
      <w:pPr>
        <w:pStyle w:val="Heading3"/>
      </w:pPr>
      <w:bookmarkStart w:id="167" w:name="_Toc229582743"/>
      <w:r w:rsidRPr="00257B40">
        <w:t>Specific Guidelines for Employee Benefits for Textbook Adoptions</w:t>
      </w:r>
      <w:bookmarkEnd w:id="167"/>
    </w:p>
    <w:p w14:paraId="51C36CC7" w14:textId="77777777" w:rsidR="00637556" w:rsidRPr="00257B40" w:rsidRDefault="00A8075E" w:rsidP="00A8075E">
      <w:r w:rsidRPr="00257B40">
        <w:t>No employee of St. Johns River State College may demand or receive any payment, loan, subscription, advance, deposit of money, service, or anything of value, present or promised, in exchange for requiring students to purchase a specific textbook for coursework or instruction.</w:t>
      </w:r>
    </w:p>
    <w:p w14:paraId="5CF2AA43" w14:textId="77777777" w:rsidR="00637556" w:rsidRPr="00257B40" w:rsidRDefault="00A8075E" w:rsidP="00A8075E">
      <w:r w:rsidRPr="00257B40">
        <w:t xml:space="preserve">However, an employee may receive, subject to the requirements of the Florida Code of Ethics for Public Officers and Employees and the outside activity and conflict of interest requirements as set forth by </w:t>
      </w:r>
      <w:proofErr w:type="gramStart"/>
      <w:r w:rsidRPr="00257B40">
        <w:t>College</w:t>
      </w:r>
      <w:proofErr w:type="gramEnd"/>
      <w:r w:rsidRPr="00257B40">
        <w:t xml:space="preserve"> regulations and policies:</w:t>
      </w:r>
    </w:p>
    <w:p w14:paraId="7806CCBA" w14:textId="5130ECA1" w:rsidR="00A8075E" w:rsidRPr="00257B40" w:rsidRDefault="00A8075E" w:rsidP="003C284B">
      <w:pPr>
        <w:pStyle w:val="ListParagraph"/>
        <w:numPr>
          <w:ilvl w:val="0"/>
          <w:numId w:val="53"/>
        </w:numPr>
      </w:pPr>
      <w:r w:rsidRPr="00257B40">
        <w:t>Sample copies, instructor copies, or instructional materials.  These materials may not be sold for any type of compensation if they are specifically marked as free samples not for resale.</w:t>
      </w:r>
    </w:p>
    <w:p w14:paraId="37E8E346" w14:textId="77777777" w:rsidR="00A8075E" w:rsidRPr="00257B40" w:rsidRDefault="00A8075E" w:rsidP="003C284B">
      <w:pPr>
        <w:pStyle w:val="ListParagraph"/>
        <w:numPr>
          <w:ilvl w:val="0"/>
          <w:numId w:val="53"/>
        </w:numPr>
      </w:pPr>
      <w:r w:rsidRPr="00257B40">
        <w:t>Royalties or other compensation from sales of textbooks that include the instructor’s own writing or work.</w:t>
      </w:r>
    </w:p>
    <w:p w14:paraId="7C63B6E3" w14:textId="77777777" w:rsidR="00A8075E" w:rsidRPr="00257B40" w:rsidRDefault="00A8075E" w:rsidP="003C284B">
      <w:pPr>
        <w:pStyle w:val="ListParagraph"/>
        <w:numPr>
          <w:ilvl w:val="0"/>
          <w:numId w:val="53"/>
        </w:numPr>
      </w:pPr>
      <w:r w:rsidRPr="00257B40">
        <w:t>Honoraria for academic peer review of course materials.</w:t>
      </w:r>
    </w:p>
    <w:p w14:paraId="186C2717" w14:textId="77777777" w:rsidR="00A8075E" w:rsidRPr="00257B40" w:rsidRDefault="00A8075E" w:rsidP="003C284B">
      <w:pPr>
        <w:pStyle w:val="ListParagraph"/>
        <w:numPr>
          <w:ilvl w:val="0"/>
          <w:numId w:val="53"/>
        </w:numPr>
      </w:pPr>
      <w:r w:rsidRPr="00257B40">
        <w:t>Fees associated with activities such as reviewing, critiquing, or preparing support materials for textbooks pursuant to guidelines adopted by the State Board of Education or the Board of Governors.</w:t>
      </w:r>
    </w:p>
    <w:p w14:paraId="5365206E" w14:textId="77777777" w:rsidR="00637556" w:rsidRPr="00257B40" w:rsidRDefault="00A8075E" w:rsidP="003C284B">
      <w:pPr>
        <w:pStyle w:val="ListParagraph"/>
        <w:numPr>
          <w:ilvl w:val="0"/>
          <w:numId w:val="53"/>
        </w:numPr>
      </w:pPr>
      <w:r w:rsidRPr="00257B40">
        <w:t>Training in the use of course materials and learning technologies.</w:t>
      </w:r>
    </w:p>
    <w:p w14:paraId="0173D0B0" w14:textId="647ABB02" w:rsidR="00A8075E" w:rsidRPr="00257B40" w:rsidRDefault="00A8075E" w:rsidP="0084076C">
      <w:pPr>
        <w:pStyle w:val="Heading3"/>
      </w:pPr>
      <w:bookmarkStart w:id="168" w:name="_Toc229582744"/>
      <w:r w:rsidRPr="00257B40">
        <w:t>Specific Guidelines for Student Notification of Course Textbooks</w:t>
      </w:r>
      <w:bookmarkEnd w:id="168"/>
    </w:p>
    <w:p w14:paraId="05D6D54E" w14:textId="77777777" w:rsidR="00637556" w:rsidRPr="00257B40" w:rsidRDefault="00A8075E" w:rsidP="00A8075E">
      <w:r w:rsidRPr="00257B40">
        <w:t>St Johns River State College shall post on their websites, as early as is feasible, but not less than 30 days prior to the first day of class for each term, a list of each textbook required for each course offered at the institution during the upcoming term.  The posted list must include the International Standard Book Number (ISBN) for each required textbook or other identifying information, which must include, at a minimum, all of the following: the title, all authors listed, publishers, edition number, copyright date, published date, and other relevant information necessary to identify the specific textbook or textbooks required for each course.</w:t>
      </w:r>
    </w:p>
    <w:p w14:paraId="0E3F9F3B" w14:textId="6843A326" w:rsidR="00A8075E" w:rsidRPr="00257B40" w:rsidRDefault="00A8075E" w:rsidP="0084076C">
      <w:pPr>
        <w:pStyle w:val="Heading3"/>
      </w:pPr>
      <w:bookmarkStart w:id="169" w:name="_Toc229582745"/>
      <w:r w:rsidRPr="00257B40">
        <w:t>Specific Guidelines for Textbook Adoption Process</w:t>
      </w:r>
      <w:bookmarkEnd w:id="169"/>
      <w:r w:rsidRPr="00257B40">
        <w:tab/>
      </w:r>
    </w:p>
    <w:p w14:paraId="270EE9DB" w14:textId="77777777" w:rsidR="00637556" w:rsidRPr="00257B40" w:rsidRDefault="00A8075E" w:rsidP="00A8075E">
      <w:r w:rsidRPr="00257B40">
        <w:t>Textbooks must be selected and approved utilizing the required forms by April 1 for the following academic year.   Under special circumstances approved by the appropriate Dean/Director and Vice President, a textbook may be selected and approved by October 1 for Spring and by February 1 for Summer, following the steps outlined in College Procedure.</w:t>
      </w:r>
    </w:p>
    <w:p w14:paraId="4265520B" w14:textId="77777777" w:rsidR="00637556" w:rsidRPr="00257B40" w:rsidRDefault="00A8075E" w:rsidP="00A8075E">
      <w:r w:rsidRPr="00257B40">
        <w:t>For those classes added after the thirty (30) day notification deadline, institutions shall post textbook information on their websites as soon as is feasibly possible after such information becomes available.</w:t>
      </w:r>
    </w:p>
    <w:p w14:paraId="315756F5" w14:textId="77777777" w:rsidR="00637556" w:rsidRPr="00257B40" w:rsidRDefault="00A8075E" w:rsidP="00A8075E">
      <w:r w:rsidRPr="00257B40">
        <w:t>Collect and maintain, before textbook adoption is finalized, written or electronically transmitted certifications from course instructors attesting on the adoption forms:</w:t>
      </w:r>
    </w:p>
    <w:p w14:paraId="20222AE0" w14:textId="44093C33" w:rsidR="00A8075E" w:rsidRPr="00257B40" w:rsidRDefault="00A8075E" w:rsidP="003C284B">
      <w:pPr>
        <w:pStyle w:val="ListParagraph"/>
        <w:numPr>
          <w:ilvl w:val="0"/>
          <w:numId w:val="54"/>
        </w:numPr>
      </w:pPr>
      <w:r w:rsidRPr="00257B40">
        <w:t>That all textbooks and other instructional items ordered will be used, particularly each individual item sold as part of a bundled package, and</w:t>
      </w:r>
    </w:p>
    <w:p w14:paraId="59D3887F" w14:textId="77777777" w:rsidR="00A8075E" w:rsidRPr="00257B40" w:rsidRDefault="00A8075E" w:rsidP="003C284B">
      <w:pPr>
        <w:pStyle w:val="ListParagraph"/>
        <w:numPr>
          <w:ilvl w:val="0"/>
          <w:numId w:val="54"/>
        </w:numPr>
      </w:pPr>
      <w:r w:rsidRPr="00257B40">
        <w:t>The extent to which a new edition differs significantly and substantively from earlier versions, and the value of changing to a new edition.</w:t>
      </w:r>
    </w:p>
    <w:p w14:paraId="23286806" w14:textId="77777777" w:rsidR="00A8075E" w:rsidRPr="00257B40" w:rsidRDefault="00A8075E" w:rsidP="00A8075E">
      <w:r w:rsidRPr="00257B40">
        <w:tab/>
      </w:r>
      <w:r w:rsidRPr="00257B40">
        <w:tab/>
      </w:r>
    </w:p>
    <w:p w14:paraId="602B79A1" w14:textId="77777777" w:rsidR="00A8075E" w:rsidRPr="00257B40" w:rsidRDefault="00A8075E" w:rsidP="0084076C">
      <w:pPr>
        <w:pStyle w:val="Heading3"/>
      </w:pPr>
      <w:bookmarkStart w:id="170" w:name="_Toc229582746"/>
      <w:r w:rsidRPr="00257B40">
        <w:t>Specific Guidelines for Giving Input to the State as Requested</w:t>
      </w:r>
      <w:bookmarkEnd w:id="170"/>
    </w:p>
    <w:p w14:paraId="359CD450" w14:textId="77777777" w:rsidR="00637556" w:rsidRPr="00257B40" w:rsidRDefault="00A8075E" w:rsidP="00A8075E">
      <w:proofErr w:type="gramStart"/>
      <w:r w:rsidRPr="00257B40">
        <w:t>Provide assistance</w:t>
      </w:r>
      <w:proofErr w:type="gramEnd"/>
      <w:r w:rsidRPr="00257B40">
        <w:t xml:space="preserve"> as requested by the statewide textbook affordability workgroup established by the Department of Education to recommend policies and strategies that address the availability of required textbooks to students otherwise unable to afford the cost.</w:t>
      </w:r>
    </w:p>
    <w:p w14:paraId="182DA4D8" w14:textId="7EAFB417" w:rsidR="00A8075E" w:rsidRPr="00257B40" w:rsidRDefault="0084076C" w:rsidP="0084076C">
      <w:pPr>
        <w:pStyle w:val="Heading2"/>
      </w:pPr>
      <w:bookmarkStart w:id="171" w:name="_Toc229582747"/>
      <w:r w:rsidRPr="00257B40">
        <w:t>Rule 4.41: Electronic Funds Transfer</w:t>
      </w:r>
      <w:bookmarkEnd w:id="171"/>
    </w:p>
    <w:p w14:paraId="2A19B6CE" w14:textId="77777777" w:rsidR="006D664F" w:rsidRPr="00257B40" w:rsidRDefault="006D664F" w:rsidP="0076654D">
      <w:pPr>
        <w:pStyle w:val="Subtitle"/>
      </w:pPr>
      <w:r w:rsidRPr="00257B40">
        <w:t>Approved 10/17/12</w:t>
      </w:r>
    </w:p>
    <w:p w14:paraId="3786C97D" w14:textId="77777777" w:rsidR="00A8075E" w:rsidRPr="00257B40" w:rsidRDefault="004111BF" w:rsidP="0076654D">
      <w:pPr>
        <w:pStyle w:val="Subtitle"/>
      </w:pPr>
      <w:r w:rsidRPr="00257B40">
        <w:t>Amended 01/19/22</w:t>
      </w:r>
    </w:p>
    <w:p w14:paraId="3BAF649E" w14:textId="77777777" w:rsidR="00637556" w:rsidRPr="00257B40" w:rsidRDefault="00A8075E" w:rsidP="0076654D">
      <w:pPr>
        <w:pStyle w:val="Subtitle"/>
      </w:pPr>
      <w:r w:rsidRPr="00257B40">
        <w:t>Specific Authorities</w:t>
      </w:r>
      <w:proofErr w:type="gramStart"/>
      <w:r w:rsidRPr="00257B40">
        <w:t>:  1010.11</w:t>
      </w:r>
      <w:proofErr w:type="gramEnd"/>
      <w:r w:rsidRPr="00257B40">
        <w:t xml:space="preserve"> F.S.</w:t>
      </w:r>
    </w:p>
    <w:p w14:paraId="59811E3C" w14:textId="77777777" w:rsidR="00637556" w:rsidRPr="00257B40" w:rsidRDefault="00A8075E" w:rsidP="00A8075E">
      <w:r w:rsidRPr="00257B40">
        <w:t>Policy/Purpose: Electronic Funds Transfer ("EFT") is defined as the transmission of an electronic message to a financial institution instructing it to make an electronic entry reflecting the transfer of ownership of funds from one depositor to another. This policy is adopted pursuant to the requirements of Section 1010.11, Florida Statutes, and sets forth the College’s written policies prescribing the accounting and control procedures under which any funds under its control are allowed to be moved by electronic transaction for any purpose, including direct deposit, wire transfer, withdrawal, or investment.</w:t>
      </w:r>
    </w:p>
    <w:p w14:paraId="2E732622" w14:textId="77777777" w:rsidR="00637556" w:rsidRPr="00257B40" w:rsidRDefault="00A8075E" w:rsidP="00A8075E">
      <w:r w:rsidRPr="00257B40">
        <w:t xml:space="preserve">The St. Johns River State College Board of Trustees (the "Board") delegated to the President of the College the authority to operate and administer the College in accordance with applicable law, and with the resolutions, regulations and policies of the Board. The execution of policies concerning the handling of </w:t>
      </w:r>
      <w:proofErr w:type="gramStart"/>
      <w:r w:rsidRPr="00257B40">
        <w:t>College</w:t>
      </w:r>
      <w:proofErr w:type="gramEnd"/>
      <w:r w:rsidRPr="00257B40">
        <w:t xml:space="preserve"> funds </w:t>
      </w:r>
      <w:proofErr w:type="gramStart"/>
      <w:r w:rsidRPr="00257B40">
        <w:t>is</w:t>
      </w:r>
      <w:proofErr w:type="gramEnd"/>
      <w:r w:rsidRPr="00257B40">
        <w:t xml:space="preserve"> delegated to administrative agents who act under the President's supervision. The College’s Business Office is responsible for the daily management of </w:t>
      </w:r>
      <w:proofErr w:type="gramStart"/>
      <w:r w:rsidRPr="00257B40">
        <w:t>College</w:t>
      </w:r>
      <w:proofErr w:type="gramEnd"/>
      <w:r w:rsidRPr="00257B40">
        <w:t xml:space="preserve"> bank balances and the general oversight of EFT activity. Personnel under the management of the Chief Financial Officer are specifically designated to assist the Board in matters concerning funds handling. Periodically, the Chief Financial Officer or Assistant Vice President for Finance designates staff authorized to initiate and approve EFTs on behalf of the College.</w:t>
      </w:r>
    </w:p>
    <w:p w14:paraId="6FB40CB4" w14:textId="77777777" w:rsidR="00637556" w:rsidRPr="00257B40" w:rsidRDefault="00A8075E" w:rsidP="00A8075E">
      <w:r w:rsidRPr="00257B40">
        <w:t>Electronic Funds Transfer can be accomplished via the Automated Clearing House ("ACH") or wire transfer. ACH is the College’s preferred mechanism, but wire transfer is acceptable when conditions do not support the use of ACH. Except in rare circumstances, both ACH and wire transfers are processed through on-line banking software provided by the College’s banking partner.</w:t>
      </w:r>
    </w:p>
    <w:p w14:paraId="737E4B8C" w14:textId="128ABE52" w:rsidR="00A8075E" w:rsidRPr="00257B40" w:rsidRDefault="00A8075E" w:rsidP="0084076C">
      <w:pPr>
        <w:pStyle w:val="Heading3"/>
      </w:pPr>
      <w:bookmarkStart w:id="172" w:name="_Toc229582748"/>
      <w:r w:rsidRPr="00257B40">
        <w:t>ELECTRONIC FUNDS TRANSFER PROCEDURES</w:t>
      </w:r>
      <w:bookmarkEnd w:id="172"/>
      <w:r w:rsidRPr="00257B40">
        <w:t xml:space="preserve"> </w:t>
      </w:r>
    </w:p>
    <w:p w14:paraId="572DCF3C" w14:textId="77777777" w:rsidR="00637556" w:rsidRPr="00257B40" w:rsidRDefault="00A8075E" w:rsidP="00A8075E">
      <w:r w:rsidRPr="00257B40">
        <w:t xml:space="preserve">To promote the safety of </w:t>
      </w:r>
      <w:proofErr w:type="gramStart"/>
      <w:r w:rsidRPr="00257B40">
        <w:t>College</w:t>
      </w:r>
      <w:proofErr w:type="gramEnd"/>
      <w:r w:rsidRPr="00257B40">
        <w:t xml:space="preserve"> funds in the electronic funds transfer environment, the following procedures will be adhered to:</w:t>
      </w:r>
    </w:p>
    <w:p w14:paraId="4513AE0F" w14:textId="0F0BEA72" w:rsidR="00A8075E" w:rsidRPr="00257B40" w:rsidRDefault="00A8075E" w:rsidP="003C284B">
      <w:pPr>
        <w:pStyle w:val="ListParagraph"/>
        <w:numPr>
          <w:ilvl w:val="0"/>
          <w:numId w:val="55"/>
        </w:numPr>
      </w:pPr>
      <w:r w:rsidRPr="00257B40">
        <w:t>The procedure to initiate an EFT is subject to the same financial policies, procedures, and controls that govern disbursements by other means.</w:t>
      </w:r>
    </w:p>
    <w:p w14:paraId="1F09518A" w14:textId="77777777" w:rsidR="00A8075E" w:rsidRPr="00257B40" w:rsidRDefault="00A8075E" w:rsidP="003C284B">
      <w:pPr>
        <w:pStyle w:val="ListParagraph"/>
        <w:numPr>
          <w:ilvl w:val="0"/>
          <w:numId w:val="55"/>
        </w:numPr>
      </w:pPr>
      <w:r w:rsidRPr="00257B40">
        <w:t xml:space="preserve">EFT transactions will not be made without proper authorization of affected parties in accordance with federal and state </w:t>
      </w:r>
      <w:proofErr w:type="gramStart"/>
      <w:r w:rsidRPr="00257B40">
        <w:t>statute</w:t>
      </w:r>
      <w:proofErr w:type="gramEnd"/>
      <w:r w:rsidRPr="00257B40">
        <w:t xml:space="preserve"> and accepted business practices.</w:t>
      </w:r>
    </w:p>
    <w:p w14:paraId="4389D7AD" w14:textId="77777777" w:rsidR="00A8075E" w:rsidRPr="00257B40" w:rsidRDefault="00A8075E" w:rsidP="003C284B">
      <w:pPr>
        <w:pStyle w:val="ListParagraph"/>
        <w:numPr>
          <w:ilvl w:val="0"/>
          <w:numId w:val="55"/>
        </w:numPr>
      </w:pPr>
      <w:r w:rsidRPr="00257B40">
        <w:t>The College will provide to the disbursing bank a list of names and titles of persons authorized by the College to act as System Administrators.  The System Administrators will be responsible for authorizing specific individuals to initiate Electronic Funds Transfer Requests (authorized representatives), as well as associated transfer limits. The disbursing bank will be notified in a timely fashion of any changes to this list.</w:t>
      </w:r>
    </w:p>
    <w:p w14:paraId="1A23D8B3" w14:textId="77777777" w:rsidR="00A8075E" w:rsidRPr="00257B40" w:rsidRDefault="00A8075E" w:rsidP="003C284B">
      <w:pPr>
        <w:pStyle w:val="ListParagraph"/>
        <w:numPr>
          <w:ilvl w:val="0"/>
          <w:numId w:val="55"/>
        </w:numPr>
      </w:pPr>
      <w:r w:rsidRPr="00257B40">
        <w:t xml:space="preserve">EFTs should be initiated by computer-based systems. Phone transfers should be used only as back-up in an emergency. Phone transfers, except for transfers between college accounts, will require approval </w:t>
      </w:r>
      <w:proofErr w:type="gramStart"/>
      <w:r w:rsidRPr="00257B40">
        <w:t>by</w:t>
      </w:r>
      <w:proofErr w:type="gramEnd"/>
      <w:r w:rsidRPr="00257B40">
        <w:t xml:space="preserve"> an authorized representative other than the initiator.</w:t>
      </w:r>
    </w:p>
    <w:p w14:paraId="6C3CFE20" w14:textId="77777777" w:rsidR="00A8075E" w:rsidRPr="00257B40" w:rsidRDefault="00A8075E" w:rsidP="003C284B">
      <w:pPr>
        <w:pStyle w:val="ListParagraph"/>
        <w:numPr>
          <w:ilvl w:val="0"/>
          <w:numId w:val="55"/>
        </w:numPr>
      </w:pPr>
      <w:r w:rsidRPr="00257B40">
        <w:t>The mechanism by which EFT requests are communicated to the disbursing bank will have adequate controls to prevent unauthorized access to both the system and to its various functionalities. These controls should include password protected user accounts, Personal Identification Numbers (PINs), and designated security administrators’ roles. The security administrators shall ensure that adequate separation of duties exists in accordance with accepted internal control standards and will protect the integrity of system user profiles. This includes assigning system IDs to users, changing user IDs as necessary, and assisting users with technical problems related to the EFT system. In addition, the Security Administrators will assign access functions to users and are authorized to lock out personnel as directed by the Chief Financial Officer or Assistant Vice President for Finance.</w:t>
      </w:r>
    </w:p>
    <w:p w14:paraId="7AEE0D2E" w14:textId="77777777" w:rsidR="00A8075E" w:rsidRPr="00257B40" w:rsidRDefault="00A8075E" w:rsidP="003C284B">
      <w:pPr>
        <w:pStyle w:val="ListParagraph"/>
        <w:numPr>
          <w:ilvl w:val="0"/>
          <w:numId w:val="55"/>
        </w:numPr>
      </w:pPr>
      <w:r w:rsidRPr="00257B40">
        <w:t xml:space="preserve">Requests for the electronic transfer of funds, other than transfers among the College’s various bank accounts within the same financial institution, require approval </w:t>
      </w:r>
      <w:proofErr w:type="gramStart"/>
      <w:r w:rsidRPr="00257B40">
        <w:t>by</w:t>
      </w:r>
      <w:proofErr w:type="gramEnd"/>
      <w:r w:rsidRPr="00257B40">
        <w:t xml:space="preserve"> an authorized representative other than the initiator. In no case will an individual have the capability to initiate, approve, and record an EFT to the General Ledger.</w:t>
      </w:r>
    </w:p>
    <w:p w14:paraId="197C8BC9" w14:textId="77777777" w:rsidR="00A8075E" w:rsidRPr="00257B40" w:rsidRDefault="00A8075E" w:rsidP="003C284B">
      <w:pPr>
        <w:pStyle w:val="ListParagraph"/>
        <w:numPr>
          <w:ilvl w:val="0"/>
          <w:numId w:val="55"/>
        </w:numPr>
      </w:pPr>
      <w:r w:rsidRPr="00257B40">
        <w:t xml:space="preserve">Because EFTs between College bank accounts have reduced risk, the Business Office may use EFT on a routine basis to concentrate funds for payment and investment purposes. Although risks are minimal for transfers between college accounts, reasonable controls should exist </w:t>
      </w:r>
      <w:proofErr w:type="gramStart"/>
      <w:r w:rsidRPr="00257B40">
        <w:t>with regard to</w:t>
      </w:r>
      <w:proofErr w:type="gramEnd"/>
      <w:r w:rsidRPr="00257B40">
        <w:t xml:space="preserve"> authorization, reconciliation, and review of these transactions.</w:t>
      </w:r>
    </w:p>
    <w:p w14:paraId="5A0B4B0D" w14:textId="77777777" w:rsidR="00A8075E" w:rsidRPr="00257B40" w:rsidRDefault="00A8075E" w:rsidP="003C284B">
      <w:pPr>
        <w:pStyle w:val="ListParagraph"/>
        <w:numPr>
          <w:ilvl w:val="0"/>
          <w:numId w:val="55"/>
        </w:numPr>
      </w:pPr>
      <w:r w:rsidRPr="00257B40">
        <w:t xml:space="preserve">Where EFTs are recurring, the security administrators may initiate the establishment of a template with receiving and disbursing bank information. EFTs initiated by templates still require the approval by an authorized representative other than the initiator. </w:t>
      </w:r>
    </w:p>
    <w:p w14:paraId="7E4B11ED" w14:textId="77777777" w:rsidR="00A8075E" w:rsidRPr="00257B40" w:rsidRDefault="00A8075E" w:rsidP="003C284B">
      <w:pPr>
        <w:pStyle w:val="ListParagraph"/>
        <w:numPr>
          <w:ilvl w:val="0"/>
          <w:numId w:val="55"/>
        </w:numPr>
      </w:pPr>
      <w:r w:rsidRPr="00257B40">
        <w:t>Bank balances will be monitored daily for unusual or unexpected transactions.</w:t>
      </w:r>
    </w:p>
    <w:p w14:paraId="20FBB9FE" w14:textId="77777777" w:rsidR="00A8075E" w:rsidRPr="00257B40" w:rsidRDefault="00A8075E" w:rsidP="003C284B">
      <w:pPr>
        <w:pStyle w:val="ListParagraph"/>
        <w:numPr>
          <w:ilvl w:val="0"/>
          <w:numId w:val="55"/>
        </w:numPr>
      </w:pPr>
      <w:r w:rsidRPr="00257B40">
        <w:t>Reconciliation of banking activity to the General Ledger will be accomplished in a timely manner with investigation and resolution of reconciling items.</w:t>
      </w:r>
    </w:p>
    <w:p w14:paraId="741B19B7" w14:textId="77777777" w:rsidR="00A8075E" w:rsidRPr="00257B40" w:rsidRDefault="00A8075E" w:rsidP="003C284B">
      <w:pPr>
        <w:pStyle w:val="ListParagraph"/>
        <w:numPr>
          <w:ilvl w:val="0"/>
          <w:numId w:val="55"/>
        </w:numPr>
      </w:pPr>
      <w:r w:rsidRPr="00257B40">
        <w:t>Security measures include the following:</w:t>
      </w:r>
    </w:p>
    <w:p w14:paraId="4EB67685" w14:textId="77777777" w:rsidR="00A8075E" w:rsidRPr="00257B40" w:rsidRDefault="00A8075E" w:rsidP="003C284B">
      <w:pPr>
        <w:pStyle w:val="ListParagraph"/>
        <w:numPr>
          <w:ilvl w:val="1"/>
          <w:numId w:val="55"/>
        </w:numPr>
      </w:pPr>
      <w:r w:rsidRPr="00257B40">
        <w:t>Each financial institution shall be specifically authorized by the College.</w:t>
      </w:r>
    </w:p>
    <w:p w14:paraId="48ED9BAA" w14:textId="77777777" w:rsidR="00A8075E" w:rsidRPr="00257B40" w:rsidRDefault="00A8075E" w:rsidP="003C284B">
      <w:pPr>
        <w:pStyle w:val="ListParagraph"/>
        <w:numPr>
          <w:ilvl w:val="1"/>
          <w:numId w:val="55"/>
        </w:numPr>
      </w:pPr>
      <w:r w:rsidRPr="00257B40">
        <w:t>Each authorizing agreement shall contain the official title of the College bank accounts subject to the agreement, each type of transaction approved, each person authorized to initiate transactions, and appropriate approval signatures.</w:t>
      </w:r>
    </w:p>
    <w:p w14:paraId="5E79B04F" w14:textId="77777777" w:rsidR="00A8075E" w:rsidRPr="00257B40" w:rsidRDefault="00A8075E" w:rsidP="003C284B">
      <w:pPr>
        <w:pStyle w:val="ListParagraph"/>
        <w:numPr>
          <w:ilvl w:val="1"/>
          <w:numId w:val="55"/>
        </w:numPr>
      </w:pPr>
      <w:r w:rsidRPr="00257B40">
        <w:t xml:space="preserve">For transactions processed outside established electronic protocol, written confirmation of all transactions forwarded to financial institutions shall be signed by both the authorized person and the person making the </w:t>
      </w:r>
      <w:proofErr w:type="gramStart"/>
      <w:r w:rsidRPr="00257B40">
        <w:t>transaction, and</w:t>
      </w:r>
      <w:proofErr w:type="gramEnd"/>
      <w:r w:rsidRPr="00257B40">
        <w:t xml:space="preserve"> shall be included and retained in the official College files.</w:t>
      </w:r>
    </w:p>
    <w:p w14:paraId="7D6DA195" w14:textId="77777777" w:rsidR="00A8075E" w:rsidRPr="00257B40" w:rsidRDefault="00A8075E" w:rsidP="003C284B">
      <w:pPr>
        <w:pStyle w:val="ListParagraph"/>
        <w:numPr>
          <w:ilvl w:val="1"/>
          <w:numId w:val="55"/>
        </w:numPr>
      </w:pPr>
      <w:r w:rsidRPr="00257B40">
        <w:t>Written or printed documentation from each financial institution acknowledging such transactions, including but not limited to deposit slips, debit and credit memos, trust receipts, electronic transfer acknowledgments, printed electronic reports, or cancelled warrants, shall be kept in the official College files. The files must be maintained in a manner which facilitates easy review and validation of transactions.</w:t>
      </w:r>
    </w:p>
    <w:p w14:paraId="71DCDDFE" w14:textId="77777777" w:rsidR="00A8075E" w:rsidRPr="00257B40" w:rsidRDefault="00A8075E" w:rsidP="003C284B">
      <w:pPr>
        <w:pStyle w:val="ListParagraph"/>
        <w:numPr>
          <w:ilvl w:val="0"/>
          <w:numId w:val="55"/>
        </w:numPr>
      </w:pPr>
      <w:r w:rsidRPr="00257B40">
        <w:t xml:space="preserve">The College, by agreement with individuals and financial institutions, may authorize direct </w:t>
      </w:r>
      <w:proofErr w:type="gramStart"/>
      <w:r w:rsidRPr="00257B40">
        <w:t>deposit</w:t>
      </w:r>
      <w:proofErr w:type="gramEnd"/>
      <w:r w:rsidRPr="00257B40">
        <w:t xml:space="preserve"> of funds to a payee’s account. Authorization and cancellation from each such payee shall be in writing and on file in the College business office. Each authorization shall include but not be limited to the following information:</w:t>
      </w:r>
    </w:p>
    <w:p w14:paraId="413D45B2" w14:textId="77777777" w:rsidR="00A8075E" w:rsidRPr="00257B40" w:rsidRDefault="00A8075E" w:rsidP="003C284B">
      <w:pPr>
        <w:pStyle w:val="ListParagraph"/>
        <w:numPr>
          <w:ilvl w:val="0"/>
          <w:numId w:val="55"/>
        </w:numPr>
        <w:ind w:left="1080"/>
      </w:pPr>
      <w:r w:rsidRPr="00257B40">
        <w:t>Name of the individual as shown on official College records, employee number, name and manual signature of the payee as shown on his or her bank account.</w:t>
      </w:r>
    </w:p>
    <w:p w14:paraId="66A79135" w14:textId="77777777" w:rsidR="00A8075E" w:rsidRPr="00257B40" w:rsidRDefault="00A8075E" w:rsidP="003C284B">
      <w:pPr>
        <w:pStyle w:val="ListParagraph"/>
        <w:numPr>
          <w:ilvl w:val="0"/>
          <w:numId w:val="55"/>
        </w:numPr>
        <w:ind w:left="1080"/>
      </w:pPr>
      <w:r w:rsidRPr="00257B40">
        <w:t xml:space="preserve">The date an authorization or cancellation is to be effective.  The effective date will be </w:t>
      </w:r>
      <w:proofErr w:type="gramStart"/>
      <w:r w:rsidRPr="00257B40">
        <w:t>date</w:t>
      </w:r>
      <w:proofErr w:type="gramEnd"/>
      <w:r w:rsidRPr="00257B40">
        <w:t xml:space="preserve"> the authorization was received in the Business Office absent any other noted authorization date.</w:t>
      </w:r>
    </w:p>
    <w:p w14:paraId="457A8C66" w14:textId="77777777" w:rsidR="00A8075E" w:rsidRPr="00257B40" w:rsidRDefault="00A8075E" w:rsidP="003C284B">
      <w:pPr>
        <w:pStyle w:val="ListParagraph"/>
        <w:numPr>
          <w:ilvl w:val="0"/>
          <w:numId w:val="55"/>
        </w:numPr>
        <w:ind w:left="1080"/>
      </w:pPr>
      <w:r w:rsidRPr="00257B40">
        <w:t>Bank name and account number of the institution designated by the payee to receive deposits.</w:t>
      </w:r>
    </w:p>
    <w:p w14:paraId="67A32B8C" w14:textId="77777777" w:rsidR="00637556" w:rsidRPr="00257B40" w:rsidRDefault="00A8075E" w:rsidP="003C284B">
      <w:pPr>
        <w:pStyle w:val="ListParagraph"/>
        <w:numPr>
          <w:ilvl w:val="0"/>
          <w:numId w:val="55"/>
        </w:numPr>
        <w:ind w:left="1080"/>
      </w:pPr>
      <w:r w:rsidRPr="00257B40">
        <w:t xml:space="preserve">Documentation of each transaction shall be maintained in the official College files in sufficient manner to </w:t>
      </w:r>
      <w:proofErr w:type="gramStart"/>
      <w:r w:rsidRPr="00257B40">
        <w:t>assure</w:t>
      </w:r>
      <w:proofErr w:type="gramEnd"/>
      <w:r w:rsidRPr="00257B40">
        <w:t xml:space="preserve"> internal control over the transactions.</w:t>
      </w:r>
    </w:p>
    <w:p w14:paraId="78F53B04" w14:textId="13741701" w:rsidR="00A8075E" w:rsidRPr="00257B40" w:rsidRDefault="00870AE8" w:rsidP="00870AE8">
      <w:pPr>
        <w:pStyle w:val="Heading2"/>
      </w:pPr>
      <w:bookmarkStart w:id="173" w:name="_Toc229582749"/>
      <w:r w:rsidRPr="00257B40">
        <w:t>Rule 4.42: Lost or Abandoned Property</w:t>
      </w:r>
      <w:bookmarkEnd w:id="173"/>
    </w:p>
    <w:p w14:paraId="72E5FF49" w14:textId="77777777" w:rsidR="006D664F" w:rsidRPr="00257B40" w:rsidRDefault="006D664F" w:rsidP="0076654D">
      <w:pPr>
        <w:pStyle w:val="Subtitle"/>
      </w:pPr>
      <w:r w:rsidRPr="00257B40">
        <w:t>Approved 06/21/17</w:t>
      </w:r>
    </w:p>
    <w:p w14:paraId="336A5B9E" w14:textId="77777777" w:rsidR="00637556" w:rsidRPr="00257B40" w:rsidRDefault="00A8075E" w:rsidP="0076654D">
      <w:pPr>
        <w:pStyle w:val="Subtitle"/>
      </w:pPr>
      <w:r w:rsidRPr="00257B40">
        <w:t>Specific Authority: FS 705.18</w:t>
      </w:r>
    </w:p>
    <w:p w14:paraId="59C31610" w14:textId="784A0A3F" w:rsidR="0012632D" w:rsidRPr="00257B40" w:rsidRDefault="00A8075E" w:rsidP="00566900">
      <w:r w:rsidRPr="00257B40">
        <w:t>To provide for proper safeguarding, control and disposition of Lost or Abandoned property, the St. Johns River State College President designates the Department of Campus Safety and Security to take initial charge of that property.  Any article found on a St. Johns River State College campus should be turned in to the Campus Safety and Security Department located at the Security Office or to a Security officer for safekeeping and disposition in accordance with College procedures and laws governing lost or abandoned property.</w:t>
      </w:r>
    </w:p>
    <w:p w14:paraId="2FF98CF1" w14:textId="77777777" w:rsidR="00E55282" w:rsidRPr="00257B40" w:rsidRDefault="00E55282">
      <w:pPr>
        <w:spacing w:before="0" w:after="160" w:line="278" w:lineRule="auto"/>
        <w:rPr>
          <w:rFonts w:asciiTheme="majorHAnsi" w:eastAsiaTheme="majorEastAsia" w:hAnsiTheme="majorHAnsi" w:cstheme="majorBidi"/>
          <w:b/>
          <w:color w:val="00325B"/>
          <w:sz w:val="40"/>
          <w:szCs w:val="40"/>
        </w:rPr>
      </w:pPr>
      <w:r w:rsidRPr="00257B40">
        <w:br w:type="page"/>
      </w:r>
    </w:p>
    <w:p w14:paraId="5A421387" w14:textId="068824D4" w:rsidR="00637556" w:rsidRPr="00257B40" w:rsidRDefault="00A8075E" w:rsidP="00870AE8">
      <w:pPr>
        <w:pStyle w:val="Heading1"/>
      </w:pPr>
      <w:bookmarkStart w:id="174" w:name="_Toc229582750"/>
      <w:r w:rsidRPr="00257B40">
        <w:t>Section V: Policies Concerning College Personnel</w:t>
      </w:r>
      <w:bookmarkEnd w:id="174"/>
    </w:p>
    <w:p w14:paraId="16AA1E43" w14:textId="68387DE1" w:rsidR="00A8075E" w:rsidRPr="00257B40" w:rsidRDefault="00870AE8" w:rsidP="00870AE8">
      <w:pPr>
        <w:pStyle w:val="Heading2"/>
      </w:pPr>
      <w:bookmarkStart w:id="175" w:name="_Toc229582751"/>
      <w:r w:rsidRPr="00257B40">
        <w:t>Rule 5.01: Assignment of Employees for Temporary Duty Elsewhere</w:t>
      </w:r>
      <w:bookmarkEnd w:id="175"/>
    </w:p>
    <w:p w14:paraId="1757AFF5" w14:textId="77777777" w:rsidR="006D664F" w:rsidRPr="00257B40" w:rsidRDefault="006D664F" w:rsidP="0076654D">
      <w:pPr>
        <w:pStyle w:val="Subtitle"/>
      </w:pPr>
      <w:r w:rsidRPr="00257B40">
        <w:t>Approved 01/18/06</w:t>
      </w:r>
    </w:p>
    <w:p w14:paraId="1A0605A6" w14:textId="77777777" w:rsidR="00A8075E" w:rsidRPr="00257B40" w:rsidRDefault="004111BF" w:rsidP="0076654D">
      <w:pPr>
        <w:pStyle w:val="Subtitle"/>
      </w:pPr>
      <w:r w:rsidRPr="00257B40">
        <w:t>Amended 06/01/05</w:t>
      </w:r>
    </w:p>
    <w:p w14:paraId="058A6FF2" w14:textId="77777777" w:rsidR="00637556" w:rsidRPr="00257B40" w:rsidRDefault="00A8075E" w:rsidP="0076654D">
      <w:pPr>
        <w:pStyle w:val="Subtitle"/>
      </w:pPr>
      <w:r w:rsidRPr="00257B40">
        <w:t>Specific Authorities: FS 1012.06; FS 1001.65 (3); FS 1001.64 (4)(b); FAC 6A-14.041; FAC 6A-14.0411</w:t>
      </w:r>
    </w:p>
    <w:p w14:paraId="1E257C29" w14:textId="77777777" w:rsidR="00637556" w:rsidRPr="00257B40" w:rsidRDefault="00A8075E" w:rsidP="00A8075E">
      <w:r w:rsidRPr="00257B40">
        <w:t>Employees may be assigned to be temporarily absent from their regular duties and places of employment for the purpose of performing other educational services, including participation in school surveys, professional meetings, study courses, workshops, etc.  Such assignment to temporary duty will ordinarily be initiated by the College administration and will be for the benefit of the College.  Temporary duty elsewhere will be approved by appropriate administrative personnel. Employees will receive their regular pay, and may be allowed expenses as provided by law, rules of the State Board of Education, and the Board.  Such temporary duty shall be considered equal to the regular duties of the individual, and employees performing such assigned temporary duties shall not be assigned temporary duty for the purpose of improving rank.</w:t>
      </w:r>
    </w:p>
    <w:p w14:paraId="197C5C7F" w14:textId="77777777" w:rsidR="00637556" w:rsidRPr="00257B40" w:rsidRDefault="00A8075E" w:rsidP="00A8075E">
      <w:r w:rsidRPr="00257B40">
        <w:t xml:space="preserve">The Board authorizes the College President to assign and approve temporary duty elsewhere if such duty is no more than thirty (30) days in duration.  Temporary duty elsewhere </w:t>
      </w:r>
      <w:proofErr w:type="gramStart"/>
      <w:r w:rsidRPr="00257B40">
        <w:t>in excess of</w:t>
      </w:r>
      <w:proofErr w:type="gramEnd"/>
      <w:r w:rsidRPr="00257B40">
        <w:t xml:space="preserve"> thirty (30) days duration must be approved by the Board and only if such duty is considered extremely beneficial to the College.</w:t>
      </w:r>
    </w:p>
    <w:p w14:paraId="49153CDA" w14:textId="1F18E7AB" w:rsidR="00A8075E" w:rsidRPr="00257B40" w:rsidRDefault="00870AE8" w:rsidP="00870AE8">
      <w:pPr>
        <w:pStyle w:val="Heading2"/>
      </w:pPr>
      <w:bookmarkStart w:id="176" w:name="_Toc229582752"/>
      <w:r w:rsidRPr="00257B40">
        <w:t>Rule 5.02: Terminal Pay</w:t>
      </w:r>
      <w:bookmarkEnd w:id="176"/>
    </w:p>
    <w:p w14:paraId="4ECC548E" w14:textId="77777777" w:rsidR="006D664F" w:rsidRPr="00257B40" w:rsidRDefault="006D664F" w:rsidP="0076654D">
      <w:pPr>
        <w:pStyle w:val="Subtitle"/>
      </w:pPr>
      <w:r w:rsidRPr="00257B40">
        <w:t xml:space="preserve">Approved unknown </w:t>
      </w:r>
    </w:p>
    <w:p w14:paraId="0FD4B1DE" w14:textId="781E20B6" w:rsidR="00A8075E" w:rsidRPr="00257B40" w:rsidRDefault="004111BF" w:rsidP="0076654D">
      <w:pPr>
        <w:pStyle w:val="Subtitle"/>
      </w:pPr>
      <w:r w:rsidRPr="00257B40">
        <w:t xml:space="preserve">Amended </w:t>
      </w:r>
      <w:r w:rsidR="00566900" w:rsidRPr="00257B40">
        <w:t xml:space="preserve">05/13/26; </w:t>
      </w:r>
      <w:r w:rsidRPr="00257B40">
        <w:t>06/01/05</w:t>
      </w:r>
    </w:p>
    <w:p w14:paraId="0CFA63FC" w14:textId="77777777" w:rsidR="00637556" w:rsidRPr="00257B40" w:rsidRDefault="00A8075E" w:rsidP="0076654D">
      <w:pPr>
        <w:pStyle w:val="Subtitle"/>
      </w:pPr>
      <w:r w:rsidRPr="00257B40">
        <w:t>Specific Authorities: FS 1012.855(1)(a); FS 1001.64(18); Florida Community College System Guideline and Procedure # 22; FS 1012.865</w:t>
      </w:r>
    </w:p>
    <w:p w14:paraId="31C98477" w14:textId="77777777" w:rsidR="00566900" w:rsidRPr="00257B40" w:rsidRDefault="00566900" w:rsidP="00566900">
      <w:r w:rsidRPr="00257B40">
        <w:t>The Board authorizes the College President to set Terminal pay benefits within the provisions of FS 1012.865, FS 1012.855(1)(a). The terminal pay benefits are specified in the College’s Operating Guidelines and Procedures.</w:t>
      </w:r>
    </w:p>
    <w:p w14:paraId="2C60F347" w14:textId="7CDA6F11" w:rsidR="00A8075E" w:rsidRPr="00257B40" w:rsidRDefault="00870AE8" w:rsidP="00870AE8">
      <w:pPr>
        <w:pStyle w:val="Heading2"/>
      </w:pPr>
      <w:bookmarkStart w:id="177" w:name="_Toc229582753"/>
      <w:r w:rsidRPr="00257B40">
        <w:t>Rule 5.03: College Continuing Contracts</w:t>
      </w:r>
      <w:bookmarkEnd w:id="177"/>
    </w:p>
    <w:p w14:paraId="1E61A9BC" w14:textId="77777777" w:rsidR="000617CA" w:rsidRPr="00257B40" w:rsidRDefault="000617CA" w:rsidP="0076654D">
      <w:pPr>
        <w:pStyle w:val="Subtitle"/>
      </w:pPr>
      <w:r w:rsidRPr="00257B40">
        <w:t>Approved 01/18/06</w:t>
      </w:r>
    </w:p>
    <w:p w14:paraId="23B95AF4" w14:textId="77777777" w:rsidR="00A8075E" w:rsidRPr="00257B40" w:rsidRDefault="004111BF" w:rsidP="0076654D">
      <w:pPr>
        <w:pStyle w:val="Subtitle"/>
      </w:pPr>
      <w:r w:rsidRPr="00257B40">
        <w:t>Amended 06/15/22; 12/4/13</w:t>
      </w:r>
    </w:p>
    <w:p w14:paraId="60E0E343" w14:textId="77777777" w:rsidR="00637556" w:rsidRPr="00257B40" w:rsidRDefault="00A8075E" w:rsidP="0076654D">
      <w:pPr>
        <w:pStyle w:val="Subtitle"/>
      </w:pPr>
      <w:r w:rsidRPr="00257B40">
        <w:t>Specific Authorities: FAC 6A-14.0411; FS 1001.02(1); FS 1001.02(9); FS 1012.83; FS 1012.855</w:t>
      </w:r>
    </w:p>
    <w:p w14:paraId="5111BB18" w14:textId="77777777" w:rsidR="00637556" w:rsidRPr="00257B40" w:rsidRDefault="00A8075E" w:rsidP="00A8075E">
      <w:r w:rsidRPr="00257B40">
        <w:t>In accordance with FAC 6A-14.0411, upon the recommendation of the President, the District Board of Trustees may award Continuing Contracts to certain full-time faculty members; however, no full-time faculty member should consider the issuance of a Continuing Contract as an entitlement.  The issuance of a Continuing Contract is an honor which is bestowed on deserving full-time faculty completely at the discretion of the President and the District Board of Trustees without recourse.</w:t>
      </w:r>
    </w:p>
    <w:p w14:paraId="233665CE" w14:textId="77777777" w:rsidR="00637556" w:rsidRPr="00257B40" w:rsidRDefault="00A8075E" w:rsidP="00A8075E">
      <w:r w:rsidRPr="00257B40">
        <w:t>A “Continuing Contract” is a contract between the College and a Faculty member, Librarian, or Senior Academic Advisor that entitles the individual to continue in his or her respective full-time position at the College without the necessity for annual nomination. To be eligible to apply for a Continuing Contract, the individual must serve a probationary period of five (5) full years at the College and have received five (5) overall satisfactory sequential annual evaluations. The minimum of five (5) full years of service shall be continuous except for leave duly authorized and granted.</w:t>
      </w:r>
    </w:p>
    <w:p w14:paraId="1E689D00" w14:textId="77777777" w:rsidR="00637556" w:rsidRPr="00257B40" w:rsidRDefault="00A8075E" w:rsidP="00A8075E">
      <w:r w:rsidRPr="00257B40">
        <w:t xml:space="preserve">Continuing Contract may be recommended to the Board of Trustees by the President for individuals who have received satisfactory ratings on their performance evaluations during the probationary period and successfully completed the Continuing Contract application process. Continuing Contracts are effective at the beginning of an academic year only. The Continuing Contract Application and Screening Process will occur once per calendar year in accordance with the timeline and process specified in College Procedure.  </w:t>
      </w:r>
    </w:p>
    <w:p w14:paraId="113A9BE8" w14:textId="77777777" w:rsidR="00637556" w:rsidRPr="00257B40" w:rsidRDefault="00A8075E" w:rsidP="00A8075E">
      <w:r w:rsidRPr="00257B40">
        <w:t xml:space="preserve">If the President concurs with the Committee’s recommendation that the individual be awarded a Continuing Contract, the President shall recommend this action to the Board of Trustees.  If the Continuing Contract Committee fails to recommend the individual for Continuing Contract, the individual may appeal to the President whose decision shall be final.  Decisions by the College not to award a continuing contract cannot be challenged through the grievance or termination procedures provided by this Agreement or in any other forum. Only grievances alleging a violation of the process related to the decision not to </w:t>
      </w:r>
      <w:proofErr w:type="gramStart"/>
      <w:r w:rsidRPr="00257B40">
        <w:t>award</w:t>
      </w:r>
      <w:proofErr w:type="gramEnd"/>
      <w:r w:rsidRPr="00257B40">
        <w:t xml:space="preserve"> a continuing contract are permissible.  </w:t>
      </w:r>
    </w:p>
    <w:p w14:paraId="7B05A9CC" w14:textId="77777777" w:rsidR="00637556" w:rsidRPr="00257B40" w:rsidRDefault="00A8075E" w:rsidP="00A8075E">
      <w:r w:rsidRPr="00257B40">
        <w:t xml:space="preserve">Individuals on Continuing Contract shall have a tri-annual performance evaluation. Every three (3) years as part of the performance evaluation process, they shall submit a post-award self-assessment that shall be reviewed by the supervising Dean/Director and be discussed with the individual as part of the classroom observation process. The purpose of the post-award self-assessment is to demonstrate continued achievement of the standards set for the initial award of Continuing Contract and to demonstrate continual growth and development in the </w:t>
      </w:r>
      <w:proofErr w:type="gramStart"/>
      <w:r w:rsidRPr="00257B40">
        <w:t>Faculty</w:t>
      </w:r>
      <w:proofErr w:type="gramEnd"/>
      <w:r w:rsidRPr="00257B40">
        <w:t xml:space="preserve"> member’s discipline area. These periodic reviews of Continuing Contract Faculty shall use the same criteria established for the initial award of Continuing Contract as explained in Board Rule, SJR State 5.03.</w:t>
      </w:r>
    </w:p>
    <w:p w14:paraId="4AC76CBA" w14:textId="77777777" w:rsidR="00637556" w:rsidRPr="00257B40" w:rsidRDefault="00A8075E" w:rsidP="00A8075E">
      <w:r w:rsidRPr="00257B40">
        <w:t xml:space="preserve">To meet the needs of the College, both annual and continuing contract Faculty may be required to successfully complete additional coursework, industry certifications, or other credentialing licensure requirements, </w:t>
      </w:r>
      <w:proofErr w:type="gramStart"/>
      <w:r w:rsidRPr="00257B40">
        <w:t>in order to</w:t>
      </w:r>
      <w:proofErr w:type="gramEnd"/>
      <w:r w:rsidRPr="00257B40">
        <w:t xml:space="preserve"> remain eligible to teach.</w:t>
      </w:r>
    </w:p>
    <w:p w14:paraId="703652CB" w14:textId="234FE315" w:rsidR="00A8075E" w:rsidRPr="00257B40" w:rsidRDefault="00870AE8" w:rsidP="00870AE8">
      <w:pPr>
        <w:pStyle w:val="Heading2"/>
      </w:pPr>
      <w:bookmarkStart w:id="178" w:name="_Toc229582754"/>
      <w:r w:rsidRPr="00257B40">
        <w:t>Rule 5.03 (A): Revocation, Suspension, and/or Dismissal of Employee on Continuing Contract or Annual Contract or Adjunct Faculty</w:t>
      </w:r>
      <w:bookmarkEnd w:id="178"/>
    </w:p>
    <w:p w14:paraId="6F132CCE" w14:textId="77777777" w:rsidR="000617CA" w:rsidRPr="00257B40" w:rsidRDefault="000617CA" w:rsidP="0076654D">
      <w:pPr>
        <w:pStyle w:val="Subtitle"/>
      </w:pPr>
      <w:r w:rsidRPr="00257B40">
        <w:t>Approved 01/18/06</w:t>
      </w:r>
    </w:p>
    <w:p w14:paraId="4DAACCCD" w14:textId="77777777" w:rsidR="00A8075E" w:rsidRPr="00257B40" w:rsidRDefault="004111BF" w:rsidP="0076654D">
      <w:pPr>
        <w:pStyle w:val="Subtitle"/>
      </w:pPr>
      <w:r w:rsidRPr="00257B40">
        <w:t>Amended 10/18/17; 01/20/16</w:t>
      </w:r>
    </w:p>
    <w:p w14:paraId="19FCD42E" w14:textId="77777777" w:rsidR="00637556" w:rsidRPr="00257B40" w:rsidRDefault="00A8075E" w:rsidP="0076654D">
      <w:pPr>
        <w:pStyle w:val="Subtitle"/>
      </w:pPr>
      <w:r w:rsidRPr="00257B40">
        <w:t>Specific Authorities: FAC 6A-14.0411; FS 1001.02(1); FS 1001.02(9); FS 1012.83; FS 1012.855; Chapter 775, F.S.; Chapter 893, F.S.; Chapter 397, F.S.</w:t>
      </w:r>
    </w:p>
    <w:p w14:paraId="15139743" w14:textId="77777777" w:rsidR="00637556" w:rsidRPr="00257B40" w:rsidRDefault="00A8075E" w:rsidP="00A8075E">
      <w:r w:rsidRPr="00257B40">
        <w:t xml:space="preserve">An employee on continuing contract or annual contract or an adjunct faculty may be dismissed, suspended, placed on leave with or without pay, or otherwise disciplined for adequate cause, which include any of the following grounds which occur during employment. Such </w:t>
      </w:r>
      <w:proofErr w:type="gramStart"/>
      <w:r w:rsidRPr="00257B40">
        <w:t>cause</w:t>
      </w:r>
      <w:proofErr w:type="gramEnd"/>
      <w:r w:rsidRPr="00257B40">
        <w:t xml:space="preserve"> </w:t>
      </w:r>
      <w:proofErr w:type="gramStart"/>
      <w:r w:rsidRPr="00257B40">
        <w:t>shall</w:t>
      </w:r>
      <w:proofErr w:type="gramEnd"/>
      <w:r w:rsidRPr="00257B40">
        <w:t xml:space="preserve"> be based on appropriate internal investigation and adequate notice </w:t>
      </w:r>
      <w:proofErr w:type="gramStart"/>
      <w:r w:rsidRPr="00257B40">
        <w:t>to</w:t>
      </w:r>
      <w:proofErr w:type="gramEnd"/>
      <w:r w:rsidRPr="00257B40">
        <w:t xml:space="preserve"> the employee. Once an employee has been dismissed by the Board of Trustees, the contractual obligations of the College are null and void.</w:t>
      </w:r>
    </w:p>
    <w:p w14:paraId="7CF20BC3" w14:textId="77777777" w:rsidR="00637556" w:rsidRPr="00257B40" w:rsidRDefault="00A8075E" w:rsidP="00A8075E">
      <w:proofErr w:type="gramStart"/>
      <w:r w:rsidRPr="00257B40">
        <w:rPr>
          <w:b/>
          <w:bCs/>
        </w:rPr>
        <w:t>Incompetence</w:t>
      </w:r>
      <w:r w:rsidRPr="00257B40">
        <w:t xml:space="preserve"> which</w:t>
      </w:r>
      <w:proofErr w:type="gramEnd"/>
      <w:r w:rsidRPr="00257B40">
        <w:t xml:space="preserve"> is defined as </w:t>
      </w:r>
      <w:proofErr w:type="gramStart"/>
      <w:r w:rsidRPr="00257B40">
        <w:t>the inability</w:t>
      </w:r>
      <w:proofErr w:type="gramEnd"/>
      <w:r w:rsidRPr="00257B40">
        <w:t xml:space="preserve"> or lack of fitness to discharge the required duties </w:t>
      </w:r>
      <w:proofErr w:type="gramStart"/>
      <w:r w:rsidRPr="00257B40">
        <w:t>as a result of</w:t>
      </w:r>
      <w:proofErr w:type="gramEnd"/>
      <w:r w:rsidRPr="00257B40">
        <w:t xml:space="preserve"> inefficiency or incapacity.</w:t>
      </w:r>
    </w:p>
    <w:p w14:paraId="56FEA3FD" w14:textId="2B9E8F73" w:rsidR="00A8075E" w:rsidRPr="00257B40" w:rsidRDefault="00A8075E" w:rsidP="00A8075E">
      <w:r w:rsidRPr="00257B40">
        <w:rPr>
          <w:b/>
          <w:bCs/>
        </w:rPr>
        <w:t>Misconduct, malfeasance or misfeasance</w:t>
      </w:r>
      <w:r w:rsidRPr="00257B40">
        <w:t xml:space="preserve"> in office which is so serious as to impair the faculty member’s effectiveness in the classroom or the performance of assigned duties.</w:t>
      </w:r>
    </w:p>
    <w:p w14:paraId="3BA95656" w14:textId="77777777" w:rsidR="00637556" w:rsidRPr="00257B40" w:rsidRDefault="00A8075E" w:rsidP="00A8075E">
      <w:r w:rsidRPr="00257B40">
        <w:rPr>
          <w:b/>
          <w:bCs/>
        </w:rPr>
        <w:t>Gross insubordination or willful neglect of duties</w:t>
      </w:r>
      <w:r w:rsidRPr="00257B40">
        <w:t xml:space="preserve"> which is defined as a constant or continuing intentional refusal to obey a direct order, reasonable in nature, and given by and with proper authority. </w:t>
      </w:r>
    </w:p>
    <w:p w14:paraId="4C8B1F0F" w14:textId="77777777" w:rsidR="00637556" w:rsidRPr="00257B40" w:rsidRDefault="00A8075E" w:rsidP="00A8075E">
      <w:r w:rsidRPr="00257B40">
        <w:rPr>
          <w:b/>
          <w:bCs/>
        </w:rPr>
        <w:t>Substance abuse and/or addiction</w:t>
      </w:r>
      <w:r w:rsidRPr="00257B40">
        <w:t xml:space="preserve"> as defined by Chapters 775, 893, 397 and related Florida Statutes which impairs the employee’s ability to discharge the obligations of employment or </w:t>
      </w:r>
      <w:proofErr w:type="gramStart"/>
      <w:r w:rsidRPr="00257B40">
        <w:t>endangers</w:t>
      </w:r>
      <w:proofErr w:type="gramEnd"/>
      <w:r w:rsidRPr="00257B40">
        <w:t xml:space="preserve"> the College, its employees, or students.</w:t>
      </w:r>
    </w:p>
    <w:p w14:paraId="1D40165E" w14:textId="77777777" w:rsidR="00637556" w:rsidRPr="00257B40" w:rsidRDefault="00A8075E" w:rsidP="00A8075E">
      <w:r w:rsidRPr="00257B40">
        <w:rPr>
          <w:b/>
          <w:bCs/>
        </w:rPr>
        <w:t>Conviction</w:t>
      </w:r>
      <w:r w:rsidRPr="00257B40">
        <w:t xml:space="preserve"> of a felony or a crime involving moral turpitude, which is defined as an act of baseness, vileness, or depravity that places the College, its employees, or students in peril, or if it serves to prevent or impair the employee’s ability to discharge the obligations of employment. In the event a plea of guilty or no contest has been </w:t>
      </w:r>
      <w:proofErr w:type="gramStart"/>
      <w:r w:rsidRPr="00257B40">
        <w:t>entered</w:t>
      </w:r>
      <w:proofErr w:type="gramEnd"/>
      <w:r w:rsidRPr="00257B40">
        <w:t xml:space="preserve"> or guilt has been determined and adjudication is withheld, such plea or determination shall </w:t>
      </w:r>
      <w:proofErr w:type="gramStart"/>
      <w:r w:rsidRPr="00257B40">
        <w:t>be considered to be</w:t>
      </w:r>
      <w:proofErr w:type="gramEnd"/>
      <w:r w:rsidRPr="00257B40">
        <w:t xml:space="preserve"> a conviction under this rule.</w:t>
      </w:r>
    </w:p>
    <w:p w14:paraId="22197635" w14:textId="77777777" w:rsidR="00637556" w:rsidRPr="00257B40" w:rsidRDefault="00A8075E" w:rsidP="00A8075E">
      <w:pPr>
        <w:rPr>
          <w:b/>
          <w:bCs/>
        </w:rPr>
      </w:pPr>
      <w:r w:rsidRPr="00257B40">
        <w:rPr>
          <w:b/>
          <w:bCs/>
        </w:rPr>
        <w:t>Breach of contract</w:t>
      </w:r>
    </w:p>
    <w:p w14:paraId="236314D3" w14:textId="77777777" w:rsidR="00637556" w:rsidRPr="00257B40" w:rsidRDefault="00A8075E" w:rsidP="00A8075E">
      <w:pPr>
        <w:rPr>
          <w:b/>
          <w:bCs/>
        </w:rPr>
      </w:pPr>
      <w:r w:rsidRPr="00257B40">
        <w:rPr>
          <w:b/>
          <w:bCs/>
        </w:rPr>
        <w:t>Inappropriate, illegal, or quid-pro-quo relationships with one or more students, faculty or staff</w:t>
      </w:r>
    </w:p>
    <w:p w14:paraId="6BC6208D" w14:textId="77777777" w:rsidR="00637556" w:rsidRPr="00257B40" w:rsidRDefault="00A8075E" w:rsidP="00A8075E">
      <w:pPr>
        <w:rPr>
          <w:b/>
          <w:bCs/>
        </w:rPr>
      </w:pPr>
      <w:r w:rsidRPr="00257B40">
        <w:rPr>
          <w:b/>
          <w:bCs/>
        </w:rPr>
        <w:t>Sexual harassment</w:t>
      </w:r>
    </w:p>
    <w:p w14:paraId="48A7263A" w14:textId="77777777" w:rsidR="00637556" w:rsidRPr="00257B40" w:rsidRDefault="00A8075E" w:rsidP="00A8075E">
      <w:pPr>
        <w:rPr>
          <w:b/>
          <w:bCs/>
        </w:rPr>
      </w:pPr>
      <w:r w:rsidRPr="00257B40">
        <w:rPr>
          <w:b/>
          <w:bCs/>
        </w:rPr>
        <w:t>Indecent exposure</w:t>
      </w:r>
    </w:p>
    <w:p w14:paraId="72987F7E" w14:textId="77777777" w:rsidR="00637556" w:rsidRPr="00257B40" w:rsidRDefault="00A8075E" w:rsidP="00A8075E">
      <w:pPr>
        <w:rPr>
          <w:b/>
          <w:bCs/>
        </w:rPr>
      </w:pPr>
      <w:r w:rsidRPr="00257B40">
        <w:rPr>
          <w:b/>
          <w:bCs/>
        </w:rPr>
        <w:t>Discrimination based on race, ethnicity, color, national origin, marital status, religion, age, gender, sex, pregnancy, sexual orientation, gender identity, genetic information, disability, or veteran status, or any other characteristic protected by law</w:t>
      </w:r>
    </w:p>
    <w:p w14:paraId="7FE870F1" w14:textId="77777777" w:rsidR="00637556" w:rsidRPr="00257B40" w:rsidRDefault="00A8075E" w:rsidP="00A8075E">
      <w:pPr>
        <w:rPr>
          <w:b/>
          <w:bCs/>
        </w:rPr>
      </w:pPr>
      <w:r w:rsidRPr="00257B40">
        <w:rPr>
          <w:b/>
          <w:bCs/>
        </w:rPr>
        <w:t>Unethical professional behavior</w:t>
      </w:r>
    </w:p>
    <w:p w14:paraId="5FBE4894" w14:textId="77777777" w:rsidR="00637556" w:rsidRPr="00257B40" w:rsidRDefault="00A8075E" w:rsidP="00A8075E">
      <w:pPr>
        <w:rPr>
          <w:b/>
          <w:bCs/>
        </w:rPr>
      </w:pPr>
      <w:r w:rsidRPr="00257B40">
        <w:rPr>
          <w:b/>
          <w:bCs/>
        </w:rPr>
        <w:t>Endangerment of students, College property, or College personnel</w:t>
      </w:r>
    </w:p>
    <w:p w14:paraId="0BEBA2A9" w14:textId="77777777" w:rsidR="00637556" w:rsidRPr="00257B40" w:rsidRDefault="00A8075E" w:rsidP="00A8075E">
      <w:pPr>
        <w:rPr>
          <w:b/>
          <w:bCs/>
        </w:rPr>
      </w:pPr>
      <w:r w:rsidRPr="00257B40">
        <w:rPr>
          <w:b/>
          <w:bCs/>
        </w:rPr>
        <w:t>Failure to maintain or obtain a current license or certificate required as a condition for the performance of duties</w:t>
      </w:r>
    </w:p>
    <w:p w14:paraId="5027DE08" w14:textId="77777777" w:rsidR="00637556" w:rsidRPr="00257B40" w:rsidRDefault="00A8075E" w:rsidP="00A8075E">
      <w:pPr>
        <w:rPr>
          <w:b/>
          <w:bCs/>
        </w:rPr>
      </w:pPr>
      <w:r w:rsidRPr="00257B40">
        <w:rPr>
          <w:b/>
          <w:bCs/>
        </w:rPr>
        <w:t>The use of fraud and/or deception in the application for employment</w:t>
      </w:r>
    </w:p>
    <w:p w14:paraId="084A1804" w14:textId="77777777" w:rsidR="00637556" w:rsidRPr="00257B40" w:rsidRDefault="00A8075E" w:rsidP="00A8075E">
      <w:r w:rsidRPr="00257B40">
        <w:rPr>
          <w:b/>
          <w:bCs/>
        </w:rPr>
        <w:t>“Disruptive activities”</w:t>
      </w:r>
      <w:r w:rsidRPr="00257B40">
        <w:t xml:space="preserve"> as reflected in Chapter 1012, Florida Statutes</w:t>
      </w:r>
    </w:p>
    <w:p w14:paraId="057CD849" w14:textId="77777777" w:rsidR="00637556" w:rsidRPr="00257B40" w:rsidRDefault="00A8075E" w:rsidP="00A8075E">
      <w:r w:rsidRPr="00257B40">
        <w:rPr>
          <w:u w:val="single"/>
        </w:rPr>
        <w:t>Suspension for Investigation</w:t>
      </w:r>
      <w:r w:rsidRPr="00257B40">
        <w:t xml:space="preserve">: The College may suspend an employee on continuing contract or annual contract with pay for investigation of disciplinary causes enumerated above. Each suspension for investigation shall be completed within thirty calendar days or within such extension of time approved by the President or his designee.  If after an investigation and recommendation by </w:t>
      </w:r>
      <w:proofErr w:type="gramStart"/>
      <w:r w:rsidRPr="00257B40">
        <w:t>administration a determination</w:t>
      </w:r>
      <w:proofErr w:type="gramEnd"/>
      <w:r w:rsidRPr="00257B40">
        <w:t xml:space="preserve"> is made to dismiss an employee by the District Board of Trustees, the College has no further financial or other obligations to the employee.  In the event an employee has been charged with a felony or crime of moral turpitude, the College may suspend the employee with or without pay during the pendency of the criminal proceedings.</w:t>
      </w:r>
    </w:p>
    <w:p w14:paraId="1611877A" w14:textId="77777777" w:rsidR="00637556" w:rsidRPr="00257B40" w:rsidRDefault="00A8075E" w:rsidP="00A8075E">
      <w:r w:rsidRPr="00257B40">
        <w:rPr>
          <w:u w:val="single"/>
        </w:rPr>
        <w:t>Procedure</w:t>
      </w:r>
      <w:r w:rsidRPr="00257B40">
        <w:t xml:space="preserve">: The College may dismiss, suspend, discipline, or place on leave with or without pay an employee under continuing contract or annual contract or an adjunct faculty or return the continuing contract employee to an annual contract upon the recommendation of the President and approval by the District Board of Trustees.  The President shall notify the employee in writing of the recommendation, and upon approval by the Board of Trustees, shall afford the employee the right to a hearing in accordance with the policies and procedures of the College.  As an alternative to the hearing rights provided by </w:t>
      </w:r>
      <w:proofErr w:type="gramStart"/>
      <w:r w:rsidRPr="00257B40">
        <w:t>College</w:t>
      </w:r>
      <w:proofErr w:type="gramEnd"/>
      <w:r w:rsidRPr="00257B40">
        <w:t xml:space="preserve"> policies and procedures, the employee may elect to request an administrative hearing in accordance with the guidelines of F.S. 120, by filing a petition with the Board of Trustees within twenty-one (21) days of receipt of the recommendation of the President.</w:t>
      </w:r>
    </w:p>
    <w:p w14:paraId="0E80D63D" w14:textId="77777777" w:rsidR="00637556" w:rsidRPr="00257B40" w:rsidRDefault="00A8075E" w:rsidP="00A8075E">
      <w:r w:rsidRPr="00257B40">
        <w:t>Upon consolidation, reduction, or elimination of a College program or restriction of the required duties of a position by the Board of Trustees, the Board of Trustees may determine on the basis of the criteria set forth in subsections (1) and (2) of Rule 6A-14.0411, Florida Administrative Code, which employees should be retained on a continuing contract, if any, which should be placed on annual contracts, if any, and which should be dismissed, if any.  Under these circumstances, the decisions of the Board of Trustees shall not be controlled by any previous contractual relationship.  In the evaluation of these factors, the decision of the Board of Trustees shall be final.</w:t>
      </w:r>
    </w:p>
    <w:p w14:paraId="5BC278C6" w14:textId="77777777" w:rsidR="00637556" w:rsidRPr="00257B40" w:rsidRDefault="00A8075E" w:rsidP="00A8075E">
      <w:r w:rsidRPr="00257B40">
        <w:t>The reinstatement of continuing contract status once it is lost is at the discretion of the President and Board of Trustees.</w:t>
      </w:r>
    </w:p>
    <w:p w14:paraId="701B9ACE" w14:textId="77777777" w:rsidR="00637556" w:rsidRPr="00257B40" w:rsidRDefault="00A8075E" w:rsidP="00A8075E">
      <w:r w:rsidRPr="00257B40">
        <w:t>Any employee holding a continuing contract who accepts an offer of annual employment in a capacity other than that in which the continuing contract was awarded may be granted, at the discretion of the President and the Board of Trustees, administrative leave of absence pursuant to the College’s policies and procedures.</w:t>
      </w:r>
    </w:p>
    <w:p w14:paraId="7648A8BF" w14:textId="4EA020EA" w:rsidR="00A8075E" w:rsidRPr="00257B40" w:rsidRDefault="007247C0" w:rsidP="007247C0">
      <w:pPr>
        <w:pStyle w:val="Heading2"/>
      </w:pPr>
      <w:bookmarkStart w:id="179" w:name="_Toc229582755"/>
      <w:r w:rsidRPr="00257B40">
        <w:t>Rule 5.04: Appointment and Employment of College Personnel</w:t>
      </w:r>
      <w:bookmarkEnd w:id="179"/>
    </w:p>
    <w:p w14:paraId="5C7E9395" w14:textId="77777777" w:rsidR="000617CA" w:rsidRPr="00257B40" w:rsidRDefault="000617CA" w:rsidP="0076654D">
      <w:pPr>
        <w:pStyle w:val="Subtitle"/>
      </w:pPr>
      <w:r w:rsidRPr="00257B40">
        <w:t>Approved 01/18/06</w:t>
      </w:r>
    </w:p>
    <w:p w14:paraId="7EF0A00E" w14:textId="77777777" w:rsidR="00A8075E" w:rsidRPr="00257B40" w:rsidRDefault="004111BF" w:rsidP="0076654D">
      <w:pPr>
        <w:pStyle w:val="Subtitle"/>
      </w:pPr>
      <w:r w:rsidRPr="00257B40">
        <w:t>Amended 01/16/13</w:t>
      </w:r>
    </w:p>
    <w:p w14:paraId="41BB64E6"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6A-14.041; FS 1001.02(1); FS 1001.02(9); FS 1001.64(18); FS 1012.83; FS 1012.855</w:t>
      </w:r>
    </w:p>
    <w:p w14:paraId="0FE0C10B" w14:textId="77777777" w:rsidR="00637556" w:rsidRPr="00257B40" w:rsidRDefault="00A8075E" w:rsidP="00A8075E">
      <w:r w:rsidRPr="00257B40">
        <w:t>The President, or his or her designee, shall make recommendations to the Board concerning the appointment of all full-time personnel to include Administrators, Faculty, Professional Support and Career Service.  Employment of full-time College personnel must be approved by the Board before they are considered employed.</w:t>
      </w:r>
    </w:p>
    <w:p w14:paraId="755D532E" w14:textId="77777777" w:rsidR="00637556" w:rsidRPr="00257B40" w:rsidRDefault="00A8075E" w:rsidP="00A8075E">
      <w:r w:rsidRPr="00257B40">
        <w:t>Although a full-time College employee may report to duty prior to official action of the Board, such employment shall be considered temporary until action is taken at the next regular meeting of the Board.  Should the Board fail to approve the appointment, the temporary employment shall be terminated with payment for the days of service performed.</w:t>
      </w:r>
    </w:p>
    <w:p w14:paraId="5AA7519B" w14:textId="77777777" w:rsidR="00637556" w:rsidRPr="00257B40" w:rsidRDefault="00A8075E" w:rsidP="00A8075E">
      <w:r w:rsidRPr="00257B40">
        <w:t>The President is authorized to appoint part-time and/or temporary personnel as may be needed within budgeted funds.</w:t>
      </w:r>
    </w:p>
    <w:p w14:paraId="74D5C609" w14:textId="77777777" w:rsidR="00637556" w:rsidRPr="00257B40" w:rsidRDefault="00A8075E" w:rsidP="00A8075E">
      <w:r w:rsidRPr="00257B40">
        <w:t>In accordance with law and State Board of Education regulations, any College employee, regardless of contractual status, may be dismissed when the Board of Trustees is required to, or consolidates, or reduces its program and the position is discontinued.  In such cases the decision of the Board of Trustees is final.  In addition, the issuance of a full-time contract should not create the expectancy of employment beyond the term of the contract.  Non-renewal of a contract shall not entitle the person to the reasons for non-renewal or to a hearing.</w:t>
      </w:r>
    </w:p>
    <w:p w14:paraId="1E9BC4E7" w14:textId="5FF27DED" w:rsidR="00A8075E" w:rsidRPr="00257B40" w:rsidRDefault="007247C0" w:rsidP="007247C0">
      <w:pPr>
        <w:pStyle w:val="Heading2"/>
      </w:pPr>
      <w:bookmarkStart w:id="180" w:name="_Toc229582756"/>
      <w:r w:rsidRPr="00257B40">
        <w:t>Rule 5.05: Employment and Dismissal of the President</w:t>
      </w:r>
      <w:bookmarkEnd w:id="180"/>
    </w:p>
    <w:p w14:paraId="58DD88EA" w14:textId="77777777" w:rsidR="004F27D5" w:rsidRPr="00257B40" w:rsidRDefault="004F27D5" w:rsidP="0076654D">
      <w:pPr>
        <w:pStyle w:val="Subtitle"/>
      </w:pPr>
      <w:r w:rsidRPr="00257B40">
        <w:t>Approved unknown</w:t>
      </w:r>
    </w:p>
    <w:p w14:paraId="33A8D701" w14:textId="77777777" w:rsidR="00155777" w:rsidRPr="00257B40" w:rsidRDefault="004111BF" w:rsidP="0076654D">
      <w:pPr>
        <w:pStyle w:val="Subtitle"/>
      </w:pPr>
      <w:r w:rsidRPr="00257B40">
        <w:t>Amended 6/01/05</w:t>
      </w:r>
    </w:p>
    <w:p w14:paraId="65864B09" w14:textId="69030377" w:rsidR="004F27D5" w:rsidRPr="00257B40" w:rsidRDefault="004F27D5" w:rsidP="0076654D">
      <w:pPr>
        <w:pStyle w:val="Subtitle"/>
      </w:pPr>
      <w:r w:rsidRPr="00257B40">
        <w:t>Non-substantive changes 03/11/26</w:t>
      </w:r>
    </w:p>
    <w:p w14:paraId="53961C19"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6A-14.026; FS 1001.02(1); FS 1001.02(9)(a); FS 1002.02(7)(b); FS 1001.64(19); FS 1001.64</w:t>
      </w:r>
    </w:p>
    <w:p w14:paraId="3CF952CC" w14:textId="77777777" w:rsidR="00637556" w:rsidRPr="00257B40" w:rsidRDefault="00A8075E" w:rsidP="00A8075E">
      <w:r w:rsidRPr="00257B40">
        <w:t>The Board of Trustees shall have the authority to appoint, suspend, and/or remove (dismiss) the President in accordance with applicable law and the following provisions:</w:t>
      </w:r>
    </w:p>
    <w:p w14:paraId="09D42C15" w14:textId="77777777" w:rsidR="00637556" w:rsidRPr="00257B40" w:rsidRDefault="00A8075E" w:rsidP="00A8075E">
      <w:r w:rsidRPr="00257B40">
        <w:t xml:space="preserve">In the event of a vacancy, or an anticipated vacancy, in the office of the President, the Board of Trustees may appoint a search committee to seek qualified candidates for the office and to submit to the Board the names of those deemed qualified.  The qualifications for the position of President shall be determined by the Board in accordance with applicable State Board of Education Rules and pursuant to any policies established by the Board.  Before making its selection, the Board shall interview qualified candidates as it </w:t>
      </w:r>
      <w:proofErr w:type="gramStart"/>
      <w:r w:rsidRPr="00257B40">
        <w:t>deems</w:t>
      </w:r>
      <w:proofErr w:type="gramEnd"/>
      <w:r w:rsidRPr="00257B40">
        <w:t xml:space="preserve"> appropriate.</w:t>
      </w:r>
    </w:p>
    <w:p w14:paraId="7D4E799F" w14:textId="77777777" w:rsidR="00637556" w:rsidRPr="00257B40" w:rsidRDefault="00A8075E" w:rsidP="00A8075E">
      <w:r w:rsidRPr="00257B40">
        <w:t>If a vacancy occurs in the office of the President, the Board of Trustees may appoint an acting president under those terms and conditions deemed appropriate by the Board and said acting president may be appointed for an initial term of no more than six (6) months and may be reappointed for no more than one (1) additional six (6) month term.</w:t>
      </w:r>
    </w:p>
    <w:p w14:paraId="043BC712" w14:textId="77777777" w:rsidR="00637556" w:rsidRPr="00257B40" w:rsidRDefault="00A8075E" w:rsidP="00A8075E">
      <w:r w:rsidRPr="00257B40">
        <w:t>A President shall be entitled to a written contract, the terms of which shall be negotiated by and between the President and the Chair of the Board of Trustees with the advice and consent of the Board, but which in no instance shall exceed four (4) years.  At the conclusion of the term of the contract, unless the contract provides otherwise, the Board, at its option, may renew or not renew the contract of the President.  The President shall have no expectancy of renewal, and the non-renewal of the President’s contract at the conclusion of the term provided therein does not entitle the President to a hearing.  At the time that the President’s contract is executed, the Board shall inform the President of the duties and responsibilities of the position, of the procedure by which the President’s performances shall be evaluated, and of the criteria for such evaluation.  The Chair of the Board shall gather the annual evaluations as prepared by the individual Board members and present any complaint or unsatisfactory ratings to the President in writing within thirty (30) days.</w:t>
      </w:r>
    </w:p>
    <w:p w14:paraId="25AF631F" w14:textId="77777777" w:rsidR="00637556" w:rsidRPr="00257B40" w:rsidRDefault="00A8075E" w:rsidP="00A8075E">
      <w:r w:rsidRPr="00257B40">
        <w:t>During the term of the President’s contract, the Board of Trustees may suspend or dismiss the President for cause, which cause shall consist of the President’s incompetence, misconduct in office, gross insubordination, willful neglect of duty, habitual abuse of alcohol or drugs, failure to correct deficiencies made known to him by the annual evaluations within a reasonable time, and/or the President’s failure to comply with the terms of the contract.  In the event the Board does suspend or dismiss the President in accordance with the terms hereof, then it shall provide written notice of its decision and the reason(s) for same to the President and the Chancellor.  The President shall have ten (10) days after the date of said notice within which to notify the Board in writing as to whether the President wishes to have a hearing on the issue(s) presented by the Board’s notice of suspension or dismissal.  Thereafter, the Board shall, within fifteen (15) days of the President’s request for hearing, notify the President of the time and place for the hearing and said hearing shall not be scheduled any sooner than fourteen (14) days from the date of the service of this notice or any later than thirty (30) days from the date of the service of this notice unless a different time is agreed to by all of the parties.</w:t>
      </w:r>
    </w:p>
    <w:p w14:paraId="74012F71" w14:textId="77777777" w:rsidR="00637556" w:rsidRPr="00257B40" w:rsidRDefault="00A8075E" w:rsidP="00A8075E">
      <w:proofErr w:type="gramStart"/>
      <w:r w:rsidRPr="00257B40">
        <w:t>In the event that</w:t>
      </w:r>
      <w:proofErr w:type="gramEnd"/>
      <w:r w:rsidRPr="00257B40">
        <w:t xml:space="preserve"> the President does not make a timely request for a hearing, the Board of Trustees shall be entitled to take appropriate actions in accordance with its initial notice to the President.</w:t>
      </w:r>
    </w:p>
    <w:p w14:paraId="68D28ECF" w14:textId="77777777" w:rsidR="00637556" w:rsidRPr="00257B40" w:rsidRDefault="00A8075E" w:rsidP="00A8075E">
      <w:r w:rsidRPr="00257B40">
        <w:t>In the event of the Board’s decision to suspend or dismiss the President, the Board and the President will comply with all procedures outlined in the Administrative Procedure Act, Chapter 120, FS with the exception of the non-renewal of the President’s Contract, which is at the complete discretion of the Board of Trustees with no recourse.</w:t>
      </w:r>
    </w:p>
    <w:p w14:paraId="6EED7A2E" w14:textId="6C85EC99" w:rsidR="00A8075E" w:rsidRPr="00257B40" w:rsidRDefault="007247C0" w:rsidP="007247C0">
      <w:pPr>
        <w:pStyle w:val="Heading2"/>
      </w:pPr>
      <w:bookmarkStart w:id="181" w:name="_Toc229582757"/>
      <w:r w:rsidRPr="00257B40">
        <w:t>Rule 5.06: Misuse of College Technology and Communication Resources</w:t>
      </w:r>
      <w:bookmarkEnd w:id="181"/>
    </w:p>
    <w:p w14:paraId="27752FCC" w14:textId="77777777" w:rsidR="000617CA" w:rsidRPr="00257B40" w:rsidRDefault="000617CA" w:rsidP="0076654D">
      <w:pPr>
        <w:pStyle w:val="Subtitle"/>
      </w:pPr>
      <w:r w:rsidRPr="00257B40">
        <w:t xml:space="preserve">Approved unknown </w:t>
      </w:r>
    </w:p>
    <w:p w14:paraId="55B76CF7" w14:textId="74E6C1E3" w:rsidR="00A8075E" w:rsidRPr="00257B40" w:rsidRDefault="004111BF" w:rsidP="0076654D">
      <w:pPr>
        <w:pStyle w:val="Subtitle"/>
      </w:pPr>
      <w:r w:rsidRPr="00257B40">
        <w:t xml:space="preserve">Amended </w:t>
      </w:r>
      <w:r w:rsidR="00566900" w:rsidRPr="00257B40">
        <w:t xml:space="preserve">05/13/26; </w:t>
      </w:r>
      <w:r w:rsidRPr="00257B40">
        <w:t>05/17/17; 06/01/05</w:t>
      </w:r>
    </w:p>
    <w:p w14:paraId="10E32F5B"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1001.64(5); FS 1001.65(16); FS 1001.65(6)</w:t>
      </w:r>
    </w:p>
    <w:p w14:paraId="2460103C" w14:textId="77777777" w:rsidR="00566900" w:rsidRPr="00257B40" w:rsidRDefault="00566900" w:rsidP="00566900">
      <w:pPr>
        <w:rPr>
          <w:rFonts w:ascii="Aptos" w:eastAsia="Aptos" w:hAnsi="Aptos" w:cs="Times New Roman"/>
        </w:rPr>
      </w:pPr>
      <w:r w:rsidRPr="00257B40">
        <w:rPr>
          <w:rFonts w:ascii="Aptos" w:eastAsia="Aptos" w:hAnsi="Aptos" w:cs="Times New Roman"/>
        </w:rPr>
        <w:t>Employee computer, information technology, and communication users must observe and comply with international, federal, and state laws as well as College policies and procedures governing computer, information technology and communications. The Board recognizes theft or abuse to include, but not to be limited to:</w:t>
      </w:r>
    </w:p>
    <w:p w14:paraId="145BA6D1"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Unauthorized entry into a file to use, read, or change the contents, or for any other purpose.</w:t>
      </w:r>
    </w:p>
    <w:p w14:paraId="1B1B4B50"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Unauthorized transfer of a file.</w:t>
      </w:r>
    </w:p>
    <w:p w14:paraId="0124F610"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Unauthorized use of another individual’s identification and password.</w:t>
      </w:r>
    </w:p>
    <w:p w14:paraId="0200678F"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Use of computer, information technology, or communication resources to interfere with the work of a student, faculty member, employee, or administrator.</w:t>
      </w:r>
    </w:p>
    <w:p w14:paraId="64917EB6"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 xml:space="preserve">Use of </w:t>
      </w:r>
      <w:proofErr w:type="gramStart"/>
      <w:r w:rsidRPr="00257B40">
        <w:rPr>
          <w:rFonts w:ascii="Aptos" w:eastAsia="Aptos" w:hAnsi="Aptos" w:cs="Times New Roman"/>
        </w:rPr>
        <w:t>computer</w:t>
      </w:r>
      <w:proofErr w:type="gramEnd"/>
      <w:r w:rsidRPr="00257B40">
        <w:rPr>
          <w:rFonts w:ascii="Aptos" w:eastAsia="Aptos" w:hAnsi="Aptos" w:cs="Times New Roman"/>
        </w:rPr>
        <w:t>, information technology, or communication resources to send, store, or display obscene, abusive messages or materials.</w:t>
      </w:r>
    </w:p>
    <w:p w14:paraId="3CB70670"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Use of computer, information technology, or communication resources to interfere with the normal operation of the College.</w:t>
      </w:r>
    </w:p>
    <w:p w14:paraId="547EBAA6"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Unauthorized duplication or use of software or proprietary programs in violation of software licensing agreements.</w:t>
      </w:r>
    </w:p>
    <w:p w14:paraId="1CCB427B" w14:textId="77777777" w:rsidR="00566900" w:rsidRPr="00257B40" w:rsidRDefault="00566900" w:rsidP="00566900">
      <w:pPr>
        <w:numPr>
          <w:ilvl w:val="0"/>
          <w:numId w:val="88"/>
        </w:numPr>
        <w:contextualSpacing/>
        <w:rPr>
          <w:rFonts w:ascii="Aptos" w:eastAsia="Aptos" w:hAnsi="Aptos" w:cs="Times New Roman"/>
        </w:rPr>
      </w:pPr>
      <w:r w:rsidRPr="00257B40">
        <w:rPr>
          <w:rFonts w:ascii="Aptos" w:eastAsia="Aptos" w:hAnsi="Aptos" w:cs="Times New Roman"/>
        </w:rPr>
        <w:t xml:space="preserve">Social media postings on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sanctioned accounts that contain content that is vulgar, abusive, derogatory, threatening, discriminatory or </w:t>
      </w:r>
      <w:proofErr w:type="gramStart"/>
      <w:r w:rsidRPr="00257B40">
        <w:rPr>
          <w:rFonts w:ascii="Aptos" w:eastAsia="Aptos" w:hAnsi="Aptos" w:cs="Times New Roman"/>
        </w:rPr>
        <w:t>gang-related</w:t>
      </w:r>
      <w:proofErr w:type="gramEnd"/>
      <w:r w:rsidRPr="00257B40">
        <w:rPr>
          <w:rFonts w:ascii="Aptos" w:eastAsia="Aptos" w:hAnsi="Aptos" w:cs="Times New Roman"/>
        </w:rPr>
        <w:t>.</w:t>
      </w:r>
    </w:p>
    <w:p w14:paraId="3CC229CC" w14:textId="77777777" w:rsidR="00566900" w:rsidRPr="00257B40" w:rsidRDefault="00566900" w:rsidP="00566900">
      <w:pPr>
        <w:numPr>
          <w:ilvl w:val="0"/>
          <w:numId w:val="88"/>
        </w:numPr>
        <w:contextualSpacing/>
        <w:rPr>
          <w:rFonts w:ascii="Aptos" w:eastAsia="Aptos" w:hAnsi="Aptos" w:cs="Times New Roman"/>
        </w:rPr>
      </w:pPr>
      <w:proofErr w:type="gramStart"/>
      <w:r w:rsidRPr="00257B40">
        <w:rPr>
          <w:rFonts w:ascii="Aptos" w:eastAsia="Aptos" w:hAnsi="Aptos" w:cs="Times New Roman"/>
        </w:rPr>
        <w:t>User</w:t>
      </w:r>
      <w:proofErr w:type="gramEnd"/>
      <w:r w:rsidRPr="00257B40">
        <w:rPr>
          <w:rFonts w:ascii="Aptos" w:eastAsia="Aptos" w:hAnsi="Aptos" w:cs="Times New Roman"/>
        </w:rPr>
        <w:t xml:space="preserve"> may not input or upload any data that would not be considered Public Information into any cloud-based storage or applications, including but not limited to Machine Learning Models, Generative AI, Business Intelligence Applications, and/or other emerging technologies, unless specifically authorized by the College.</w:t>
      </w:r>
    </w:p>
    <w:p w14:paraId="59BEA74A" w14:textId="6036885F" w:rsidR="00637556" w:rsidRPr="00257B40" w:rsidRDefault="00566900" w:rsidP="00A8075E">
      <w:pPr>
        <w:rPr>
          <w:rFonts w:ascii="Aptos" w:eastAsia="Aptos" w:hAnsi="Aptos" w:cs="Times New Roman"/>
        </w:rPr>
      </w:pPr>
      <w:r w:rsidRPr="00257B40">
        <w:rPr>
          <w:rFonts w:ascii="Aptos" w:eastAsia="Aptos" w:hAnsi="Aptos" w:cs="Times New Roman"/>
        </w:rPr>
        <w:t xml:space="preserve">Violation of this policy by a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employee is grounds for disciplinary action up to and including dismissal.</w:t>
      </w:r>
    </w:p>
    <w:p w14:paraId="6CD55113" w14:textId="02177A62" w:rsidR="00A8075E" w:rsidRPr="00257B40" w:rsidRDefault="008A7B3F" w:rsidP="008A7B3F">
      <w:pPr>
        <w:pStyle w:val="Heading2"/>
      </w:pPr>
      <w:bookmarkStart w:id="182" w:name="_Toc229582758"/>
      <w:r w:rsidRPr="00257B40">
        <w:t>Rule 5.07: Deferred Retirement Option Program (DROP)</w:t>
      </w:r>
      <w:bookmarkEnd w:id="182"/>
    </w:p>
    <w:p w14:paraId="4E9427D5" w14:textId="77777777" w:rsidR="000617CA" w:rsidRPr="00257B40" w:rsidRDefault="000617CA" w:rsidP="0076654D">
      <w:pPr>
        <w:pStyle w:val="Subtitle"/>
      </w:pPr>
      <w:r w:rsidRPr="00257B40">
        <w:t>Approved 01/18/06</w:t>
      </w:r>
    </w:p>
    <w:p w14:paraId="24C8FFCE" w14:textId="7664F73C" w:rsidR="00A8075E" w:rsidRPr="00257B40" w:rsidRDefault="004111BF" w:rsidP="0076654D">
      <w:pPr>
        <w:pStyle w:val="Subtitle"/>
      </w:pPr>
      <w:r w:rsidRPr="00257B40">
        <w:t xml:space="preserve">Amended </w:t>
      </w:r>
      <w:r w:rsidR="00566900" w:rsidRPr="00257B40">
        <w:t>05/13/26</w:t>
      </w:r>
    </w:p>
    <w:p w14:paraId="31B710E7"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121.091(13); Rules of the Division of Retirement for DROP participation; FS 1001.64; FS 1001.65</w:t>
      </w:r>
    </w:p>
    <w:p w14:paraId="25FF9643" w14:textId="77777777" w:rsidR="00637556" w:rsidRPr="00257B40" w:rsidRDefault="00A8075E" w:rsidP="00A8075E">
      <w:r w:rsidRPr="00257B40">
        <w:t>The Board of Trustees authorizes certain qualified employees to participate in the Deferred Retirement Option Program (DROP) in accordance with FS. 121.091(13) and rules of the Division of Retirement under the Department of Management Services.  However, participation in the DROP does not guarantee employment for the specified period of the DROP for any employee who elects to participate in DROP.</w:t>
      </w:r>
    </w:p>
    <w:p w14:paraId="490EF73D" w14:textId="77777777" w:rsidR="00637556" w:rsidRPr="00257B40" w:rsidRDefault="00A8075E" w:rsidP="00A8075E">
      <w:r w:rsidRPr="00257B40">
        <w:t>The Board directs the President and appropriate staff to post in the College’s Operating Guidelines and Procedures the rules and regulations for participation in DROP established by the Division of Retirement as well as the qualifications for participation in DROP, the necessary applications, due dates for applications, and such other information and procedures which an applicant for DROP will need to facilitate his or her participation in the DROP program.</w:t>
      </w:r>
    </w:p>
    <w:p w14:paraId="09DB02FC" w14:textId="5E2FACC9" w:rsidR="00A8075E" w:rsidRPr="00257B40" w:rsidRDefault="008A7B3F" w:rsidP="008A7B3F">
      <w:pPr>
        <w:pStyle w:val="Heading2"/>
      </w:pPr>
      <w:bookmarkStart w:id="183" w:name="_Toc229582759"/>
      <w:r w:rsidRPr="00257B40">
        <w:t>Rule 5.08: Conditions of Employment</w:t>
      </w:r>
      <w:bookmarkEnd w:id="183"/>
    </w:p>
    <w:p w14:paraId="320E2AF4" w14:textId="77777777" w:rsidR="000617CA" w:rsidRPr="00257B40" w:rsidRDefault="000617CA" w:rsidP="0076654D">
      <w:pPr>
        <w:pStyle w:val="Subtitle"/>
      </w:pPr>
      <w:r w:rsidRPr="00257B40">
        <w:t xml:space="preserve">Approved unknown </w:t>
      </w:r>
    </w:p>
    <w:p w14:paraId="6492AF53" w14:textId="77777777" w:rsidR="00A8075E" w:rsidRPr="00257B40" w:rsidRDefault="004111BF" w:rsidP="0076654D">
      <w:pPr>
        <w:pStyle w:val="Subtitle"/>
      </w:pPr>
      <w:r w:rsidRPr="00257B40">
        <w:t>Amended 02/15/17; 06/01/05</w:t>
      </w:r>
    </w:p>
    <w:p w14:paraId="5F50782F" w14:textId="77777777" w:rsidR="00637556" w:rsidRPr="00257B40" w:rsidRDefault="00A8075E" w:rsidP="0076654D">
      <w:pPr>
        <w:pStyle w:val="Subtitle"/>
      </w:pPr>
      <w:r w:rsidRPr="00257B40">
        <w:t>Specific Authorities: Fair Labor Standards Act, as Revised; FS 1001.65(16)</w:t>
      </w:r>
    </w:p>
    <w:p w14:paraId="2FEA81EF" w14:textId="77777777" w:rsidR="00637556" w:rsidRPr="00257B40" w:rsidRDefault="00A8075E" w:rsidP="00A8075E">
      <w:r w:rsidRPr="00257B40">
        <w:t>Conditions of employment shall be established by the President and in accordance with applicable laws and regulations.  The conditions of employment are detailed in the College Operating Guidelines and Procedures Manual. </w:t>
      </w:r>
    </w:p>
    <w:p w14:paraId="6597E552" w14:textId="2D1F96D7" w:rsidR="00A8075E" w:rsidRPr="00257B40" w:rsidRDefault="008A7B3F" w:rsidP="008A7B3F">
      <w:pPr>
        <w:pStyle w:val="Heading2"/>
      </w:pPr>
      <w:bookmarkStart w:id="184" w:name="_Toc229582760"/>
      <w:r w:rsidRPr="00257B40">
        <w:t>Rule 5.09: Vacation Leave</w:t>
      </w:r>
      <w:bookmarkEnd w:id="184"/>
    </w:p>
    <w:p w14:paraId="0F455621" w14:textId="77777777" w:rsidR="000617CA" w:rsidRPr="00257B40" w:rsidRDefault="000617CA" w:rsidP="0076654D">
      <w:pPr>
        <w:pStyle w:val="Subtitle"/>
      </w:pPr>
      <w:r w:rsidRPr="00257B40">
        <w:t>Approved 01/18/06</w:t>
      </w:r>
    </w:p>
    <w:p w14:paraId="7205F392" w14:textId="77777777" w:rsidR="00A8075E" w:rsidRPr="00257B40" w:rsidRDefault="004111BF" w:rsidP="0076654D">
      <w:pPr>
        <w:pStyle w:val="Subtitle"/>
      </w:pPr>
      <w:r w:rsidRPr="00257B40">
        <w:t>Amended 05/19/21; 01/18/17; 09/18/13; 05/20/09; 01/18/06</w:t>
      </w:r>
    </w:p>
    <w:p w14:paraId="75900950" w14:textId="77777777" w:rsidR="00637556" w:rsidRPr="00257B40" w:rsidRDefault="00A8075E" w:rsidP="0076654D">
      <w:pPr>
        <w:pStyle w:val="Subtitle"/>
      </w:pPr>
      <w:r w:rsidRPr="00257B40">
        <w:t>Specific Authorities: FS 1001.64</w:t>
      </w:r>
    </w:p>
    <w:p w14:paraId="0449DE52" w14:textId="77777777" w:rsidR="00637556" w:rsidRPr="00257B40" w:rsidRDefault="00A8075E" w:rsidP="00A8075E">
      <w:r w:rsidRPr="00257B40">
        <w:t>Employees on less than a twelve (12) month contract will not be granted vacation time.  Each employee is responsible for checking the accuracy and accrual rate of vacation days reported each month on the employee’s pay stub.</w:t>
      </w:r>
    </w:p>
    <w:p w14:paraId="2F50F3E3" w14:textId="77777777" w:rsidR="00637556" w:rsidRPr="00257B40" w:rsidRDefault="00A8075E" w:rsidP="00A8075E">
      <w:r w:rsidRPr="00257B40">
        <w:t>The following guidelines apply to employees who are eligible to earn vacation:</w:t>
      </w:r>
    </w:p>
    <w:p w14:paraId="10F4766F" w14:textId="20E293E8" w:rsidR="00A8075E" w:rsidRPr="00257B40" w:rsidRDefault="00A8075E" w:rsidP="00A8075E">
      <w:bookmarkStart w:id="185" w:name="_Toc229582761"/>
      <w:r w:rsidRPr="00257B40">
        <w:rPr>
          <w:rStyle w:val="Heading3Char"/>
        </w:rPr>
        <w:t>TWELVE-MONTH FACULTY AND PERSONNEL, EXCLUDING SENIOR MANAGEMENT CLASS PERSONNEL AND PROFESSIONAL SUPPORT</w:t>
      </w:r>
      <w:bookmarkEnd w:id="185"/>
      <w:r w:rsidRPr="00257B40">
        <w:t xml:space="preserve"> </w:t>
      </w:r>
      <w:r w:rsidRPr="00257B40">
        <w:rPr>
          <w:rStyle w:val="Heading3Char"/>
        </w:rPr>
        <w:t>(Grade Level 23 and above)</w:t>
      </w:r>
    </w:p>
    <w:p w14:paraId="0D70493C" w14:textId="77777777" w:rsidR="00A8075E" w:rsidRPr="00257B40" w:rsidRDefault="00A8075E" w:rsidP="00A8075E">
      <w:r w:rsidRPr="00257B40">
        <w:t>Provide vacation leave for twelve-month personnel based on related experience as follows:</w:t>
      </w:r>
    </w:p>
    <w:p w14:paraId="27B62C29" w14:textId="77777777" w:rsidR="008A7B3F" w:rsidRPr="00257B40" w:rsidRDefault="008A7B3F" w:rsidP="00A8075E"/>
    <w:tbl>
      <w:tblPr>
        <w:tblStyle w:val="TableGrid"/>
        <w:tblW w:w="0" w:type="auto"/>
        <w:tblLook w:val="04A0" w:firstRow="1" w:lastRow="0" w:firstColumn="1" w:lastColumn="0" w:noHBand="0" w:noVBand="1"/>
      </w:tblPr>
      <w:tblGrid>
        <w:gridCol w:w="2342"/>
        <w:gridCol w:w="2325"/>
        <w:gridCol w:w="2337"/>
        <w:gridCol w:w="2346"/>
      </w:tblGrid>
      <w:tr w:rsidR="008A7B3F" w:rsidRPr="00257B40" w14:paraId="6C8E5370" w14:textId="77777777" w:rsidTr="004047FF">
        <w:tc>
          <w:tcPr>
            <w:tcW w:w="2394" w:type="dxa"/>
          </w:tcPr>
          <w:p w14:paraId="12C8DE90"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Years of Related Experience</w:t>
            </w:r>
          </w:p>
        </w:tc>
        <w:tc>
          <w:tcPr>
            <w:tcW w:w="2394" w:type="dxa"/>
          </w:tcPr>
          <w:p w14:paraId="3F0F0098"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Days Earned Per Year</w:t>
            </w:r>
          </w:p>
        </w:tc>
        <w:tc>
          <w:tcPr>
            <w:tcW w:w="2394" w:type="dxa"/>
          </w:tcPr>
          <w:p w14:paraId="3D96AF98"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Maximum Leave Accrued</w:t>
            </w:r>
          </w:p>
        </w:tc>
        <w:tc>
          <w:tcPr>
            <w:tcW w:w="2394" w:type="dxa"/>
          </w:tcPr>
          <w:p w14:paraId="58DB3508"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Maximum Days Payout at Termination</w:t>
            </w:r>
          </w:p>
        </w:tc>
      </w:tr>
      <w:tr w:rsidR="008A7B3F" w:rsidRPr="00257B40" w14:paraId="39F8B020" w14:textId="77777777" w:rsidTr="004047FF">
        <w:tc>
          <w:tcPr>
            <w:tcW w:w="2394" w:type="dxa"/>
          </w:tcPr>
          <w:p w14:paraId="2B23E03B"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 – 5</w:t>
            </w:r>
          </w:p>
        </w:tc>
        <w:tc>
          <w:tcPr>
            <w:tcW w:w="2394" w:type="dxa"/>
          </w:tcPr>
          <w:p w14:paraId="1A5E0AAE"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12</w:t>
            </w:r>
          </w:p>
        </w:tc>
        <w:tc>
          <w:tcPr>
            <w:tcW w:w="2394" w:type="dxa"/>
          </w:tcPr>
          <w:p w14:paraId="24CC877C"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44</w:t>
            </w:r>
          </w:p>
        </w:tc>
        <w:tc>
          <w:tcPr>
            <w:tcW w:w="2394" w:type="dxa"/>
          </w:tcPr>
          <w:p w14:paraId="55766475"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30</w:t>
            </w:r>
          </w:p>
        </w:tc>
      </w:tr>
      <w:tr w:rsidR="008A7B3F" w:rsidRPr="00257B40" w14:paraId="7D30931B" w14:textId="77777777" w:rsidTr="004047FF">
        <w:tc>
          <w:tcPr>
            <w:tcW w:w="2394" w:type="dxa"/>
          </w:tcPr>
          <w:p w14:paraId="14898A61"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6-10</w:t>
            </w:r>
          </w:p>
        </w:tc>
        <w:tc>
          <w:tcPr>
            <w:tcW w:w="2394" w:type="dxa"/>
          </w:tcPr>
          <w:p w14:paraId="7B8E5B0A"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15</w:t>
            </w:r>
          </w:p>
        </w:tc>
        <w:tc>
          <w:tcPr>
            <w:tcW w:w="2394" w:type="dxa"/>
          </w:tcPr>
          <w:p w14:paraId="1F478A7E"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44</w:t>
            </w:r>
          </w:p>
        </w:tc>
        <w:tc>
          <w:tcPr>
            <w:tcW w:w="2394" w:type="dxa"/>
          </w:tcPr>
          <w:p w14:paraId="1698C0FE"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30</w:t>
            </w:r>
          </w:p>
        </w:tc>
      </w:tr>
      <w:tr w:rsidR="008A7B3F" w:rsidRPr="00257B40" w14:paraId="2DB6D1C7" w14:textId="77777777" w:rsidTr="004047FF">
        <w:tc>
          <w:tcPr>
            <w:tcW w:w="2394" w:type="dxa"/>
          </w:tcPr>
          <w:p w14:paraId="4B8873E9"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10 +</w:t>
            </w:r>
          </w:p>
        </w:tc>
        <w:tc>
          <w:tcPr>
            <w:tcW w:w="2394" w:type="dxa"/>
          </w:tcPr>
          <w:p w14:paraId="4CD38A49"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18</w:t>
            </w:r>
          </w:p>
        </w:tc>
        <w:tc>
          <w:tcPr>
            <w:tcW w:w="2394" w:type="dxa"/>
          </w:tcPr>
          <w:p w14:paraId="6A6CE7C9"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44</w:t>
            </w:r>
          </w:p>
        </w:tc>
        <w:tc>
          <w:tcPr>
            <w:tcW w:w="2394" w:type="dxa"/>
          </w:tcPr>
          <w:p w14:paraId="6F04FEFB"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30</w:t>
            </w:r>
          </w:p>
        </w:tc>
      </w:tr>
    </w:tbl>
    <w:p w14:paraId="599A9D07" w14:textId="77777777" w:rsidR="00A8075E" w:rsidRPr="00257B40" w:rsidRDefault="00A8075E" w:rsidP="00A8075E"/>
    <w:p w14:paraId="335F3B60" w14:textId="77777777" w:rsidR="00637556" w:rsidRPr="00257B40" w:rsidRDefault="00A8075E" w:rsidP="00A8075E">
      <w:r w:rsidRPr="00257B40">
        <w:t>Twelve-month employees who have five (5) or more years of service in any Florida College System institution will be allowed to earn fifteen (15) days per year.</w:t>
      </w:r>
    </w:p>
    <w:p w14:paraId="27356992" w14:textId="77777777" w:rsidR="00637556" w:rsidRPr="00257B40" w:rsidRDefault="00A8075E" w:rsidP="00A8075E">
      <w:r w:rsidRPr="00257B40">
        <w:t xml:space="preserve">Employees seeking to have vacation accrue at a higher rate because of completion of five (5) or more years of service in any Florida College System institution, which may include St. Johns River State College, are responsible for notifying the Office of Human Resources regarding previous service and shall provide proof of prior service.  Upon notification, vacation will accrue at the calculated monthly rate for the fiscal year in which the notification was received.  Vacation accrual will not be retroactive to service in prior fiscal years in which the employee was </w:t>
      </w:r>
      <w:proofErr w:type="gramStart"/>
      <w:r w:rsidRPr="00257B40">
        <w:t>eligible</w:t>
      </w:r>
      <w:proofErr w:type="gramEnd"/>
      <w:r w:rsidRPr="00257B40">
        <w:t xml:space="preserve"> but notification and proof were not received.</w:t>
      </w:r>
    </w:p>
    <w:p w14:paraId="45D2489E" w14:textId="6775A485" w:rsidR="00A8075E" w:rsidRPr="00257B40" w:rsidRDefault="00A8075E" w:rsidP="008A7B3F">
      <w:pPr>
        <w:pStyle w:val="Heading3"/>
      </w:pPr>
      <w:bookmarkStart w:id="186" w:name="_Toc229582762"/>
      <w:r w:rsidRPr="00257B40">
        <w:t>TWELVE-MONTH PERSONNEL (Grade Levels 23-28)</w:t>
      </w:r>
      <w:bookmarkEnd w:id="186"/>
    </w:p>
    <w:p w14:paraId="2F38A499" w14:textId="77777777" w:rsidR="00A8075E" w:rsidRPr="00257B40" w:rsidRDefault="00A8075E" w:rsidP="00A8075E">
      <w:r w:rsidRPr="00257B40">
        <w:t>Provide vacation leave as follows:</w:t>
      </w:r>
    </w:p>
    <w:tbl>
      <w:tblPr>
        <w:tblStyle w:val="TableGrid"/>
        <w:tblW w:w="0" w:type="auto"/>
        <w:tblLook w:val="04A0" w:firstRow="1" w:lastRow="0" w:firstColumn="1" w:lastColumn="0" w:noHBand="0" w:noVBand="1"/>
      </w:tblPr>
      <w:tblGrid>
        <w:gridCol w:w="2342"/>
        <w:gridCol w:w="2325"/>
        <w:gridCol w:w="2337"/>
        <w:gridCol w:w="2346"/>
      </w:tblGrid>
      <w:tr w:rsidR="008A7B3F" w:rsidRPr="00257B40" w14:paraId="2543DFC4" w14:textId="77777777" w:rsidTr="004047FF">
        <w:tc>
          <w:tcPr>
            <w:tcW w:w="2394" w:type="dxa"/>
          </w:tcPr>
          <w:p w14:paraId="2B0F5B33"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Years of Related Experience</w:t>
            </w:r>
          </w:p>
        </w:tc>
        <w:tc>
          <w:tcPr>
            <w:tcW w:w="2394" w:type="dxa"/>
          </w:tcPr>
          <w:p w14:paraId="072A704C"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Days Earned Per Year</w:t>
            </w:r>
          </w:p>
        </w:tc>
        <w:tc>
          <w:tcPr>
            <w:tcW w:w="2394" w:type="dxa"/>
          </w:tcPr>
          <w:p w14:paraId="0222D301"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Maximum Leave Accrued</w:t>
            </w:r>
          </w:p>
        </w:tc>
        <w:tc>
          <w:tcPr>
            <w:tcW w:w="2394" w:type="dxa"/>
          </w:tcPr>
          <w:p w14:paraId="0D05741B"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Maximum Days Payout at Termination</w:t>
            </w:r>
          </w:p>
        </w:tc>
      </w:tr>
      <w:tr w:rsidR="008A7B3F" w:rsidRPr="00257B40" w14:paraId="1D50F33E" w14:textId="77777777" w:rsidTr="004047FF">
        <w:tc>
          <w:tcPr>
            <w:tcW w:w="2394" w:type="dxa"/>
          </w:tcPr>
          <w:p w14:paraId="37EC3644"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 – 5</w:t>
            </w:r>
          </w:p>
        </w:tc>
        <w:tc>
          <w:tcPr>
            <w:tcW w:w="2394" w:type="dxa"/>
          </w:tcPr>
          <w:p w14:paraId="7BEA91A6"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12</w:t>
            </w:r>
          </w:p>
        </w:tc>
        <w:tc>
          <w:tcPr>
            <w:tcW w:w="2394" w:type="dxa"/>
          </w:tcPr>
          <w:p w14:paraId="70E285A3"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44</w:t>
            </w:r>
          </w:p>
        </w:tc>
        <w:tc>
          <w:tcPr>
            <w:tcW w:w="2394" w:type="dxa"/>
          </w:tcPr>
          <w:p w14:paraId="3D2DB3A1"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30</w:t>
            </w:r>
          </w:p>
        </w:tc>
      </w:tr>
      <w:tr w:rsidR="008A7B3F" w:rsidRPr="00257B40" w14:paraId="0E52BD5D" w14:textId="77777777" w:rsidTr="004047FF">
        <w:tc>
          <w:tcPr>
            <w:tcW w:w="2394" w:type="dxa"/>
          </w:tcPr>
          <w:p w14:paraId="45905D80"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6-10</w:t>
            </w:r>
          </w:p>
        </w:tc>
        <w:tc>
          <w:tcPr>
            <w:tcW w:w="2394" w:type="dxa"/>
          </w:tcPr>
          <w:p w14:paraId="4E5FD862"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15</w:t>
            </w:r>
          </w:p>
        </w:tc>
        <w:tc>
          <w:tcPr>
            <w:tcW w:w="2394" w:type="dxa"/>
          </w:tcPr>
          <w:p w14:paraId="4DFCFC1F"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44</w:t>
            </w:r>
          </w:p>
        </w:tc>
        <w:tc>
          <w:tcPr>
            <w:tcW w:w="2394" w:type="dxa"/>
          </w:tcPr>
          <w:p w14:paraId="7D6106E7"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30</w:t>
            </w:r>
          </w:p>
        </w:tc>
      </w:tr>
      <w:tr w:rsidR="008A7B3F" w:rsidRPr="00257B40" w14:paraId="608BE3DF" w14:textId="77777777" w:rsidTr="004047FF">
        <w:tc>
          <w:tcPr>
            <w:tcW w:w="2394" w:type="dxa"/>
          </w:tcPr>
          <w:p w14:paraId="17374C90"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10 +</w:t>
            </w:r>
          </w:p>
        </w:tc>
        <w:tc>
          <w:tcPr>
            <w:tcW w:w="2394" w:type="dxa"/>
          </w:tcPr>
          <w:p w14:paraId="3F80F77F"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18</w:t>
            </w:r>
          </w:p>
        </w:tc>
        <w:tc>
          <w:tcPr>
            <w:tcW w:w="2394" w:type="dxa"/>
          </w:tcPr>
          <w:p w14:paraId="51A38C0B"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44</w:t>
            </w:r>
          </w:p>
        </w:tc>
        <w:tc>
          <w:tcPr>
            <w:tcW w:w="2394" w:type="dxa"/>
          </w:tcPr>
          <w:p w14:paraId="0A4051B9"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30</w:t>
            </w:r>
          </w:p>
        </w:tc>
      </w:tr>
    </w:tbl>
    <w:p w14:paraId="71B1CEA8" w14:textId="77777777" w:rsidR="00A8075E" w:rsidRPr="00257B40" w:rsidRDefault="00A8075E" w:rsidP="00A8075E"/>
    <w:p w14:paraId="4D51EB68" w14:textId="77777777" w:rsidR="00A8075E" w:rsidRPr="00257B40" w:rsidRDefault="00A8075E" w:rsidP="008A7B3F">
      <w:pPr>
        <w:pStyle w:val="Heading3"/>
      </w:pPr>
      <w:bookmarkStart w:id="187" w:name="_Toc229582763"/>
      <w:r w:rsidRPr="00257B40">
        <w:t xml:space="preserve">SENIOR MANAGEMENT CLASS PERSONNEL (Grade Level 29 and </w:t>
      </w:r>
      <w:proofErr w:type="gramStart"/>
      <w:r w:rsidRPr="00257B40">
        <w:t>Above</w:t>
      </w:r>
      <w:proofErr w:type="gramEnd"/>
      <w:r w:rsidRPr="00257B40">
        <w:t>)</w:t>
      </w:r>
      <w:bookmarkEnd w:id="187"/>
    </w:p>
    <w:p w14:paraId="5AC0CFAB" w14:textId="77777777" w:rsidR="00A8075E" w:rsidRPr="00257B40" w:rsidRDefault="00A8075E" w:rsidP="00A8075E">
      <w:r w:rsidRPr="00257B40">
        <w:t>Provide vacation leave as follows:</w:t>
      </w:r>
    </w:p>
    <w:tbl>
      <w:tblPr>
        <w:tblStyle w:val="TableGrid"/>
        <w:tblW w:w="0" w:type="auto"/>
        <w:tblLook w:val="04A0" w:firstRow="1" w:lastRow="0" w:firstColumn="1" w:lastColumn="0" w:noHBand="0" w:noVBand="1"/>
      </w:tblPr>
      <w:tblGrid>
        <w:gridCol w:w="3109"/>
        <w:gridCol w:w="3117"/>
        <w:gridCol w:w="3124"/>
      </w:tblGrid>
      <w:tr w:rsidR="008A7B3F" w:rsidRPr="00257B40" w14:paraId="330ABEAC" w14:textId="77777777" w:rsidTr="004047FF">
        <w:tc>
          <w:tcPr>
            <w:tcW w:w="3192" w:type="dxa"/>
          </w:tcPr>
          <w:p w14:paraId="31EBB9A0"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Days Earned Per Year</w:t>
            </w:r>
          </w:p>
        </w:tc>
        <w:tc>
          <w:tcPr>
            <w:tcW w:w="3192" w:type="dxa"/>
          </w:tcPr>
          <w:p w14:paraId="3B3CF52F"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 xml:space="preserve">Maximum Leave Accrued </w:t>
            </w:r>
          </w:p>
        </w:tc>
        <w:tc>
          <w:tcPr>
            <w:tcW w:w="3192" w:type="dxa"/>
          </w:tcPr>
          <w:p w14:paraId="2C96DF8C" w14:textId="77777777" w:rsidR="008A7B3F" w:rsidRPr="00257B40" w:rsidRDefault="008A7B3F" w:rsidP="004047FF">
            <w:pPr>
              <w:jc w:val="center"/>
              <w:rPr>
                <w:rFonts w:asciiTheme="minorHAnsi" w:hAnsiTheme="minorHAnsi" w:cstheme="minorHAnsi"/>
                <w:b/>
                <w:i/>
              </w:rPr>
            </w:pPr>
            <w:r w:rsidRPr="00257B40">
              <w:rPr>
                <w:rFonts w:asciiTheme="minorHAnsi" w:hAnsiTheme="minorHAnsi" w:cstheme="minorHAnsi"/>
                <w:b/>
                <w:i/>
              </w:rPr>
              <w:t>Maximum Days Payout at Termination</w:t>
            </w:r>
          </w:p>
        </w:tc>
      </w:tr>
      <w:tr w:rsidR="008A7B3F" w:rsidRPr="00257B40" w14:paraId="1AFE6FBE" w14:textId="77777777" w:rsidTr="004047FF">
        <w:tc>
          <w:tcPr>
            <w:tcW w:w="3192" w:type="dxa"/>
          </w:tcPr>
          <w:p w14:paraId="3E41AAE5"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30</w:t>
            </w:r>
          </w:p>
        </w:tc>
        <w:tc>
          <w:tcPr>
            <w:tcW w:w="3192" w:type="dxa"/>
          </w:tcPr>
          <w:p w14:paraId="7845E7EF"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60</w:t>
            </w:r>
          </w:p>
        </w:tc>
        <w:tc>
          <w:tcPr>
            <w:tcW w:w="3192" w:type="dxa"/>
          </w:tcPr>
          <w:p w14:paraId="2CDFA660" w14:textId="77777777" w:rsidR="008A7B3F" w:rsidRPr="00257B40" w:rsidRDefault="008A7B3F" w:rsidP="004047FF">
            <w:pPr>
              <w:jc w:val="center"/>
              <w:rPr>
                <w:rFonts w:asciiTheme="minorHAnsi" w:hAnsiTheme="minorHAnsi" w:cstheme="minorHAnsi"/>
              </w:rPr>
            </w:pPr>
            <w:r w:rsidRPr="00257B40">
              <w:rPr>
                <w:rFonts w:asciiTheme="minorHAnsi" w:hAnsiTheme="minorHAnsi" w:cstheme="minorHAnsi"/>
              </w:rPr>
              <w:t>60</w:t>
            </w:r>
          </w:p>
        </w:tc>
      </w:tr>
    </w:tbl>
    <w:p w14:paraId="2E118EB6" w14:textId="77777777" w:rsidR="00A8075E" w:rsidRPr="00257B40" w:rsidRDefault="00A8075E" w:rsidP="00A8075E"/>
    <w:p w14:paraId="729CA8EA" w14:textId="77777777" w:rsidR="00A8075E" w:rsidRPr="00257B40" w:rsidRDefault="00A8075E" w:rsidP="008A7B3F">
      <w:pPr>
        <w:pStyle w:val="Heading3"/>
      </w:pPr>
      <w:bookmarkStart w:id="188" w:name="_Toc229582764"/>
      <w:r w:rsidRPr="00257B40">
        <w:t>EXCESS VACATION LEAVE</w:t>
      </w:r>
      <w:bookmarkEnd w:id="188"/>
    </w:p>
    <w:p w14:paraId="0DD0C7CD" w14:textId="77777777" w:rsidR="00637556" w:rsidRPr="00257B40" w:rsidRDefault="00A8075E" w:rsidP="00A8075E">
      <w:r w:rsidRPr="00257B40">
        <w:t xml:space="preserve">Accrued vacation leave </w:t>
      </w:r>
      <w:proofErr w:type="gramStart"/>
      <w:r w:rsidRPr="00257B40">
        <w:t>in excess of</w:t>
      </w:r>
      <w:proofErr w:type="gramEnd"/>
      <w:r w:rsidRPr="00257B40">
        <w:t xml:space="preserve"> the maximum on June 30th (the end of the fiscal year) may be transferred to sick leave unless modified by contract.  Such vacation leave transferred to sick leave shall be without compensation and cannot be used in the calculation of terminal sick leave pay. </w:t>
      </w:r>
    </w:p>
    <w:p w14:paraId="3874AE2E" w14:textId="5D43D1B4" w:rsidR="00A8075E" w:rsidRPr="00257B40" w:rsidRDefault="00A8075E" w:rsidP="008A7B3F">
      <w:pPr>
        <w:pStyle w:val="Heading3"/>
      </w:pPr>
      <w:bookmarkStart w:id="189" w:name="_Toc229582765"/>
      <w:r w:rsidRPr="00257B40">
        <w:t>LEAVE PAYOUTS FOR GRANT-FUNDED POSITIONS</w:t>
      </w:r>
      <w:bookmarkEnd w:id="189"/>
    </w:p>
    <w:p w14:paraId="56AF1B1C" w14:textId="77777777" w:rsidR="00637556" w:rsidRPr="00257B40" w:rsidRDefault="00A8075E" w:rsidP="00A8075E">
      <w:r w:rsidRPr="00257B40">
        <w:t>The maximum days payout listed in this policy for grant-funded positions is subject to available funding and may not be available for these positions.  The College shall adopt a procedure relative to grant-funded leave payouts.</w:t>
      </w:r>
    </w:p>
    <w:p w14:paraId="50729293" w14:textId="1511607B" w:rsidR="00A8075E" w:rsidRPr="00257B40" w:rsidRDefault="001052C2" w:rsidP="000C3A2A">
      <w:pPr>
        <w:pStyle w:val="Heading2"/>
      </w:pPr>
      <w:bookmarkStart w:id="190" w:name="_Toc229582766"/>
      <w:r w:rsidRPr="00257B40">
        <w:t>Rule 5.10: Educational Supplements</w:t>
      </w:r>
      <w:bookmarkEnd w:id="190"/>
    </w:p>
    <w:p w14:paraId="566DE41F" w14:textId="77777777" w:rsidR="00667668" w:rsidRPr="00257B40" w:rsidRDefault="00667668" w:rsidP="0076654D">
      <w:pPr>
        <w:pStyle w:val="Subtitle"/>
      </w:pPr>
      <w:r w:rsidRPr="00257B40">
        <w:t>Approved 01/18/06</w:t>
      </w:r>
    </w:p>
    <w:p w14:paraId="50D5677B" w14:textId="77777777" w:rsidR="00A8075E" w:rsidRPr="00257B40" w:rsidRDefault="00A8075E" w:rsidP="0076654D">
      <w:pPr>
        <w:pStyle w:val="Subtitle"/>
      </w:pPr>
      <w:r w:rsidRPr="00257B40">
        <w:t>Amended 05/17/17</w:t>
      </w:r>
    </w:p>
    <w:p w14:paraId="0AA67A42" w14:textId="77777777" w:rsidR="00637556" w:rsidRPr="00257B40" w:rsidRDefault="00A8075E" w:rsidP="0076654D">
      <w:pPr>
        <w:pStyle w:val="Subtitle"/>
      </w:pPr>
      <w:r w:rsidRPr="00257B40">
        <w:t>Specific Authorities: FS 1001.64(4)(b); FS 1001.65(2) and (3)</w:t>
      </w:r>
    </w:p>
    <w:p w14:paraId="19AF9FDB" w14:textId="77777777" w:rsidR="00637556" w:rsidRPr="00257B40" w:rsidRDefault="00A8075E" w:rsidP="00FA3E53">
      <w:r w:rsidRPr="00257B40">
        <w:t xml:space="preserve">The Board of Trustees authorizes the President to provide salary supplements for </w:t>
      </w:r>
      <w:proofErr w:type="gramStart"/>
      <w:r w:rsidRPr="00257B40">
        <w:t>College</w:t>
      </w:r>
      <w:proofErr w:type="gramEnd"/>
      <w:r w:rsidRPr="00257B40">
        <w:t xml:space="preserve"> employees in accordance with </w:t>
      </w:r>
      <w:proofErr w:type="gramStart"/>
      <w:r w:rsidRPr="00257B40">
        <w:t>College</w:t>
      </w:r>
      <w:proofErr w:type="gramEnd"/>
      <w:r w:rsidRPr="00257B40">
        <w:t xml:space="preserve"> procedure.</w:t>
      </w:r>
    </w:p>
    <w:p w14:paraId="3214E200" w14:textId="77777777" w:rsidR="00637556" w:rsidRPr="00257B40" w:rsidRDefault="00A8075E" w:rsidP="00FA3E53">
      <w:r w:rsidRPr="00257B40">
        <w:t xml:space="preserve">Supplements available to faculty and staff are listed in the College salary schedule, as approved by the Board of Trustees.  Certifications which qualify IT Professional Support Salary staff members for supplements are listed in the annual salary schedule. Educational supplements will be paid in accordance with the current salary schedule approved by the Board of Trustees.  </w:t>
      </w:r>
      <w:proofErr w:type="gramStart"/>
      <w:r w:rsidRPr="00257B40">
        <w:t>In order for</w:t>
      </w:r>
      <w:proofErr w:type="gramEnd"/>
      <w:r w:rsidRPr="00257B40">
        <w:t xml:space="preserve"> full-time faculty to qualify for a supplement, coursework must be in the teaching field and/or closely related fields and must be approved in advance by the Chief Academic Officer.  Hours beyond the </w:t>
      </w:r>
      <w:proofErr w:type="gramStart"/>
      <w:r w:rsidRPr="00257B40">
        <w:t>Master’s Degree</w:t>
      </w:r>
      <w:proofErr w:type="gramEnd"/>
      <w:r w:rsidRPr="00257B40">
        <w:t xml:space="preserve"> earned prior to employment with the College will be reviewed to determine eligibility for a supplement at hire date.  Educational supplements will not be added during a contract year.</w:t>
      </w:r>
    </w:p>
    <w:p w14:paraId="31D1C1D7" w14:textId="77777777" w:rsidR="00637556" w:rsidRPr="00257B40" w:rsidRDefault="00A8075E" w:rsidP="00FA3E53">
      <w:r w:rsidRPr="00257B40">
        <w:t>The Board directs the President to publish an Educational Supplements and Certifications procedure in the College’s Operating Guidelines and Procedures.</w:t>
      </w:r>
    </w:p>
    <w:p w14:paraId="18C699AF" w14:textId="662EF09E" w:rsidR="00A8075E" w:rsidRPr="00257B40" w:rsidRDefault="00B541DC" w:rsidP="00B541DC">
      <w:pPr>
        <w:pStyle w:val="Heading2"/>
      </w:pPr>
      <w:bookmarkStart w:id="191" w:name="_Toc229582767"/>
      <w:r w:rsidRPr="00257B40">
        <w:t>Rule 5.11: Sick Leave Payout for Termination Policy</w:t>
      </w:r>
      <w:bookmarkEnd w:id="191"/>
    </w:p>
    <w:p w14:paraId="1602A02D" w14:textId="77777777" w:rsidR="000617CA" w:rsidRPr="00257B40" w:rsidRDefault="000617CA" w:rsidP="0076654D">
      <w:pPr>
        <w:pStyle w:val="Subtitle"/>
      </w:pPr>
      <w:r w:rsidRPr="00257B40">
        <w:t>Approved unknown</w:t>
      </w:r>
    </w:p>
    <w:p w14:paraId="7DC78A67" w14:textId="77777777" w:rsidR="00A8075E" w:rsidRPr="00257B40" w:rsidRDefault="004111BF" w:rsidP="0076654D">
      <w:pPr>
        <w:pStyle w:val="Subtitle"/>
      </w:pPr>
      <w:r w:rsidRPr="00257B40">
        <w:t>Amended 09/19/18; 06/01/05</w:t>
      </w:r>
    </w:p>
    <w:p w14:paraId="29A054A5"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1012.865</w:t>
      </w:r>
    </w:p>
    <w:p w14:paraId="409DF277" w14:textId="77777777" w:rsidR="00637556" w:rsidRPr="00257B40" w:rsidRDefault="00A8075E" w:rsidP="00A8075E">
      <w:r w:rsidRPr="00257B40">
        <w:t>Upon termination of employment, the employee’s final compensation will be adjusted in an amount necessary to ensure that sick leave taken with compensation shall not exceed the days of earned sick leave as provided by FS 1012.865.</w:t>
      </w:r>
    </w:p>
    <w:p w14:paraId="65DC9BBD" w14:textId="77777777" w:rsidR="00637556" w:rsidRPr="00257B40" w:rsidRDefault="00A8075E" w:rsidP="00A8075E">
      <w:r w:rsidRPr="00257B40">
        <w:t xml:space="preserve">Payment for a limited number of days of accumulated (unused) sick leave upon retirement from St. Johns River State College when a full-time employee is eligible for retirement benefits from the State of Florida’s retirement system is as follows:  Upon retirement as defined above, an employee may be paid for up to one-half of his/her accumulated (unused) sick leave, but not more than sixty (60) days (four hundred eighty (480) hours).  If an employee returns to work after normal retirement, he or she will not be eligible for additional accumulated sick leave payout.  </w:t>
      </w:r>
    </w:p>
    <w:p w14:paraId="171BA2D1" w14:textId="77777777" w:rsidR="00637556" w:rsidRPr="00257B40" w:rsidRDefault="00A8075E" w:rsidP="00A8075E">
      <w:r w:rsidRPr="00257B40">
        <w:t xml:space="preserve">Terminal pay for sick leave accrued by administrative employees (Level 25 and above) shall be paid in accordance with Statute and College procedure. </w:t>
      </w:r>
    </w:p>
    <w:p w14:paraId="6CF61AA6" w14:textId="77777777" w:rsidR="00637556" w:rsidRPr="00257B40" w:rsidRDefault="00A8075E" w:rsidP="00A8075E">
      <w:r w:rsidRPr="00257B40">
        <w:t xml:space="preserve">Employees who are retiring and are eligible for accumulated sick leave pay from St. Johns River State College are required to participate in the College’s 401(a) Qualified Retirement Plan for Accumulated Sick Leave Pay subject to contribution limits.  Terminal pay for sick leave for employees participating in the Deferred Retirement Option Program (DROP) will have an amount deposited into their account equal to that percentage for the time worked under the DROP option (see table below) multiplied by the value of the balance of the employee’s accrued sick leave days.  This percentage will be modified in the first year of enrollment in DROP, if the </w:t>
      </w:r>
      <w:proofErr w:type="gramStart"/>
      <w:r w:rsidRPr="00257B40">
        <w:t>first year</w:t>
      </w:r>
      <w:proofErr w:type="gramEnd"/>
      <w:r w:rsidRPr="00257B40">
        <w:t xml:space="preserve"> amount exceeds the amount of the contribution limits.  For example, an Employee participating in DROP for a period of five (5) years will have Terminal Sick Leave Pay deposited as follows:</w:t>
      </w:r>
    </w:p>
    <w:p w14:paraId="4C7C8624" w14:textId="1A41E4E0" w:rsidR="00A8075E" w:rsidRPr="00257B40" w:rsidRDefault="00A8075E" w:rsidP="003C284B">
      <w:pPr>
        <w:pStyle w:val="ListParagraph"/>
        <w:numPr>
          <w:ilvl w:val="0"/>
          <w:numId w:val="57"/>
        </w:numPr>
      </w:pPr>
      <w:r w:rsidRPr="00257B40">
        <w:t>Year 1</w:t>
      </w:r>
      <w:r w:rsidRPr="00257B40">
        <w:tab/>
        <w:t>20% of balance of terminal sick leave</w:t>
      </w:r>
    </w:p>
    <w:p w14:paraId="6032FC93" w14:textId="77777777" w:rsidR="00A8075E" w:rsidRPr="00257B40" w:rsidRDefault="00A8075E" w:rsidP="003C284B">
      <w:pPr>
        <w:pStyle w:val="ListParagraph"/>
        <w:numPr>
          <w:ilvl w:val="0"/>
          <w:numId w:val="57"/>
        </w:numPr>
      </w:pPr>
      <w:r w:rsidRPr="00257B40">
        <w:t>Year 2</w:t>
      </w:r>
      <w:r w:rsidRPr="00257B40">
        <w:tab/>
        <w:t>25% of balance of terminal sick leave</w:t>
      </w:r>
    </w:p>
    <w:p w14:paraId="1F108A04" w14:textId="77777777" w:rsidR="00A8075E" w:rsidRPr="00257B40" w:rsidRDefault="00A8075E" w:rsidP="003C284B">
      <w:pPr>
        <w:pStyle w:val="ListParagraph"/>
        <w:numPr>
          <w:ilvl w:val="0"/>
          <w:numId w:val="57"/>
        </w:numPr>
      </w:pPr>
      <w:r w:rsidRPr="00257B40">
        <w:t>Year 3</w:t>
      </w:r>
      <w:r w:rsidRPr="00257B40">
        <w:tab/>
        <w:t>33% of balance of terminal sick leave</w:t>
      </w:r>
    </w:p>
    <w:p w14:paraId="588B8388" w14:textId="77777777" w:rsidR="00A8075E" w:rsidRPr="00257B40" w:rsidRDefault="00A8075E" w:rsidP="003C284B">
      <w:pPr>
        <w:pStyle w:val="ListParagraph"/>
        <w:numPr>
          <w:ilvl w:val="0"/>
          <w:numId w:val="57"/>
        </w:numPr>
      </w:pPr>
      <w:r w:rsidRPr="00257B40">
        <w:t>Year 4</w:t>
      </w:r>
      <w:r w:rsidRPr="00257B40">
        <w:tab/>
        <w:t>50% of balance of terminal sick leave</w:t>
      </w:r>
    </w:p>
    <w:p w14:paraId="36A6EF91" w14:textId="77777777" w:rsidR="00637556" w:rsidRPr="00257B40" w:rsidRDefault="00A8075E" w:rsidP="003C284B">
      <w:pPr>
        <w:pStyle w:val="ListParagraph"/>
        <w:numPr>
          <w:ilvl w:val="0"/>
          <w:numId w:val="57"/>
        </w:numPr>
      </w:pPr>
      <w:r w:rsidRPr="00257B40">
        <w:t>Year 5</w:t>
      </w:r>
      <w:r w:rsidRPr="00257B40">
        <w:tab/>
        <w:t>100% of balance of terminal sick leave</w:t>
      </w:r>
    </w:p>
    <w:p w14:paraId="0D1F5351" w14:textId="77777777" w:rsidR="00637556" w:rsidRPr="00257B40" w:rsidRDefault="00A8075E" w:rsidP="00A8075E">
      <w:r w:rsidRPr="00257B40">
        <w:t>These percentages would change according to the option chosen by the employee (i.e. a DROP participant could choose only a three-year DROP period, their funds would be deposited over the three-year period for a total of 100% by the end of that selection).  Employees terminating prior to their pre-selected DROP end date will be paid 100% of their eligible sick leave balance upon employment termination. For employees participating in DROP prior to June 1, 2002, there will be a catch-up provision allowed.</w:t>
      </w:r>
    </w:p>
    <w:p w14:paraId="55864E9C" w14:textId="3D414C77" w:rsidR="00A8075E" w:rsidRPr="00257B40" w:rsidRDefault="00B541DC" w:rsidP="00B541DC">
      <w:pPr>
        <w:pStyle w:val="Heading2"/>
      </w:pPr>
      <w:bookmarkStart w:id="192" w:name="_Toc229582768"/>
      <w:r w:rsidRPr="00257B40">
        <w:t>Rule 5.12</w:t>
      </w:r>
      <w:proofErr w:type="gramStart"/>
      <w:r w:rsidRPr="00257B40">
        <w:t>:  Paid</w:t>
      </w:r>
      <w:proofErr w:type="gramEnd"/>
      <w:r w:rsidRPr="00257B40">
        <w:t xml:space="preserve"> Sick Leave</w:t>
      </w:r>
      <w:bookmarkEnd w:id="192"/>
    </w:p>
    <w:p w14:paraId="1C82A7F7" w14:textId="77777777" w:rsidR="000617CA" w:rsidRPr="00257B40" w:rsidRDefault="000617CA" w:rsidP="0076654D">
      <w:pPr>
        <w:pStyle w:val="Subtitle"/>
      </w:pPr>
      <w:r w:rsidRPr="00257B40">
        <w:t xml:space="preserve">Approved unknown </w:t>
      </w:r>
    </w:p>
    <w:p w14:paraId="5B727AC8" w14:textId="77777777" w:rsidR="00A8075E" w:rsidRPr="00257B40" w:rsidRDefault="004111BF" w:rsidP="0076654D">
      <w:pPr>
        <w:pStyle w:val="Subtitle"/>
      </w:pPr>
      <w:r w:rsidRPr="00257B40">
        <w:t>Amended 01/18/17; 06/01/05</w:t>
      </w:r>
    </w:p>
    <w:p w14:paraId="627E973E" w14:textId="77777777" w:rsidR="00637556" w:rsidRPr="00257B40" w:rsidRDefault="00A8075E" w:rsidP="0076654D">
      <w:pPr>
        <w:pStyle w:val="Subtitle"/>
      </w:pPr>
      <w:r w:rsidRPr="00257B40">
        <w:t>Specific Authorities: FS 1012.865; FS 1001.64; FS 1001.65</w:t>
      </w:r>
    </w:p>
    <w:p w14:paraId="31A4EA34" w14:textId="77777777" w:rsidR="00637556" w:rsidRPr="00257B40" w:rsidRDefault="00A8075E" w:rsidP="00A8075E">
      <w:r w:rsidRPr="00257B40">
        <w:t>All full-time personnel are entitled to sick leave on account of personal sickness, accident disability, or extended personal illness, or because of illness or death of the employee’s father, mother, brother, sister, husband, wife, child, or other close relative or member of the employee’s own household. The College may, in its discretion, require certification by an appropriate medical authority of illness, injury, or death.</w:t>
      </w:r>
    </w:p>
    <w:p w14:paraId="54497994" w14:textId="77777777" w:rsidR="00637556" w:rsidRPr="00257B40" w:rsidRDefault="00A8075E" w:rsidP="00A8075E">
      <w:r w:rsidRPr="00257B40">
        <w:t>Sick leave with compensation is earned at the rate of one (1) day (eight (8) hours) per calendar month of service, or major fraction of a calendar month of service, not to exceed twelve (12) days (ninety-six (96) hours) for each fiscal year.  No more than eighty (80) days (six hundred forty (640) hours) may be used in any one fiscal year.  Sick leave accumulated within Florida may be transferred to St. Johns River State College from another Florida College System institution, the Florida Department of Education, the Florida University System, or a Florida district school board provided that at least one-half (1/2) of the sick leave accumulated at any time must have been earned at St. Johns River State College.</w:t>
      </w:r>
    </w:p>
    <w:p w14:paraId="5CE9B81C" w14:textId="77777777" w:rsidR="00637556" w:rsidRPr="00257B40" w:rsidRDefault="00A8075E" w:rsidP="00A8075E">
      <w:r w:rsidRPr="00257B40">
        <w:t xml:space="preserve">The College will implement procedures that </w:t>
      </w:r>
      <w:proofErr w:type="gramStart"/>
      <w:r w:rsidRPr="00257B40">
        <w:t>further define</w:t>
      </w:r>
      <w:proofErr w:type="gramEnd"/>
      <w:r w:rsidRPr="00257B40">
        <w:t xml:space="preserve"> and are in accordance with Florida Statutes.</w:t>
      </w:r>
    </w:p>
    <w:p w14:paraId="4C360640" w14:textId="21C9FC88" w:rsidR="00A8075E" w:rsidRPr="00257B40" w:rsidRDefault="00B541DC" w:rsidP="00B541DC">
      <w:pPr>
        <w:pStyle w:val="Heading2"/>
      </w:pPr>
      <w:bookmarkStart w:id="193" w:name="_Toc229582769"/>
      <w:r w:rsidRPr="00257B40">
        <w:t>Rule 5.12 (A)</w:t>
      </w:r>
      <w:proofErr w:type="gramStart"/>
      <w:r w:rsidRPr="00257B40">
        <w:t>:  Sick</w:t>
      </w:r>
      <w:proofErr w:type="gramEnd"/>
      <w:r w:rsidRPr="00257B40">
        <w:t xml:space="preserve"> Leave Pool</w:t>
      </w:r>
      <w:bookmarkEnd w:id="193"/>
    </w:p>
    <w:p w14:paraId="4F9AA5AF" w14:textId="77777777" w:rsidR="000617CA" w:rsidRPr="00257B40" w:rsidRDefault="000617CA" w:rsidP="0076654D">
      <w:pPr>
        <w:pStyle w:val="Subtitle"/>
      </w:pPr>
      <w:r w:rsidRPr="00257B40">
        <w:t>Approved 05/15/13</w:t>
      </w:r>
    </w:p>
    <w:p w14:paraId="49C7E7E2" w14:textId="77777777" w:rsidR="00637556" w:rsidRPr="00257B40" w:rsidRDefault="00A8075E" w:rsidP="0076654D">
      <w:pPr>
        <w:pStyle w:val="Subtitle"/>
      </w:pPr>
      <w:r w:rsidRPr="00257B40">
        <w:t>Specific Authorities: FS 1001.64; FS 1012.865</w:t>
      </w:r>
    </w:p>
    <w:p w14:paraId="488A9570" w14:textId="77777777" w:rsidR="00637556" w:rsidRPr="00257B40" w:rsidRDefault="00A8075E" w:rsidP="00A8075E">
      <w:r w:rsidRPr="00257B40">
        <w:t xml:space="preserve">Regular, full-time employees of the College shall be eligible to join a Sick Leave Pool established for the purpose of protecting employees from loss of income due to a major illness or injury.  The Sick Leave Pool shall operate according to procedures approved by the President.  Membership in the Pool shall be voluntary and based on contribution to the Pool.  The procedures </w:t>
      </w:r>
      <w:proofErr w:type="gramStart"/>
      <w:r w:rsidRPr="00257B40">
        <w:t>shall</w:t>
      </w:r>
      <w:proofErr w:type="gramEnd"/>
      <w:r w:rsidRPr="00257B40">
        <w:t xml:space="preserve"> provide for the eligibility </w:t>
      </w:r>
      <w:proofErr w:type="gramStart"/>
      <w:r w:rsidRPr="00257B40">
        <w:t>for</w:t>
      </w:r>
      <w:proofErr w:type="gramEnd"/>
      <w:r w:rsidRPr="00257B40">
        <w:t xml:space="preserve"> employees to join the Pool, a mechanism for awarding leave from the Pool, limits on withdrawals and the process for monitoring and replenishing the Pool.</w:t>
      </w:r>
    </w:p>
    <w:p w14:paraId="66658AF4" w14:textId="1517AE68" w:rsidR="00A8075E" w:rsidRPr="00257B40" w:rsidRDefault="00B541DC" w:rsidP="00B541DC">
      <w:pPr>
        <w:pStyle w:val="Heading2"/>
      </w:pPr>
      <w:bookmarkStart w:id="194" w:name="_Toc229582770"/>
      <w:r w:rsidRPr="00257B40">
        <w:t>Rule 5.13: Policies on Faculty Duties, Teaching Load, and Hours of Work</w:t>
      </w:r>
      <w:bookmarkEnd w:id="194"/>
    </w:p>
    <w:p w14:paraId="60909F49" w14:textId="77777777" w:rsidR="00667668" w:rsidRPr="00257B40" w:rsidRDefault="00667668" w:rsidP="0076654D">
      <w:pPr>
        <w:pStyle w:val="Subtitle"/>
      </w:pPr>
      <w:r w:rsidRPr="00257B40">
        <w:t>Approved 11/16/11</w:t>
      </w:r>
    </w:p>
    <w:p w14:paraId="356BF7DA" w14:textId="77777777" w:rsidR="00155777" w:rsidRPr="00257B40" w:rsidRDefault="004111BF" w:rsidP="0076654D">
      <w:pPr>
        <w:pStyle w:val="Subtitle"/>
      </w:pPr>
      <w:r w:rsidRPr="00257B40">
        <w:t>Amended 06/15/22; 10/18/17; 09/21/16; 06/01/05</w:t>
      </w:r>
    </w:p>
    <w:p w14:paraId="34D87B01" w14:textId="7B2AD64B" w:rsidR="00667668" w:rsidRPr="00257B40" w:rsidRDefault="00667668" w:rsidP="0076654D">
      <w:pPr>
        <w:pStyle w:val="Subtitle"/>
      </w:pPr>
      <w:r w:rsidRPr="00257B40">
        <w:t>Non-substantive changes 03/11/26</w:t>
      </w:r>
    </w:p>
    <w:p w14:paraId="2C6D04DF" w14:textId="77777777" w:rsidR="00637556" w:rsidRPr="00257B40" w:rsidRDefault="00A8075E" w:rsidP="0076654D">
      <w:pPr>
        <w:pStyle w:val="Subtitle"/>
      </w:pPr>
      <w:r w:rsidRPr="00257B40">
        <w:t>Specific Authorities: FS 1012.82; FAC 6A-14-0941; FS 1001.02(9); FS 1001.64(18))</w:t>
      </w:r>
    </w:p>
    <w:p w14:paraId="320DBB77" w14:textId="77777777" w:rsidR="00637556" w:rsidRPr="00257B40" w:rsidRDefault="00A8075E" w:rsidP="00A8075E">
      <w:r w:rsidRPr="00257B40">
        <w:t>All faculty report to their appropriate dean/associate dean in all matters relating to curriculum and instruction.</w:t>
      </w:r>
    </w:p>
    <w:p w14:paraId="74F80D62" w14:textId="77777777" w:rsidR="00637556" w:rsidRPr="00257B40" w:rsidRDefault="00A8075E" w:rsidP="00A8075E">
      <w:r w:rsidRPr="00257B40">
        <w:t xml:space="preserve">Faculty members are professionals whose jobs require forty (40) or more hours of instructional and office hours, professional development, and College service each week over five (5) consecutive calendar days during the fall and spring terms. Ten-month and twelve-month Faculty positions require thirty-six (36) or more hours of professional services to the College each week over four (4) consecutive calendar days during the summer terms. Twenty-five (25) to twenty-eight (28) hours shall be scheduled and the remaining twelve (12) to fifteen (15) hours shall be used for </w:t>
      </w:r>
      <w:proofErr w:type="gramStart"/>
      <w:r w:rsidRPr="00257B40">
        <w:t>College</w:t>
      </w:r>
      <w:proofErr w:type="gramEnd"/>
      <w:r w:rsidRPr="00257B40">
        <w:t xml:space="preserve"> service and related professional activities. Prior to each semester, full-time Faculty shall develop a Faculty Load Sheet detailing all components of the </w:t>
      </w:r>
      <w:proofErr w:type="gramStart"/>
      <w:r w:rsidRPr="00257B40">
        <w:t>Faculty</w:t>
      </w:r>
      <w:proofErr w:type="gramEnd"/>
      <w:r w:rsidRPr="00257B40">
        <w:t xml:space="preserve"> member’s workload responsibilities totaling forty (40) hours per week. Limited exceptions to these Faculty Work Hours may be granted by the appropriate Vice President if alternative scheduling is advantageous to the program and students.</w:t>
      </w:r>
    </w:p>
    <w:p w14:paraId="3CC02AE0" w14:textId="77777777" w:rsidR="00637556" w:rsidRPr="00257B40" w:rsidRDefault="00A8075E" w:rsidP="00A8075E">
      <w:r w:rsidRPr="00257B40">
        <w:t>The components of Faculty workload responsibilities vary by Division and are detailed in College Procedure.</w:t>
      </w:r>
    </w:p>
    <w:p w14:paraId="2157CFFB" w14:textId="6B2670BE" w:rsidR="00A8075E" w:rsidRPr="00257B40" w:rsidRDefault="00B541DC" w:rsidP="00B541DC">
      <w:pPr>
        <w:pStyle w:val="Heading2"/>
      </w:pPr>
      <w:bookmarkStart w:id="195" w:name="_Toc229582771"/>
      <w:r w:rsidRPr="00257B40">
        <w:t>Rule 5.14: Insurance</w:t>
      </w:r>
      <w:bookmarkEnd w:id="195"/>
      <w:r w:rsidRPr="00257B40">
        <w:t xml:space="preserve"> </w:t>
      </w:r>
    </w:p>
    <w:p w14:paraId="40D28F33" w14:textId="77777777" w:rsidR="000617CA" w:rsidRPr="00257B40" w:rsidRDefault="000617CA" w:rsidP="0076654D">
      <w:pPr>
        <w:pStyle w:val="Subtitle"/>
      </w:pPr>
      <w:r w:rsidRPr="00257B40">
        <w:t>Approved unknown</w:t>
      </w:r>
    </w:p>
    <w:p w14:paraId="68CC6826" w14:textId="77777777" w:rsidR="00A8075E" w:rsidRPr="00257B40" w:rsidRDefault="004111BF" w:rsidP="0076654D">
      <w:pPr>
        <w:pStyle w:val="Subtitle"/>
      </w:pPr>
      <w:r w:rsidRPr="00257B40">
        <w:t>Amended 01/18/06; 06/01/05</w:t>
      </w:r>
    </w:p>
    <w:p w14:paraId="03E30E61"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1001.64(4)(b); FS 1001.65(3)</w:t>
      </w:r>
    </w:p>
    <w:p w14:paraId="215173FB" w14:textId="77777777" w:rsidR="00637556" w:rsidRPr="00257B40" w:rsidRDefault="00A8075E" w:rsidP="00A8075E">
      <w:r w:rsidRPr="00257B40">
        <w:t xml:space="preserve">College personnel are given the opportunity to have payroll deductions made for membership in </w:t>
      </w:r>
      <w:proofErr w:type="gramStart"/>
      <w:r w:rsidRPr="00257B40">
        <w:t>College</w:t>
      </w:r>
      <w:proofErr w:type="gramEnd"/>
      <w:r w:rsidRPr="00257B40">
        <w:t xml:space="preserve"> group insurance and annuity </w:t>
      </w:r>
      <w:proofErr w:type="gramStart"/>
      <w:r w:rsidRPr="00257B40">
        <w:t>plans</w:t>
      </w:r>
      <w:proofErr w:type="gramEnd"/>
      <w:r w:rsidRPr="00257B40">
        <w:t xml:space="preserve"> that are approved by the College.  Options to participate may be elected within the first thirty (30) days from date of hire for most benefit plans.  Enrollment changes are permitted during the annual “open enrollment” period scheduled in the fall of each year.</w:t>
      </w:r>
    </w:p>
    <w:p w14:paraId="28A6AB69" w14:textId="38AB5E67" w:rsidR="00A8075E" w:rsidRPr="00257B40" w:rsidRDefault="00B541DC" w:rsidP="00B541DC">
      <w:pPr>
        <w:pStyle w:val="Heading2"/>
      </w:pPr>
      <w:bookmarkStart w:id="196" w:name="_Toc229582772"/>
      <w:r w:rsidRPr="00257B40">
        <w:t>Rule 5.14 (A): Worker’s Compensation Insurance</w:t>
      </w:r>
      <w:bookmarkEnd w:id="196"/>
    </w:p>
    <w:p w14:paraId="317B5D01" w14:textId="77777777" w:rsidR="00155777" w:rsidRPr="00257B40" w:rsidRDefault="00667668" w:rsidP="0076654D">
      <w:pPr>
        <w:pStyle w:val="Subtitle"/>
      </w:pPr>
      <w:r w:rsidRPr="00257B40">
        <w:t>Approved 01/18/06</w:t>
      </w:r>
    </w:p>
    <w:p w14:paraId="3975B6C7" w14:textId="2CDCE64A" w:rsidR="00667668" w:rsidRPr="00257B40" w:rsidRDefault="004C21FC" w:rsidP="0076654D">
      <w:pPr>
        <w:pStyle w:val="Subtitle"/>
      </w:pPr>
      <w:r w:rsidRPr="00257B40">
        <w:t>Non-substantive changes 03/11/26</w:t>
      </w:r>
    </w:p>
    <w:p w14:paraId="31366416" w14:textId="77777777" w:rsidR="00637556" w:rsidRPr="00257B40" w:rsidRDefault="00A8075E" w:rsidP="0076654D">
      <w:pPr>
        <w:pStyle w:val="Subtitle"/>
      </w:pPr>
      <w:r w:rsidRPr="00257B40">
        <w:t>Specific Authorities: FS 1001.64(18); FS 1001.65(16)</w:t>
      </w:r>
    </w:p>
    <w:p w14:paraId="3D1951AA" w14:textId="77777777" w:rsidR="00637556" w:rsidRPr="00257B40" w:rsidRDefault="00A8075E" w:rsidP="00A8075E">
      <w:r w:rsidRPr="00257B40">
        <w:t>All employees of the College are covered by Worker’s Compensation Insurance. Accidents/illnesses in the line of duty should be immediately reported to the designated supervisor, Security Officer or Campus Director, and the Human Resources Office. A written report must be filed with the Human Resources Office within twenty-four (24) hours.  The Human Resources Office is responsible for coordinating medical services requested by the injured employee with an approved worker’s compensation-managed care provider.</w:t>
      </w:r>
    </w:p>
    <w:p w14:paraId="31422B56" w14:textId="0EAA7A0F" w:rsidR="00A8075E" w:rsidRPr="00257B40" w:rsidRDefault="00B541DC" w:rsidP="00B541DC">
      <w:pPr>
        <w:pStyle w:val="Heading2"/>
      </w:pPr>
      <w:bookmarkStart w:id="197" w:name="_Toc229582773"/>
      <w:r w:rsidRPr="00257B40">
        <w:t>Rule 5.15: Keys</w:t>
      </w:r>
      <w:bookmarkEnd w:id="197"/>
    </w:p>
    <w:p w14:paraId="528542C1" w14:textId="77777777" w:rsidR="000617CA" w:rsidRPr="00257B40" w:rsidRDefault="000617CA" w:rsidP="0076654D">
      <w:pPr>
        <w:pStyle w:val="Subtitle"/>
      </w:pPr>
      <w:r w:rsidRPr="00257B40">
        <w:t xml:space="preserve">Approved unknown </w:t>
      </w:r>
    </w:p>
    <w:p w14:paraId="5D5ECF03" w14:textId="5C55CC70" w:rsidR="00A8075E" w:rsidRPr="00257B40" w:rsidRDefault="004111BF" w:rsidP="0076654D">
      <w:pPr>
        <w:pStyle w:val="Subtitle"/>
      </w:pPr>
      <w:r w:rsidRPr="00257B40">
        <w:t xml:space="preserve">Amended </w:t>
      </w:r>
      <w:r w:rsidR="00566900" w:rsidRPr="00257B40">
        <w:t xml:space="preserve">05/13/26; </w:t>
      </w:r>
      <w:r w:rsidRPr="00257B40">
        <w:t>02/21/18; 01/20/16; 01/18/06; 06/01/05</w:t>
      </w:r>
    </w:p>
    <w:p w14:paraId="042CAF1C"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1001.65(6); FS 1001.64(5)</w:t>
      </w:r>
    </w:p>
    <w:p w14:paraId="3565E874" w14:textId="09EC3ADF" w:rsidR="00566900" w:rsidRPr="00257B40" w:rsidRDefault="00566900" w:rsidP="00566900">
      <w:pPr>
        <w:rPr>
          <w:rFonts w:ascii="Aptos" w:eastAsia="Aptos" w:hAnsi="Aptos" w:cs="Times New Roman"/>
        </w:rPr>
      </w:pPr>
      <w:r w:rsidRPr="00257B40">
        <w:rPr>
          <w:rFonts w:ascii="Aptos" w:eastAsia="Aptos" w:hAnsi="Aptos" w:cs="Times New Roman"/>
        </w:rPr>
        <w:t xml:space="preserve">Keys and access control cards (cards) are the property of St. Johns River State College and will be assigned to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personnel on a “need” basis subject to approval by the President or designee.  Requests for keys and cards will be submitted through the online key request system for processing.</w:t>
      </w:r>
    </w:p>
    <w:p w14:paraId="329CECF8" w14:textId="3561F477" w:rsidR="00566900" w:rsidRPr="00257B40" w:rsidRDefault="00566900" w:rsidP="00566900">
      <w:pPr>
        <w:rPr>
          <w:rFonts w:ascii="Aptos" w:eastAsia="Aptos" w:hAnsi="Aptos" w:cs="Times New Roman"/>
        </w:rPr>
      </w:pPr>
      <w:r w:rsidRPr="00257B40">
        <w:rPr>
          <w:rFonts w:ascii="Aptos" w:eastAsia="Aptos" w:hAnsi="Aptos" w:cs="Times New Roman"/>
        </w:rPr>
        <w:t>Unauthorized possession or use of keys or cards on the campuses is not permitted and under no conditions are keys or cards to be duplicated.  Should a key or card become lost or damaged, the Office of Facilities is to be notified immediately.  If negligence is determined, employees may be subject to reimbursing the College for expenses for lost keys or cards.</w:t>
      </w:r>
    </w:p>
    <w:p w14:paraId="13A6AC5A" w14:textId="0CFF335B" w:rsidR="00566900" w:rsidRPr="00257B40" w:rsidRDefault="00566900" w:rsidP="00566900">
      <w:pPr>
        <w:rPr>
          <w:rFonts w:ascii="Aptos" w:eastAsia="Aptos" w:hAnsi="Aptos" w:cs="Times New Roman"/>
        </w:rPr>
      </w:pPr>
      <w:r w:rsidRPr="00257B40">
        <w:rPr>
          <w:rFonts w:ascii="Aptos" w:eastAsia="Aptos" w:hAnsi="Aptos" w:cs="Times New Roman"/>
        </w:rPr>
        <w:t>All keys and cards are to be promptly returned when no longer needed.  Upon termination of employment for any reason (i.e., resignation, retirement, dismissal) all keys and cards must be returned to the Office of Facilities.  Under no circumstances are students authorized to possess or to check out keys or cards to the campus facilities without special permission from the President.</w:t>
      </w:r>
    </w:p>
    <w:p w14:paraId="297B1886" w14:textId="6A5654C7" w:rsidR="00566900" w:rsidRPr="00257B40" w:rsidRDefault="00566900" w:rsidP="00566900">
      <w:pPr>
        <w:rPr>
          <w:rFonts w:ascii="Aptos" w:eastAsia="Aptos" w:hAnsi="Aptos" w:cs="Times New Roman"/>
        </w:rPr>
      </w:pPr>
      <w:r w:rsidRPr="00257B40">
        <w:rPr>
          <w:rFonts w:ascii="Aptos" w:eastAsia="Aptos" w:hAnsi="Aptos" w:cs="Times New Roman"/>
        </w:rPr>
        <w:t xml:space="preserve">The Public Safety and Security Office shall be responsible for the custody of all keys to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vehicles </w:t>
      </w:r>
      <w:proofErr w:type="gramStart"/>
      <w:r w:rsidRPr="00257B40">
        <w:rPr>
          <w:rFonts w:ascii="Aptos" w:eastAsia="Aptos" w:hAnsi="Aptos" w:cs="Times New Roman"/>
        </w:rPr>
        <w:t>with the exception of</w:t>
      </w:r>
      <w:proofErr w:type="gramEnd"/>
      <w:r w:rsidRPr="00257B40">
        <w:rPr>
          <w:rFonts w:ascii="Aptos" w:eastAsia="Aptos" w:hAnsi="Aptos" w:cs="Times New Roman"/>
        </w:rPr>
        <w:t xml:space="preserve"> keys to vehicles used by the Criminal Justice Programs, Allied Health Program, Athletics, and Facilities Services.  The Dean of Criminal Justice and Public Safety will be responsible for the keys to vehicles used by the Criminal Justice Programs; the Dean of Allied Health will be responsible for the dyes to the ambulance used by the Allied Health programs; the Athletic Director will be responsible for the keys to the athletic bus; and the Director of Facilities Business Operations will be responsible for the keys to the vehicles used by Facilities Services.  The Office of Facilities will also be responsible for the custody of the master key for all vehicles owned by the College.</w:t>
      </w:r>
    </w:p>
    <w:p w14:paraId="0C0BFB24" w14:textId="0E4AE596" w:rsidR="00566900" w:rsidRPr="00257B40" w:rsidRDefault="00566900" w:rsidP="00A8075E">
      <w:pPr>
        <w:rPr>
          <w:rFonts w:ascii="Aptos" w:eastAsia="Aptos" w:hAnsi="Aptos" w:cs="Times New Roman"/>
        </w:rPr>
      </w:pPr>
      <w:r w:rsidRPr="00257B40">
        <w:rPr>
          <w:rFonts w:ascii="Aptos" w:eastAsia="Aptos" w:hAnsi="Aptos" w:cs="Times New Roman"/>
        </w:rPr>
        <w:t>Access control codes which have been entrusted to employees must be kept confidential.</w:t>
      </w:r>
    </w:p>
    <w:p w14:paraId="520A19DB" w14:textId="635E5C49" w:rsidR="00A8075E" w:rsidRPr="00257B40" w:rsidRDefault="00B541DC" w:rsidP="00B541DC">
      <w:pPr>
        <w:pStyle w:val="Heading2"/>
      </w:pPr>
      <w:bookmarkStart w:id="198" w:name="_Toc229582774"/>
      <w:r w:rsidRPr="00257B40">
        <w:t>Rule 5.16: Part-Time Employment</w:t>
      </w:r>
      <w:bookmarkEnd w:id="198"/>
    </w:p>
    <w:p w14:paraId="688EC318" w14:textId="77777777" w:rsidR="008E76EC" w:rsidRPr="00257B40" w:rsidRDefault="008E76EC" w:rsidP="0076654D">
      <w:pPr>
        <w:pStyle w:val="Subtitle"/>
      </w:pPr>
      <w:r w:rsidRPr="00257B40">
        <w:t>Approved unknown</w:t>
      </w:r>
    </w:p>
    <w:p w14:paraId="47DF5612" w14:textId="77777777" w:rsidR="00A8075E" w:rsidRPr="00257B40" w:rsidRDefault="004111BF" w:rsidP="0076654D">
      <w:pPr>
        <w:pStyle w:val="Subtitle"/>
      </w:pPr>
      <w:r w:rsidRPr="00257B40">
        <w:t>Amended 06/01/05</w:t>
      </w:r>
    </w:p>
    <w:p w14:paraId="2C232C86" w14:textId="77777777" w:rsidR="00637556" w:rsidRPr="00257B40" w:rsidRDefault="00A8075E" w:rsidP="0076654D">
      <w:pPr>
        <w:pStyle w:val="Subtitle"/>
      </w:pPr>
      <w:r w:rsidRPr="00257B40">
        <w:t>Specific Authorities: FAC 60S-1.004; FS 1001.64(4)(b)</w:t>
      </w:r>
    </w:p>
    <w:p w14:paraId="4B512FD3" w14:textId="77777777" w:rsidR="00637556" w:rsidRPr="00257B40" w:rsidRDefault="00A8075E" w:rsidP="00A8075E">
      <w:r w:rsidRPr="00257B40">
        <w:t>Part-time, non-instructional employees working in a regularly “established” position (as defined in FAC 60S-1.004), but working less than full-time, will be paid on an hourly basis for time worked and will receive benefits including Retirement, Social Security, and Medicare.  Regularly “established” positions include part-time security officers and other part-time employees employed beyond 2,080 aggregate hours since date of hire or July 1, 1991.  Temporary part-time employees are permitted to work no more than thirty (30) hours per week.  Part-time employees employed with less than 2,080 total aggregate hours receive Medicare benefits only with mandatory participation required in the Alternate to Social Security Plan.</w:t>
      </w:r>
    </w:p>
    <w:p w14:paraId="69FFB7C4" w14:textId="5C6FE280" w:rsidR="007E7581" w:rsidRPr="00257B40" w:rsidRDefault="00CD3112">
      <w:pPr>
        <w:pStyle w:val="Heading2"/>
      </w:pPr>
      <w:bookmarkStart w:id="199" w:name="_Toc229582775"/>
      <w:r w:rsidRPr="00257B40">
        <w:t>Rule 5.17 Retirement—REPEALED</w:t>
      </w:r>
      <w:bookmarkEnd w:id="199"/>
    </w:p>
    <w:p w14:paraId="1239C102" w14:textId="77777777" w:rsidR="007E7581" w:rsidRPr="00257B40" w:rsidRDefault="00CD3112" w:rsidP="0076654D">
      <w:pPr>
        <w:pStyle w:val="Subtitle"/>
      </w:pPr>
      <w:r w:rsidRPr="00257B40">
        <w:t>Approved unknown</w:t>
      </w:r>
    </w:p>
    <w:p w14:paraId="4CAE254B" w14:textId="77777777" w:rsidR="007E7581" w:rsidRPr="00257B40" w:rsidRDefault="00CD3112" w:rsidP="0076654D">
      <w:pPr>
        <w:pStyle w:val="Subtitle"/>
      </w:pPr>
      <w:r w:rsidRPr="00257B40">
        <w:t>Repealed 01/18/06</w:t>
      </w:r>
    </w:p>
    <w:p w14:paraId="4FD99798" w14:textId="77777777" w:rsidR="007E7581" w:rsidRPr="00257B40" w:rsidRDefault="00CD3112" w:rsidP="0076654D">
      <w:pPr>
        <w:pStyle w:val="Subtitle"/>
      </w:pPr>
      <w:r w:rsidRPr="00257B40">
        <w:t>Duplicate Rule to SJR 5.11</w:t>
      </w:r>
    </w:p>
    <w:p w14:paraId="29533302" w14:textId="77777777" w:rsidR="00A8075E" w:rsidRPr="00257B40" w:rsidRDefault="00B541DC" w:rsidP="00B541DC">
      <w:pPr>
        <w:pStyle w:val="Heading2"/>
      </w:pPr>
      <w:bookmarkStart w:id="200" w:name="_Toc229582776"/>
      <w:r w:rsidRPr="00257B40">
        <w:t>Rule 5.18: Administrator Evaluations</w:t>
      </w:r>
      <w:bookmarkEnd w:id="200"/>
    </w:p>
    <w:p w14:paraId="77D8925D" w14:textId="77777777" w:rsidR="008E76EC" w:rsidRPr="00257B40" w:rsidRDefault="008E76EC" w:rsidP="0076654D">
      <w:pPr>
        <w:pStyle w:val="Subtitle"/>
      </w:pPr>
      <w:r w:rsidRPr="00257B40">
        <w:t xml:space="preserve">Approved unknown </w:t>
      </w:r>
    </w:p>
    <w:p w14:paraId="4A73F44B" w14:textId="77777777" w:rsidR="00A8075E" w:rsidRPr="00257B40" w:rsidRDefault="004111BF" w:rsidP="0076654D">
      <w:pPr>
        <w:pStyle w:val="Subtitle"/>
      </w:pPr>
      <w:r w:rsidRPr="00257B40">
        <w:t>Amended 01/16/13; 06/01/05</w:t>
      </w:r>
    </w:p>
    <w:p w14:paraId="5B9B6FC0"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1001.65(3); FS 1008.45</w:t>
      </w:r>
    </w:p>
    <w:p w14:paraId="27BC46CD" w14:textId="77777777" w:rsidR="00637556" w:rsidRPr="00257B40" w:rsidRDefault="00A8075E" w:rsidP="00A8075E">
      <w:r w:rsidRPr="00257B40">
        <w:t>Each administrator will receive a written evaluation annually.  The purpose of the evaluation is twofold; first, to provide a documented and rational foundation for supervisor counseling and for decisions relative to promotion, salary, and retention; second, to provide the administrator with a documented report which provides the administrator with an indication of his or her level of performance as an administrator, and which can be used for improvement of that performance.</w:t>
      </w:r>
    </w:p>
    <w:p w14:paraId="5DC9525B" w14:textId="77777777" w:rsidR="00637556" w:rsidRPr="00257B40" w:rsidRDefault="00A8075E" w:rsidP="00A8075E">
      <w:r w:rsidRPr="00257B40">
        <w:t xml:space="preserve">The formal evaluation will be performed by the administrator’s designated immediate supervisor, reviewed by the next </w:t>
      </w:r>
      <w:proofErr w:type="gramStart"/>
      <w:r w:rsidRPr="00257B40">
        <w:t>higher level</w:t>
      </w:r>
      <w:proofErr w:type="gramEnd"/>
      <w:r w:rsidRPr="00257B40">
        <w:t xml:space="preserve"> supervisor, and processed through the chain of supervision before being filed with Human Resources except in the instances where an administrator reports directly to the College President.</w:t>
      </w:r>
    </w:p>
    <w:p w14:paraId="54D1B73A" w14:textId="77777777" w:rsidR="00637556" w:rsidRPr="00257B40" w:rsidRDefault="00A8075E" w:rsidP="00A8075E">
      <w:r w:rsidRPr="00257B40">
        <w:t xml:space="preserve">The Human Resources Office will provide instructions, guidelines and copies of the evaluation forms to all evaluators. </w:t>
      </w:r>
    </w:p>
    <w:p w14:paraId="68E8CEE0" w14:textId="0F6946E7" w:rsidR="00A8075E" w:rsidRPr="00257B40" w:rsidRDefault="00B541DC" w:rsidP="00B541DC">
      <w:pPr>
        <w:pStyle w:val="Heading2"/>
      </w:pPr>
      <w:bookmarkStart w:id="201" w:name="_Toc229582777"/>
      <w:r w:rsidRPr="00257B40">
        <w:t>Rule 5.19: Career Service and Professional Support Employee Evaluations</w:t>
      </w:r>
      <w:bookmarkEnd w:id="201"/>
    </w:p>
    <w:p w14:paraId="46555A9D" w14:textId="77777777" w:rsidR="008E76EC" w:rsidRPr="00257B40" w:rsidRDefault="008E76EC" w:rsidP="0076654D">
      <w:pPr>
        <w:pStyle w:val="Subtitle"/>
      </w:pPr>
      <w:r w:rsidRPr="00257B40">
        <w:t xml:space="preserve">Approved unknown </w:t>
      </w:r>
    </w:p>
    <w:p w14:paraId="538220CF" w14:textId="77777777" w:rsidR="00A8075E" w:rsidRPr="00257B40" w:rsidRDefault="004111BF" w:rsidP="0076654D">
      <w:pPr>
        <w:pStyle w:val="Subtitle"/>
      </w:pPr>
      <w:r w:rsidRPr="00257B40">
        <w:t>Amended 01/18/17; 01/16/13; 06/01/05</w:t>
      </w:r>
    </w:p>
    <w:p w14:paraId="2B992363" w14:textId="77777777" w:rsidR="00637556" w:rsidRPr="00257B40" w:rsidRDefault="00A8075E" w:rsidP="0076654D">
      <w:pPr>
        <w:pStyle w:val="Subtitle"/>
      </w:pPr>
      <w:r w:rsidRPr="00257B40">
        <w:t>Specific Authorities: FS 1001.65(3); FS 1008.45</w:t>
      </w:r>
    </w:p>
    <w:p w14:paraId="763F4A67" w14:textId="77777777" w:rsidR="00637556" w:rsidRPr="00257B40" w:rsidRDefault="00A8075E" w:rsidP="00A8075E">
      <w:r w:rsidRPr="00257B40">
        <w:t xml:space="preserve">Each Career Service and Professional Support employee will receive a written evaluation annually in accordance with established College procedures.  The purpose of the evaluation is to provide a documented and rational foundation for decisions </w:t>
      </w:r>
      <w:proofErr w:type="gramStart"/>
      <w:r w:rsidRPr="00257B40">
        <w:t>relative</w:t>
      </w:r>
      <w:proofErr w:type="gramEnd"/>
      <w:r w:rsidRPr="00257B40">
        <w:t xml:space="preserve"> to promotion, salary, and retention.</w:t>
      </w:r>
    </w:p>
    <w:p w14:paraId="0130A1FA" w14:textId="2CEF5FE9" w:rsidR="00A8075E" w:rsidRPr="00257B40" w:rsidRDefault="007D53FA" w:rsidP="007D53FA">
      <w:pPr>
        <w:pStyle w:val="Heading2"/>
      </w:pPr>
      <w:bookmarkStart w:id="202" w:name="_Toc229582778"/>
      <w:r w:rsidRPr="00257B40">
        <w:t>Rule 5.20: HIPAA Privacy Policy</w:t>
      </w:r>
      <w:bookmarkEnd w:id="202"/>
    </w:p>
    <w:p w14:paraId="41C29923" w14:textId="77777777" w:rsidR="008E76EC" w:rsidRPr="00257B40" w:rsidRDefault="008E76EC" w:rsidP="0076654D">
      <w:pPr>
        <w:pStyle w:val="Subtitle"/>
      </w:pPr>
      <w:r w:rsidRPr="00257B40">
        <w:t xml:space="preserve">Approved unknown </w:t>
      </w:r>
    </w:p>
    <w:p w14:paraId="617998B9" w14:textId="77777777" w:rsidR="00A8075E" w:rsidRPr="00257B40" w:rsidRDefault="004111BF" w:rsidP="0076654D">
      <w:pPr>
        <w:pStyle w:val="Subtitle"/>
      </w:pPr>
      <w:r w:rsidRPr="00257B40">
        <w:t>Amended 01/18/06; 06/01/05</w:t>
      </w:r>
    </w:p>
    <w:p w14:paraId="10E4E1AD" w14:textId="77777777" w:rsidR="001F5FAB" w:rsidRPr="00257B40" w:rsidRDefault="001F5FAB" w:rsidP="0076654D">
      <w:pPr>
        <w:pStyle w:val="Subtitle"/>
      </w:pPr>
      <w:r w:rsidRPr="00257B40">
        <w:t>Non-substantive change 03/11/26</w:t>
      </w:r>
    </w:p>
    <w:p w14:paraId="0E8635F5" w14:textId="77777777" w:rsidR="00637556" w:rsidRPr="00257B40" w:rsidRDefault="00A8075E" w:rsidP="0076654D">
      <w:pPr>
        <w:pStyle w:val="Subtitle"/>
      </w:pPr>
      <w:r w:rsidRPr="00257B40">
        <w:t>Specific Authorities: Rules of the College System Risk Management Consortium; HIPAA; FS 1001.64(18); FS 1001.64(23)</w:t>
      </w:r>
    </w:p>
    <w:p w14:paraId="5A6912AE" w14:textId="77777777" w:rsidR="00637556" w:rsidRPr="00257B40" w:rsidRDefault="00A8075E" w:rsidP="00A8075E">
      <w:r w:rsidRPr="00257B40">
        <w:t xml:space="preserve">As a member of the Florida </w:t>
      </w:r>
      <w:proofErr w:type="gramStart"/>
      <w:r w:rsidRPr="00257B40">
        <w:t>College System</w:t>
      </w:r>
      <w:proofErr w:type="gramEnd"/>
      <w:r w:rsidRPr="00257B40">
        <w:t xml:space="preserve"> Risk Management Consortium Group Health Insurance Program, the Board of Trustees directs the College and all College personnel to comply with the provisions of all federal and state laws governing patient privacy including HIPAA.  The Board directs the President and appropriate College personnel to include in the College’s Operating Guidelines and Procedures the privacy protections provided by federal and state laws and HIPAA, exceptions to these privacy protections, those responsible for ensuring patient privacy, and those individuals who have access to patient records within the College.</w:t>
      </w:r>
    </w:p>
    <w:p w14:paraId="55DB883E" w14:textId="469B34FC" w:rsidR="003A6511" w:rsidRPr="00257B40" w:rsidRDefault="00A8075E" w:rsidP="00A8075E">
      <w:r w:rsidRPr="00257B40">
        <w:t>Protection of patient privacy is of paramount importance to St. Johns River State College.  As such, violations of any of the provisions delegated by this rule may result in severe disciplinary action including termination of employment and possible referral for criminal prosecution.</w:t>
      </w:r>
    </w:p>
    <w:p w14:paraId="62068DDC" w14:textId="77777777" w:rsidR="004C21FC" w:rsidRPr="00257B40" w:rsidRDefault="003A6511" w:rsidP="004C21FC">
      <w:pPr>
        <w:pStyle w:val="Heading2"/>
      </w:pPr>
      <w:bookmarkStart w:id="203" w:name="_Toc229582779"/>
      <w:r w:rsidRPr="00257B40">
        <w:t>Rule 5.21: Criminal Background Checks</w:t>
      </w:r>
      <w:bookmarkEnd w:id="203"/>
    </w:p>
    <w:p w14:paraId="307D1ADF" w14:textId="77777777" w:rsidR="008E76EC" w:rsidRPr="00257B40" w:rsidRDefault="008E76EC" w:rsidP="0076654D">
      <w:pPr>
        <w:pStyle w:val="Subtitle"/>
      </w:pPr>
      <w:r w:rsidRPr="00257B40">
        <w:t>Approved unknown</w:t>
      </w:r>
    </w:p>
    <w:p w14:paraId="4A7CB0B5" w14:textId="77777777" w:rsidR="003A6511" w:rsidRPr="00257B40" w:rsidRDefault="003A6511" w:rsidP="0076654D">
      <w:pPr>
        <w:pStyle w:val="Subtitle"/>
      </w:pPr>
      <w:r w:rsidRPr="00257B40">
        <w:t xml:space="preserve">Amended 01/18/23; 01/20/16; 02/23/11; 01/18/06; 06/01/05 </w:t>
      </w:r>
    </w:p>
    <w:p w14:paraId="2538A6B5" w14:textId="77777777" w:rsidR="00637556" w:rsidRPr="00257B40" w:rsidRDefault="003A6511" w:rsidP="0076654D">
      <w:pPr>
        <w:pStyle w:val="Subtitle"/>
      </w:pPr>
      <w:r w:rsidRPr="00257B40">
        <w:t>Specific Authorities: FS 1001.64(46); FS 1001.64(18)</w:t>
      </w:r>
    </w:p>
    <w:p w14:paraId="4D7965F6" w14:textId="77777777" w:rsidR="00637556" w:rsidRPr="00257B40" w:rsidRDefault="00A8075E" w:rsidP="003A6511">
      <w:r w:rsidRPr="00257B40">
        <w:t>Criminal Background checks of all employees and volunteers (full-time and part-time) (</w:t>
      </w:r>
      <w:proofErr w:type="gramStart"/>
      <w:r w:rsidRPr="00257B40">
        <w:t>with the exception of</w:t>
      </w:r>
      <w:proofErr w:type="gramEnd"/>
      <w:r w:rsidRPr="00257B40">
        <w:t xml:space="preserve"> actively certified law enforcement personnel hired into an instructor position in that capacity and student employee note takers) are required for the purpose of providing a safe and secure student and employee environment. The background check process will be coordinated by Human Resources. Individuals hired for certain positions may be subject to additional screenings and tests in accordance with statute or at the discretion of the College.  Background checks may include fingerprinting, FDLE and FBI criminal history report, credit history report, and any additional screening appropriate for the position.  The costs for all screenings and tests required by the College will be borne by the College.</w:t>
      </w:r>
    </w:p>
    <w:p w14:paraId="2A805E54" w14:textId="77777777" w:rsidR="00637556" w:rsidRPr="00257B40" w:rsidRDefault="00A8075E" w:rsidP="003A6511">
      <w:r w:rsidRPr="00257B40">
        <w:t xml:space="preserve">New employees shall be on probationary status pending the results of all screenings. </w:t>
      </w:r>
    </w:p>
    <w:p w14:paraId="7AFDAE38" w14:textId="77777777" w:rsidR="00637556" w:rsidRPr="00257B40" w:rsidRDefault="00A8075E" w:rsidP="003A6511">
      <w:r w:rsidRPr="00257B40">
        <w:t>Probationary employees terminated because of their criminal record shall have the right to appeal such decisions based upon the accuracy of the criminal record.</w:t>
      </w:r>
    </w:p>
    <w:p w14:paraId="47F3262E" w14:textId="77777777" w:rsidR="00637556" w:rsidRPr="00257B40" w:rsidRDefault="00A8075E" w:rsidP="003A6511">
      <w:r w:rsidRPr="00257B40">
        <w:t>Criminal background checks may be required of current employees in any program as determined by the President, or designee, for the purpose of providing a safe and secure environment.</w:t>
      </w:r>
    </w:p>
    <w:p w14:paraId="3AB80C0D" w14:textId="77777777" w:rsidR="00637556" w:rsidRPr="00257B40" w:rsidRDefault="00A8075E" w:rsidP="003A6511">
      <w:r w:rsidRPr="00257B40">
        <w:t>Determination of the status of a current employee whose results, or the results of other screenings and tests which may be required, disclose a criminal record or other behavior not formally disclosed on the application of the employee, will be made by the President based on information and research provided by the Human Resources Department. Employees whose employment status is adversely affected by a criminal background check shall have the right to appeal.</w:t>
      </w:r>
    </w:p>
    <w:p w14:paraId="17EFA7EB" w14:textId="560C8E33" w:rsidR="00A8075E" w:rsidRPr="00257B40" w:rsidRDefault="007D53FA" w:rsidP="007D53FA">
      <w:pPr>
        <w:pStyle w:val="Heading2"/>
      </w:pPr>
      <w:bookmarkStart w:id="204" w:name="_Toc229582780"/>
      <w:r w:rsidRPr="00257B40">
        <w:t>Rule 5.21(A): Drug Screening of Nursing and Allied Health Faculty</w:t>
      </w:r>
      <w:bookmarkEnd w:id="204"/>
    </w:p>
    <w:p w14:paraId="1AED41F9" w14:textId="77777777" w:rsidR="00155777" w:rsidRPr="00257B40" w:rsidRDefault="004C21FC" w:rsidP="0076654D">
      <w:pPr>
        <w:pStyle w:val="Subtitle"/>
      </w:pPr>
      <w:r w:rsidRPr="00257B40">
        <w:t>Approved 06/17/09</w:t>
      </w:r>
    </w:p>
    <w:p w14:paraId="6AC9575F" w14:textId="2D9A7E55" w:rsidR="004C21FC" w:rsidRPr="00257B40" w:rsidRDefault="004C21FC" w:rsidP="0076654D">
      <w:pPr>
        <w:pStyle w:val="Subtitle"/>
      </w:pPr>
      <w:r w:rsidRPr="00257B40">
        <w:t>Non-substantive changes 03/11/26</w:t>
      </w:r>
    </w:p>
    <w:p w14:paraId="4929D325" w14:textId="77777777" w:rsidR="00801402" w:rsidRPr="00257B40" w:rsidRDefault="00A8075E" w:rsidP="0076654D">
      <w:pPr>
        <w:pStyle w:val="Subtitle"/>
      </w:pPr>
      <w:r w:rsidRPr="00257B40">
        <w:t>Specific Authorities: FS 1001.64(46); FS 1001.64(18)</w:t>
      </w:r>
    </w:p>
    <w:p w14:paraId="64960130" w14:textId="77777777" w:rsidR="00A8075E" w:rsidRPr="00257B40" w:rsidRDefault="00A8075E" w:rsidP="00801402">
      <w:pPr>
        <w:pStyle w:val="Heading3"/>
      </w:pPr>
      <w:bookmarkStart w:id="205" w:name="_Toc229582781"/>
      <w:r w:rsidRPr="00257B40">
        <w:t>Purpose</w:t>
      </w:r>
      <w:bookmarkEnd w:id="205"/>
    </w:p>
    <w:p w14:paraId="13653FFC" w14:textId="77777777" w:rsidR="00637556" w:rsidRPr="00257B40" w:rsidRDefault="00801402" w:rsidP="00801402">
      <w:r w:rsidRPr="00257B40">
        <w:t>To comply with hospital regulations for Nursing and Allied Health faculty who participate in clinical placements, the College may require current and accurate drug screens on each full-time, part-time, and adjunct faculty member.</w:t>
      </w:r>
    </w:p>
    <w:p w14:paraId="1DED5B00" w14:textId="2A86E0A7" w:rsidR="00A8075E" w:rsidRPr="00257B40" w:rsidRDefault="00A8075E" w:rsidP="00801402">
      <w:pPr>
        <w:pStyle w:val="Heading3"/>
      </w:pPr>
      <w:bookmarkStart w:id="206" w:name="_Toc229582782"/>
      <w:r w:rsidRPr="00257B40">
        <w:t>Definitions</w:t>
      </w:r>
      <w:bookmarkEnd w:id="206"/>
    </w:p>
    <w:p w14:paraId="19BAE52C" w14:textId="77777777" w:rsidR="00637556" w:rsidRPr="00257B40" w:rsidRDefault="00A8075E" w:rsidP="00A8075E">
      <w:r w:rsidRPr="00257B40">
        <w:t>To comply with hospital regulations for Nursing and Allied Health faculty who participate in clinical placements, the College may require current and accurate drug screens on each full-time, part-time, and adjunct faculty member.</w:t>
      </w:r>
    </w:p>
    <w:p w14:paraId="5B62F652" w14:textId="77777777" w:rsidR="00637556" w:rsidRPr="00257B40" w:rsidRDefault="00A8075E" w:rsidP="00A8075E">
      <w:r w:rsidRPr="00257B40">
        <w:t>Drug Screen: A urine sample provided at a contracted facility that is tested for, but not limited to, the drugs of cocaine, methadone, methaqualone, opiates, phencyclidine (PCP), propoxyphene, marijuana, benzodiazepines, barbiturates and amphetamines including methamphetamine.</w:t>
      </w:r>
    </w:p>
    <w:p w14:paraId="321B4380" w14:textId="31F6929A" w:rsidR="00A8075E" w:rsidRPr="00257B40" w:rsidRDefault="00A8075E" w:rsidP="00801402">
      <w:pPr>
        <w:pStyle w:val="Heading3"/>
      </w:pPr>
      <w:bookmarkStart w:id="207" w:name="_Toc229582783"/>
      <w:r w:rsidRPr="00257B40">
        <w:t>Policy</w:t>
      </w:r>
      <w:bookmarkEnd w:id="207"/>
    </w:p>
    <w:p w14:paraId="5AF95E5D" w14:textId="77777777" w:rsidR="00A8075E" w:rsidRPr="00257B40" w:rsidRDefault="00A8075E" w:rsidP="003C284B">
      <w:pPr>
        <w:pStyle w:val="ListParagraph"/>
        <w:numPr>
          <w:ilvl w:val="0"/>
          <w:numId w:val="58"/>
        </w:numPr>
      </w:pPr>
      <w:r w:rsidRPr="00257B40">
        <w:t>The College will require or accept evidence of a drug screen on all Nursing and Allied Health faculty who will be expected to participate in clinical placements upon hire to the related program.</w:t>
      </w:r>
    </w:p>
    <w:p w14:paraId="2BA5FFF6" w14:textId="77777777" w:rsidR="00A8075E" w:rsidRPr="00257B40" w:rsidRDefault="00A8075E" w:rsidP="003C284B">
      <w:pPr>
        <w:pStyle w:val="ListParagraph"/>
        <w:numPr>
          <w:ilvl w:val="0"/>
          <w:numId w:val="58"/>
        </w:numPr>
      </w:pPr>
      <w:r w:rsidRPr="00257B40">
        <w:t>Results of drug screens are submitted directly to the Director of Human Resources.  Faculty are notified of possible issues that preclude employment and may present additional information to clarify results.</w:t>
      </w:r>
    </w:p>
    <w:p w14:paraId="1A59429B" w14:textId="77777777" w:rsidR="00A8075E" w:rsidRPr="00257B40" w:rsidRDefault="00A8075E" w:rsidP="003C284B">
      <w:pPr>
        <w:pStyle w:val="ListParagraph"/>
        <w:numPr>
          <w:ilvl w:val="0"/>
          <w:numId w:val="58"/>
        </w:numPr>
      </w:pPr>
      <w:r w:rsidRPr="00257B40">
        <w:t xml:space="preserve">A positive result does not automatically disqualify a faculty member.  Any decision to reject or accept an applicant with a positive drug screen is solely at the discretion of the Director of Human Resources in consultation with the appropriate academic officer. </w:t>
      </w:r>
    </w:p>
    <w:p w14:paraId="6D5CFDA9" w14:textId="77777777" w:rsidR="00A8075E" w:rsidRPr="00257B40" w:rsidRDefault="00A8075E" w:rsidP="003C284B">
      <w:pPr>
        <w:pStyle w:val="ListParagraph"/>
        <w:numPr>
          <w:ilvl w:val="0"/>
          <w:numId w:val="58"/>
        </w:numPr>
      </w:pPr>
      <w:r w:rsidRPr="00257B40">
        <w:t>Faculty can be requested to have additional drug screens based on compliance with clinical protocols and/or if faculty are believed to be coming to work in an impaired state.</w:t>
      </w:r>
    </w:p>
    <w:p w14:paraId="45C5008F" w14:textId="77777777" w:rsidR="00637556" w:rsidRPr="00257B40" w:rsidRDefault="00A8075E" w:rsidP="003C284B">
      <w:pPr>
        <w:pStyle w:val="ListParagraph"/>
        <w:numPr>
          <w:ilvl w:val="0"/>
          <w:numId w:val="58"/>
        </w:numPr>
      </w:pPr>
      <w:r w:rsidRPr="00257B40">
        <w:t>Employees whose employment status is adversely affected by a drug screen shall have the right to appeal.</w:t>
      </w:r>
    </w:p>
    <w:p w14:paraId="47CF057A" w14:textId="32CB8BF5" w:rsidR="007E7581" w:rsidRPr="00257B40" w:rsidRDefault="00CD3112">
      <w:pPr>
        <w:pStyle w:val="Heading2"/>
      </w:pPr>
      <w:bookmarkStart w:id="208" w:name="_Toc229582784"/>
      <w:r w:rsidRPr="00257B40">
        <w:t>Rule 5.22 Employment Procedures and Records—REPEALED</w:t>
      </w:r>
      <w:bookmarkEnd w:id="208"/>
    </w:p>
    <w:p w14:paraId="6C11E479" w14:textId="77777777" w:rsidR="007E7581" w:rsidRPr="00257B40" w:rsidRDefault="00CD3112" w:rsidP="0076654D">
      <w:pPr>
        <w:pStyle w:val="Subtitle"/>
      </w:pPr>
      <w:r w:rsidRPr="00257B40">
        <w:t>Approved unknown</w:t>
      </w:r>
    </w:p>
    <w:p w14:paraId="0576D6EB" w14:textId="77777777" w:rsidR="007E7581" w:rsidRPr="00257B40" w:rsidRDefault="00CD3112" w:rsidP="0076654D">
      <w:pPr>
        <w:pStyle w:val="Subtitle"/>
      </w:pPr>
      <w:r w:rsidRPr="00257B40">
        <w:t>Repealed 01/18/06</w:t>
      </w:r>
    </w:p>
    <w:p w14:paraId="3B1FAAA5" w14:textId="77777777" w:rsidR="007E7581" w:rsidRPr="00257B40" w:rsidRDefault="00CD3112" w:rsidP="0076654D">
      <w:pPr>
        <w:pStyle w:val="Subtitle"/>
      </w:pPr>
      <w:r w:rsidRPr="00257B40">
        <w:t>This is a procedure, not a Policy</w:t>
      </w:r>
    </w:p>
    <w:p w14:paraId="7FBEE7A6" w14:textId="77777777" w:rsidR="00A8075E" w:rsidRPr="00257B40" w:rsidRDefault="00A44315" w:rsidP="00A44315">
      <w:pPr>
        <w:pStyle w:val="Heading2"/>
      </w:pPr>
      <w:bookmarkStart w:id="209" w:name="_Toc229582785"/>
      <w:r w:rsidRPr="00257B40">
        <w:t>Rule 5.23: Employee Grievance Policy and Procedures</w:t>
      </w:r>
      <w:bookmarkEnd w:id="209"/>
    </w:p>
    <w:p w14:paraId="59C9D925" w14:textId="77777777" w:rsidR="00A96702" w:rsidRPr="00257B40" w:rsidRDefault="00A96702" w:rsidP="0076654D">
      <w:pPr>
        <w:pStyle w:val="Subtitle"/>
      </w:pPr>
      <w:r w:rsidRPr="00257B40">
        <w:t>Approved 01/18/06</w:t>
      </w:r>
    </w:p>
    <w:p w14:paraId="2F9C3470" w14:textId="77777777" w:rsidR="00A8075E" w:rsidRPr="00257B40" w:rsidRDefault="004111BF" w:rsidP="0076654D">
      <w:pPr>
        <w:pStyle w:val="Subtitle"/>
      </w:pPr>
      <w:r w:rsidRPr="00257B40">
        <w:t>Amended 04/15/15; 05/16/12</w:t>
      </w:r>
    </w:p>
    <w:p w14:paraId="169477EB" w14:textId="77777777" w:rsidR="00A96702" w:rsidRPr="00257B40" w:rsidRDefault="00A96702" w:rsidP="0076654D">
      <w:pPr>
        <w:pStyle w:val="Subtitle"/>
      </w:pPr>
      <w:r w:rsidRPr="00257B40">
        <w:t>Non-substantive changes 03/11/26</w:t>
      </w:r>
    </w:p>
    <w:p w14:paraId="5468DC83" w14:textId="77777777" w:rsidR="00637556" w:rsidRPr="00257B40" w:rsidRDefault="00A8075E" w:rsidP="0076654D">
      <w:pPr>
        <w:pStyle w:val="Subtitle"/>
      </w:pPr>
      <w:r w:rsidRPr="00257B40">
        <w:t>Specific Authorities: FS 1001.64(18); Chapter 120, FS</w:t>
      </w:r>
    </w:p>
    <w:p w14:paraId="1BD5E52E" w14:textId="77777777" w:rsidR="00637556" w:rsidRPr="00257B40" w:rsidRDefault="00A8075E" w:rsidP="00A8075E">
      <w:r w:rsidRPr="00257B40">
        <w:t>It is the desire of the Board of Trustees of St. Johns River State College to eliminate the cause of any justifiable complaint or employee dissension or grievance. Toward this end, the College shall solicit the cooperation of all employees in reporting such occurrences so they can be corrected before they become a grievance.</w:t>
      </w:r>
    </w:p>
    <w:p w14:paraId="7C1CCD14" w14:textId="77777777" w:rsidR="00637556" w:rsidRPr="00257B40" w:rsidRDefault="00A8075E" w:rsidP="00A8075E">
      <w:r w:rsidRPr="00257B40">
        <w:t>It is the right of every employee to express a complaint or to secure consideration of any grievance without fear of reprisal or penalty.  The Board of Trustees assures prompt and impartial investigation and consideration of all employee complaints and/or grievances, whether formal or informal, verbal or written within an employee’s scope of service at St. Johns River State College.</w:t>
      </w:r>
    </w:p>
    <w:p w14:paraId="761803DC" w14:textId="77777777" w:rsidR="00637556" w:rsidRPr="00257B40" w:rsidRDefault="00A8075E" w:rsidP="00A8075E">
      <w:r w:rsidRPr="00257B40">
        <w:t xml:space="preserve">Grievances shall consist of matters of disagreement arising out of the employer-employee relationship where 1) there is no applicable policy, 2) there is a deviation from approved policy, or 3) a policy </w:t>
      </w:r>
      <w:proofErr w:type="gramStart"/>
      <w:r w:rsidRPr="00257B40">
        <w:t>is considered to be</w:t>
      </w:r>
      <w:proofErr w:type="gramEnd"/>
      <w:r w:rsidRPr="00257B40">
        <w:t xml:space="preserve"> unfair, unfairly applied, or no longer applicable.  The grievance procedure is also available to probationary as well as non-probationary employees who allege discrimination prohibited by law or College policies.</w:t>
      </w:r>
    </w:p>
    <w:p w14:paraId="7AE8AFED" w14:textId="77777777" w:rsidR="00637556" w:rsidRPr="00257B40" w:rsidRDefault="00A8075E" w:rsidP="00A8075E">
      <w:r w:rsidRPr="00257B40">
        <w:t>An employee who has a complaint may initiate a formal grievance procedure as outlined in this rule. An employee initiating a grievance may also have additional rights and alternatives as prescribed by the Administrative Procedure Act, Chapter 120, FS.</w:t>
      </w:r>
    </w:p>
    <w:p w14:paraId="06A57FCB" w14:textId="77777777" w:rsidR="00637556" w:rsidRPr="00257B40" w:rsidRDefault="00A8075E" w:rsidP="00A8075E">
      <w:r w:rsidRPr="00257B40">
        <w:t>As used in this rule and its procedures, the phrase “persons directly involved” means the grievant and those who made the decision about which that person is aggrieved.</w:t>
      </w:r>
    </w:p>
    <w:p w14:paraId="0A605B9D" w14:textId="77777777" w:rsidR="00637556" w:rsidRPr="00257B40" w:rsidRDefault="00A8075E" w:rsidP="00A8075E">
      <w:r w:rsidRPr="00257B40">
        <w:t xml:space="preserve">The grievance procedure should be initiated within sixty (60) working days following the incident which causes the employee to feel that a grievance should be filed; or, if the grievance </w:t>
      </w:r>
      <w:proofErr w:type="gramStart"/>
      <w:r w:rsidRPr="00257B40">
        <w:t>is connected with</w:t>
      </w:r>
      <w:proofErr w:type="gramEnd"/>
      <w:r w:rsidRPr="00257B40">
        <w:t xml:space="preserve"> discharge, within sixty (60) working days following termination of employment.</w:t>
      </w:r>
    </w:p>
    <w:p w14:paraId="044EE8B1" w14:textId="77777777" w:rsidR="00637556" w:rsidRPr="00257B40" w:rsidRDefault="00A8075E" w:rsidP="00A8075E">
      <w:r w:rsidRPr="00257B40">
        <w:t>It is the policy of the Board of Trustees to encourage informal discussions between individuals concerning complaints.  Such discussions should be held with a view toward reaching an understanding which will resolve the matter in a manner satisfactory to the aggrieved party without need for recourse to the formal grievance procedure.</w:t>
      </w:r>
    </w:p>
    <w:p w14:paraId="03FD3969" w14:textId="77777777" w:rsidR="00637556" w:rsidRPr="00257B40" w:rsidRDefault="00A8075E" w:rsidP="00A8075E">
      <w:r w:rsidRPr="00257B40">
        <w:t>If the informal process is unsuccessful, the following procedures are to be followed in processing a grievance:</w:t>
      </w:r>
    </w:p>
    <w:p w14:paraId="2C346EE3" w14:textId="6241739D" w:rsidR="00A8075E" w:rsidRPr="00257B40" w:rsidRDefault="00A8075E" w:rsidP="00A8075E">
      <w:r w:rsidRPr="00257B40">
        <w:t>A grievance is initiated by discussing the problem with an immediate supervisor.  If the employee feels unable to discuss the matter informally with the supervisor, he or she should begin the grievance procedure with step (2).  A copy of the grievance shall be given to the person named in the grievance.</w:t>
      </w:r>
    </w:p>
    <w:p w14:paraId="728ECD55" w14:textId="77777777" w:rsidR="00A8075E" w:rsidRPr="00257B40" w:rsidRDefault="00A8075E" w:rsidP="003C284B">
      <w:pPr>
        <w:pStyle w:val="ListParagraph"/>
        <w:numPr>
          <w:ilvl w:val="0"/>
          <w:numId w:val="59"/>
        </w:numPr>
      </w:pPr>
      <w:r w:rsidRPr="00257B40">
        <w:t>If a mutually satisfactory adjustment is not reached between the employee and the supervisor within 10 working days from the day of initiating the grievance, the employee may submit in writing the matter under discussion to the person at the next supervisory level with a copy to the Title IX Coordinator &amp; Civil Rights Compliance Officer.</w:t>
      </w:r>
    </w:p>
    <w:p w14:paraId="6B683208" w14:textId="77777777" w:rsidR="00A8075E" w:rsidRPr="00257B40" w:rsidRDefault="00A8075E" w:rsidP="003C284B">
      <w:pPr>
        <w:pStyle w:val="ListParagraph"/>
        <w:numPr>
          <w:ilvl w:val="0"/>
          <w:numId w:val="59"/>
        </w:numPr>
      </w:pPr>
      <w:r w:rsidRPr="00257B40">
        <w:t>If a mutually satisfactory solution is not reached within ten (10) working days after the second step begins, the employee may submit the grievance in writing to the Senior Vice President, or his or her designate, with a copy to the Equity/Title IX Coordinator.  Before making a disposition, the Senior Vice President (or his or her designate) shall discuss the grievance with the parties concerned.  If the Senior Vice President should be the first or second level supervisor, a designate will be appointed to assume the role of the Senior Vice President.</w:t>
      </w:r>
    </w:p>
    <w:p w14:paraId="17545C5D" w14:textId="77777777" w:rsidR="00A8075E" w:rsidRPr="00257B40" w:rsidRDefault="00A8075E" w:rsidP="003C284B">
      <w:pPr>
        <w:pStyle w:val="ListParagraph"/>
        <w:numPr>
          <w:ilvl w:val="0"/>
          <w:numId w:val="59"/>
        </w:numPr>
      </w:pPr>
      <w:r w:rsidRPr="00257B40">
        <w:t xml:space="preserve">If the written decision of the Senior Vice President (or his or her designate) is unsatisfactory to either the employee or the supervisor, then </w:t>
      </w:r>
      <w:proofErr w:type="gramStart"/>
      <w:r w:rsidRPr="00257B40">
        <w:t>either may</w:t>
      </w:r>
      <w:proofErr w:type="gramEnd"/>
      <w:r w:rsidRPr="00257B40">
        <w:t xml:space="preserve"> within ten (10) working days after receipt of the Senior Vice President’s decision, file a written notice of appeal to the President of the College, with a copy to the Equity/Title IX Coordinator, who will submit the matter to the Employee Grievance Committee for consideration.  The Employee Grievance Committee will be composed of five full-time employees selected from a list of employees submitted annually to the President by the Title IX Coordinator &amp; Civil Rights Compliance Officer.  The aggrieved employee will select two members from the list; the appropriate supervisor, two members from the list, and the fifth member will be selected by the other four from the list and shall serve as Chair.  The Employee Grievance Committee will accumulate and study the facts of the case and will submit a written report with a recommendation to the President, who will render a decision.  The grievant will be called to give testimony to the Employee Grievance Committee but will not be present at other sessions of the Committee unless specifically asked to be present.  Legal counsel for the grievant and the College will not be present at the hearings of the Employee Grievance Committee.  The President shall render a decision based upon the </w:t>
      </w:r>
      <w:proofErr w:type="gramStart"/>
      <w:r w:rsidRPr="00257B40">
        <w:t>record, or</w:t>
      </w:r>
      <w:proofErr w:type="gramEnd"/>
      <w:r w:rsidRPr="00257B40">
        <w:t xml:space="preserve"> may call such witnesses as deemed necessary.</w:t>
      </w:r>
    </w:p>
    <w:p w14:paraId="1A680E37" w14:textId="77777777" w:rsidR="00A8075E" w:rsidRPr="00257B40" w:rsidRDefault="00A8075E" w:rsidP="003C284B">
      <w:pPr>
        <w:pStyle w:val="ListParagraph"/>
        <w:numPr>
          <w:ilvl w:val="0"/>
          <w:numId w:val="59"/>
        </w:numPr>
      </w:pPr>
      <w:r w:rsidRPr="00257B40">
        <w:t>If the grievant is not satisfied with the disposition of the grievance by the President, the grievance may be submitted to the Board of Trustees of the College.  This procedure shall be initiated by the receipt of a written request for the hearing by the College President within five (5) working days after the grievant receives the written disposition by the President.</w:t>
      </w:r>
    </w:p>
    <w:p w14:paraId="24F610D3" w14:textId="77777777" w:rsidR="00A8075E" w:rsidRPr="00257B40" w:rsidRDefault="00A8075E" w:rsidP="003C284B">
      <w:pPr>
        <w:pStyle w:val="ListParagraph"/>
        <w:numPr>
          <w:ilvl w:val="0"/>
          <w:numId w:val="59"/>
        </w:numPr>
      </w:pPr>
      <w:r w:rsidRPr="00257B40">
        <w:t xml:space="preserve">Disposition by Limitation.  Any disposition which is not </w:t>
      </w:r>
      <w:proofErr w:type="gramStart"/>
      <w:r w:rsidRPr="00257B40">
        <w:t>appealed</w:t>
      </w:r>
      <w:proofErr w:type="gramEnd"/>
      <w:r w:rsidRPr="00257B40">
        <w:t xml:space="preserve"> by the employee within the time allowed at each level after the date of receipt shall be considered settled and binding on the employee and the College.  Any written grievance which is not answered by the supervisor within the time allowed at each level after the receipt shall be referred to the next higher level, at the request of the grievant.  The grievant and the supervisor may agree, in writing, that additional time is required at any level after the grievance is filed in writing with a copy to the Human Resources Office.  The Human Resources Office shall keep official records of the progress of </w:t>
      </w:r>
      <w:proofErr w:type="gramStart"/>
      <w:r w:rsidRPr="00257B40">
        <w:t>a grievance</w:t>
      </w:r>
      <w:proofErr w:type="gramEnd"/>
      <w:r w:rsidRPr="00257B40">
        <w:t xml:space="preserve"> within the specified time limits.</w:t>
      </w:r>
    </w:p>
    <w:p w14:paraId="0EF03503" w14:textId="77777777" w:rsidR="00A44315" w:rsidRPr="00257B40" w:rsidRDefault="00A8075E" w:rsidP="003C284B">
      <w:pPr>
        <w:pStyle w:val="ListParagraph"/>
        <w:numPr>
          <w:ilvl w:val="0"/>
          <w:numId w:val="59"/>
        </w:numPr>
      </w:pPr>
      <w:r w:rsidRPr="00257B40">
        <w:t>General Provisions.  The following provisions apply to the entire formal grievance procedure:</w:t>
      </w:r>
    </w:p>
    <w:p w14:paraId="302E7D12" w14:textId="77777777" w:rsidR="00A44315" w:rsidRPr="00257B40" w:rsidRDefault="00A8075E" w:rsidP="003C284B">
      <w:pPr>
        <w:pStyle w:val="ListParagraph"/>
        <w:numPr>
          <w:ilvl w:val="1"/>
          <w:numId w:val="59"/>
        </w:numPr>
      </w:pPr>
      <w:r w:rsidRPr="00257B40">
        <w:t>Reprisals.  No reprisals of any kind shall be taken against any employee for filing a grievance.</w:t>
      </w:r>
    </w:p>
    <w:p w14:paraId="0280F23C" w14:textId="77777777" w:rsidR="00A44315" w:rsidRPr="00257B40" w:rsidRDefault="00A8075E" w:rsidP="003C284B">
      <w:pPr>
        <w:pStyle w:val="ListParagraph"/>
        <w:numPr>
          <w:ilvl w:val="1"/>
          <w:numId w:val="59"/>
        </w:numPr>
      </w:pPr>
      <w:r w:rsidRPr="00257B40">
        <w:t>Confidentiality.  All participants in a grievance hearing are to protect themselves and their fellow participants by refraining from discussion of grievances outside of the proceedings.</w:t>
      </w:r>
    </w:p>
    <w:p w14:paraId="27D9A158" w14:textId="77777777" w:rsidR="00A44315" w:rsidRPr="00257B40" w:rsidRDefault="00A8075E" w:rsidP="003C284B">
      <w:pPr>
        <w:pStyle w:val="ListParagraph"/>
        <w:numPr>
          <w:ilvl w:val="1"/>
          <w:numId w:val="59"/>
        </w:numPr>
      </w:pPr>
      <w:r w:rsidRPr="00257B40">
        <w:t>Storage of Records.  All communications and records dealing with the grievance shall be filed separately from the personnel files of the participants.</w:t>
      </w:r>
    </w:p>
    <w:p w14:paraId="4A86062A" w14:textId="77777777" w:rsidR="00637556" w:rsidRPr="00257B40" w:rsidRDefault="00A8075E" w:rsidP="003C284B">
      <w:pPr>
        <w:pStyle w:val="ListParagraph"/>
        <w:numPr>
          <w:ilvl w:val="1"/>
          <w:numId w:val="59"/>
        </w:numPr>
      </w:pPr>
      <w:r w:rsidRPr="00257B40">
        <w:t>Withdrawal.  A grievance may be withdrawn by the grievant at any stage. </w:t>
      </w:r>
    </w:p>
    <w:p w14:paraId="7005CCB0" w14:textId="24902FC9" w:rsidR="00A8075E" w:rsidRPr="00257B40" w:rsidRDefault="00257EE5" w:rsidP="00257EE5">
      <w:pPr>
        <w:pStyle w:val="Heading2"/>
      </w:pPr>
      <w:bookmarkStart w:id="210" w:name="_Toc229582786"/>
      <w:r w:rsidRPr="00257B40">
        <w:t>Rule 5.24: College Cell Phones</w:t>
      </w:r>
      <w:bookmarkEnd w:id="210"/>
    </w:p>
    <w:p w14:paraId="298A5E2C" w14:textId="77777777" w:rsidR="008E76EC" w:rsidRPr="00257B40" w:rsidRDefault="008E76EC" w:rsidP="0076654D">
      <w:pPr>
        <w:pStyle w:val="Subtitle"/>
      </w:pPr>
      <w:r w:rsidRPr="00257B40">
        <w:t xml:space="preserve">Approved unknown </w:t>
      </w:r>
    </w:p>
    <w:p w14:paraId="3C4B768E" w14:textId="77777777" w:rsidR="00A8075E" w:rsidRPr="00257B40" w:rsidRDefault="004111BF" w:rsidP="0076654D">
      <w:pPr>
        <w:pStyle w:val="Subtitle"/>
      </w:pPr>
      <w:r w:rsidRPr="00257B40">
        <w:t>Amended 06/01/05</w:t>
      </w:r>
    </w:p>
    <w:p w14:paraId="4ACE74EE" w14:textId="77777777" w:rsidR="00637556" w:rsidRPr="00257B40" w:rsidRDefault="00A8075E" w:rsidP="0076654D">
      <w:pPr>
        <w:pStyle w:val="Subtitle"/>
      </w:pPr>
      <w:r w:rsidRPr="00257B40">
        <w:t>Specific Authorities: FS 1001.64(4)(b); FS 1001.65(6); FS 1001.65(5)</w:t>
      </w:r>
    </w:p>
    <w:p w14:paraId="63833E57" w14:textId="77777777" w:rsidR="00637556" w:rsidRPr="00257B40" w:rsidRDefault="00A8075E" w:rsidP="00A8075E">
      <w:r w:rsidRPr="00257B40">
        <w:t xml:space="preserve">The President is authorized to establish procedures for the procurement, distribution, use, and management of </w:t>
      </w:r>
      <w:proofErr w:type="gramStart"/>
      <w:r w:rsidRPr="00257B40">
        <w:t>College</w:t>
      </w:r>
      <w:proofErr w:type="gramEnd"/>
      <w:r w:rsidRPr="00257B40">
        <w:t xml:space="preserve"> cell phones. The procedures and permissible uses of cell phones issued to College employees will be established in the College’s Operating Guidelines and Procedures.</w:t>
      </w:r>
    </w:p>
    <w:p w14:paraId="65E46CE2" w14:textId="6D68AB5F" w:rsidR="00A8075E" w:rsidRPr="00257B40" w:rsidRDefault="00257EE5" w:rsidP="00257EE5">
      <w:pPr>
        <w:pStyle w:val="Heading2"/>
      </w:pPr>
      <w:bookmarkStart w:id="211" w:name="_Toc229582787"/>
      <w:r w:rsidRPr="00257B40">
        <w:t>Rule 5.25: Educational Opportunities for Full-time Employees</w:t>
      </w:r>
      <w:bookmarkEnd w:id="211"/>
    </w:p>
    <w:p w14:paraId="0732076D" w14:textId="77777777" w:rsidR="008E76EC" w:rsidRPr="00257B40" w:rsidRDefault="008E76EC" w:rsidP="0076654D">
      <w:pPr>
        <w:pStyle w:val="Subtitle"/>
      </w:pPr>
      <w:r w:rsidRPr="00257B40">
        <w:t>Approved 01/18/06</w:t>
      </w:r>
    </w:p>
    <w:p w14:paraId="2553949A" w14:textId="77777777" w:rsidR="00A8075E" w:rsidRPr="00257B40" w:rsidRDefault="004111BF" w:rsidP="0076654D">
      <w:pPr>
        <w:pStyle w:val="Subtitle"/>
      </w:pPr>
      <w:r w:rsidRPr="00257B40">
        <w:t>Amended 06/21/17</w:t>
      </w:r>
    </w:p>
    <w:p w14:paraId="617E666E"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1001.64(18); FAC 6A-14.029; FS 1009.26</w:t>
      </w:r>
    </w:p>
    <w:p w14:paraId="470EC05E" w14:textId="77777777" w:rsidR="00637556" w:rsidRPr="00257B40" w:rsidRDefault="00A8075E" w:rsidP="00A8075E">
      <w:r w:rsidRPr="00257B40">
        <w:t>To encourage the enhancement of skills, and the attainment of additional educational goals, the District Board of Trustees authorizes the President to provide scholarships to full-time employees and/or a full-time employee’s dependents (as determined by IRS standards) attending credit classes at St. Johns River State College.   These scholarships will be funded out of the Auxiliary fund set aside in the College budget each year. Other funds or fee waivers that can be appropriately and legally used for scholarship purposes may also fund employees or dependent scholarships.  In the event insufficient funds are available to provide all the scholarships needed in an academic year, the distribution of funds for these scholarships will be prorated equally among all eligible participants in this scholarship program.</w:t>
      </w:r>
    </w:p>
    <w:p w14:paraId="63C437D2" w14:textId="77777777" w:rsidR="00637556" w:rsidRPr="00257B40" w:rsidRDefault="00A8075E" w:rsidP="00A8075E">
      <w:r w:rsidRPr="00257B40">
        <w:t>Each fiscal year, the College may also consider funding a tuition reimbursement program for full-time employees seeking advanced degrees, professional certifications, or other job-related professional development coursework.</w:t>
      </w:r>
    </w:p>
    <w:p w14:paraId="497A773A" w14:textId="77777777" w:rsidR="00637556" w:rsidRPr="00257B40" w:rsidRDefault="00A8075E" w:rsidP="00A8075E">
      <w:r w:rsidRPr="00257B40">
        <w:t xml:space="preserve">The scholarships provided under this rule will be for college-credit course fees or clock hour fees only and participants must meet all the prerequisite requirements for any course </w:t>
      </w:r>
      <w:proofErr w:type="gramStart"/>
      <w:r w:rsidRPr="00257B40">
        <w:t>in order to</w:t>
      </w:r>
      <w:proofErr w:type="gramEnd"/>
      <w:r w:rsidRPr="00257B40">
        <w:t xml:space="preserve"> enroll in a particular course.  The President and appropriate College personnel will develop the guidelines and procedures for the implementation of the employee and dependent scholarship program and the tuition reimbursement program to include application procedures, qualifications to participate, number of hours allowed to be taken on the scholarship program in any one term, the scheduling of classes, and such other guidelines and procedures necessary to implement both the scholarship and tuition reimbursement programs. These guidelines and procedures will be published in the College’s Operating Guidelines and Procedures.</w:t>
      </w:r>
    </w:p>
    <w:p w14:paraId="28EC8148" w14:textId="799E5046" w:rsidR="007E7581" w:rsidRPr="00257B40" w:rsidRDefault="00CD3112">
      <w:pPr>
        <w:pStyle w:val="Heading2"/>
      </w:pPr>
      <w:bookmarkStart w:id="212" w:name="_Toc229582788"/>
      <w:r w:rsidRPr="00257B40">
        <w:t>Rule 5.26 Participation by Employees in Disruptive Activities—REPEALED</w:t>
      </w:r>
      <w:bookmarkEnd w:id="212"/>
    </w:p>
    <w:p w14:paraId="14287EAD" w14:textId="77777777" w:rsidR="007E7581" w:rsidRPr="00257B40" w:rsidRDefault="00CD3112" w:rsidP="0076654D">
      <w:pPr>
        <w:pStyle w:val="Subtitle"/>
      </w:pPr>
      <w:r w:rsidRPr="00257B40">
        <w:t>Approved unknown</w:t>
      </w:r>
    </w:p>
    <w:p w14:paraId="70906C51" w14:textId="77777777" w:rsidR="007E7581" w:rsidRPr="00257B40" w:rsidRDefault="00CD3112" w:rsidP="0076654D">
      <w:pPr>
        <w:pStyle w:val="Subtitle"/>
      </w:pPr>
      <w:r w:rsidRPr="00257B40">
        <w:t>Repealed 11/16/11</w:t>
      </w:r>
    </w:p>
    <w:p w14:paraId="6F98457A" w14:textId="77777777" w:rsidR="007E7581" w:rsidRPr="00257B40" w:rsidRDefault="00CD3112" w:rsidP="0076654D">
      <w:pPr>
        <w:pStyle w:val="Subtitle"/>
      </w:pPr>
      <w:r w:rsidRPr="00257B40">
        <w:t>New Rule Promulgated</w:t>
      </w:r>
    </w:p>
    <w:p w14:paraId="3FAE4272" w14:textId="77777777" w:rsidR="00A8075E" w:rsidRPr="00257B40" w:rsidRDefault="00257EE5" w:rsidP="00257EE5">
      <w:pPr>
        <w:pStyle w:val="Heading2"/>
      </w:pPr>
      <w:bookmarkStart w:id="213" w:name="_Toc229582789"/>
      <w:r w:rsidRPr="00257B40">
        <w:t>Rule 5.27</w:t>
      </w:r>
      <w:proofErr w:type="gramStart"/>
      <w:r w:rsidRPr="00257B40">
        <w:t>:  Discrimination</w:t>
      </w:r>
      <w:proofErr w:type="gramEnd"/>
      <w:r w:rsidRPr="00257B40">
        <w:t xml:space="preserve"> in Granting Salary Prohibited</w:t>
      </w:r>
      <w:bookmarkEnd w:id="213"/>
    </w:p>
    <w:p w14:paraId="1B37E343" w14:textId="77777777" w:rsidR="008E76EC" w:rsidRPr="00257B40" w:rsidRDefault="008E76EC" w:rsidP="0076654D">
      <w:pPr>
        <w:pStyle w:val="Subtitle"/>
      </w:pPr>
      <w:r w:rsidRPr="00257B40">
        <w:t>Approved 01/18/06</w:t>
      </w:r>
    </w:p>
    <w:p w14:paraId="09D547FA" w14:textId="77777777" w:rsidR="00637556" w:rsidRPr="00257B40" w:rsidRDefault="00A8075E" w:rsidP="0076654D">
      <w:pPr>
        <w:pStyle w:val="Subtitle"/>
      </w:pPr>
      <w:r w:rsidRPr="00257B40">
        <w:t>Specific Authorities: FS 1012.855; FS 1000.05</w:t>
      </w:r>
    </w:p>
    <w:p w14:paraId="187B131B" w14:textId="77777777" w:rsidR="00637556" w:rsidRPr="00257B40" w:rsidRDefault="00A8075E" w:rsidP="00A8075E">
      <w:r w:rsidRPr="00257B40">
        <w:t xml:space="preserve">The District Board of Trustees of St. Johns River State College prohibits discrimination </w:t>
      </w:r>
      <w:proofErr w:type="gramStart"/>
      <w:r w:rsidRPr="00257B40">
        <w:t>on the basis of</w:t>
      </w:r>
      <w:proofErr w:type="gramEnd"/>
      <w:r w:rsidRPr="00257B40">
        <w:t xml:space="preserve"> gender, race, or physical handicap in the granting of salaries to employees.  As such, the Board will annually review, modify if necessary, and approve the Salary Schedule recommended by the College President prior to the submission of the College Operating Budget to the State Board of Education.</w:t>
      </w:r>
    </w:p>
    <w:p w14:paraId="0AA3B9AB" w14:textId="563709AD" w:rsidR="00A8075E" w:rsidRPr="00257B40" w:rsidRDefault="00257EE5" w:rsidP="00257EE5">
      <w:pPr>
        <w:pStyle w:val="Heading2"/>
      </w:pPr>
      <w:bookmarkStart w:id="214" w:name="_Toc229582790"/>
      <w:r w:rsidRPr="00257B40">
        <w:t>Rule 5.28: Employment Equity Accountability Program</w:t>
      </w:r>
      <w:bookmarkEnd w:id="214"/>
    </w:p>
    <w:p w14:paraId="4616933D" w14:textId="77777777" w:rsidR="008E76EC" w:rsidRPr="00257B40" w:rsidRDefault="008E76EC" w:rsidP="0076654D">
      <w:pPr>
        <w:pStyle w:val="Subtitle"/>
      </w:pPr>
      <w:r w:rsidRPr="00257B40">
        <w:t>Approved 01/18/06</w:t>
      </w:r>
    </w:p>
    <w:p w14:paraId="5FACE5FC" w14:textId="77777777" w:rsidR="00637556" w:rsidRPr="00257B40" w:rsidRDefault="00A8075E" w:rsidP="0076654D">
      <w:pPr>
        <w:pStyle w:val="Subtitle"/>
      </w:pPr>
      <w:r w:rsidRPr="00257B40">
        <w:t>Specific Authorities: FS 1012.86; FS 1000.05</w:t>
      </w:r>
    </w:p>
    <w:p w14:paraId="232F6901" w14:textId="77777777" w:rsidR="00637556" w:rsidRPr="00257B40" w:rsidRDefault="00A8075E" w:rsidP="00A8075E">
      <w:r w:rsidRPr="00257B40">
        <w:t>Once annually, prior to submission to the State Board of Education, the Speaker of the House, and the President of the Senate, the Board of Trustees of St. Johns River State College will review and approve or reject the College’s Annual Employment Accountability Plan.  The plan will show faculty, staff and administrator employment data according to the requirements of the Federal Equal Employment Opportunity Report (EEO-6) and such other data as required by FS 1012.86.  It will also delineate the College’s plan to meet the goals and objectives set for the College in terms of Employment Equity and the timelines for the accomplishment of these goals and objectives.</w:t>
      </w:r>
    </w:p>
    <w:p w14:paraId="14864D42" w14:textId="06FFECE3" w:rsidR="00A8075E" w:rsidRPr="00257B40" w:rsidRDefault="00257EE5" w:rsidP="00257EE5">
      <w:pPr>
        <w:pStyle w:val="Heading2"/>
      </w:pPr>
      <w:bookmarkStart w:id="215" w:name="_Toc229582791"/>
      <w:r w:rsidRPr="00257B40">
        <w:t>Rule 5.29: SJR Campus Security Officers/Duties</w:t>
      </w:r>
      <w:bookmarkEnd w:id="215"/>
    </w:p>
    <w:p w14:paraId="4F3DB975" w14:textId="0E00A236" w:rsidR="00566900" w:rsidRPr="00257B40" w:rsidRDefault="008E76EC" w:rsidP="00566900">
      <w:pPr>
        <w:pStyle w:val="Subtitle"/>
      </w:pPr>
      <w:r w:rsidRPr="00257B40">
        <w:t>Approved 01/18/06</w:t>
      </w:r>
    </w:p>
    <w:p w14:paraId="5C91531D" w14:textId="4A58A53A" w:rsidR="00566900" w:rsidRPr="00257B40" w:rsidRDefault="00566900" w:rsidP="0076654D">
      <w:pPr>
        <w:pStyle w:val="Subtitle"/>
      </w:pPr>
      <w:r w:rsidRPr="00257B40">
        <w:t>Amended 05/13/26</w:t>
      </w:r>
    </w:p>
    <w:p w14:paraId="79EA3B69" w14:textId="495BA9E3" w:rsidR="00637556" w:rsidRPr="00257B40" w:rsidRDefault="00A8075E" w:rsidP="0076654D">
      <w:pPr>
        <w:pStyle w:val="Subtitle"/>
      </w:pPr>
      <w:r w:rsidRPr="00257B40">
        <w:t>Specific Authorities: FS 1012.88; FS 1001.64(23)</w:t>
      </w:r>
    </w:p>
    <w:p w14:paraId="5DF5EEDE" w14:textId="77777777" w:rsidR="00566900" w:rsidRPr="00257B40" w:rsidRDefault="00566900" w:rsidP="00566900">
      <w:pPr>
        <w:rPr>
          <w:rFonts w:ascii="Aptos" w:eastAsia="Aptos" w:hAnsi="Aptos" w:cs="Times New Roman"/>
          <w:strike/>
        </w:rPr>
      </w:pPr>
      <w:r w:rsidRPr="00257B40">
        <w:rPr>
          <w:rFonts w:ascii="Aptos" w:eastAsia="Aptos" w:hAnsi="Aptos" w:cs="Times New Roman"/>
        </w:rPr>
        <w:t xml:space="preserve">To ensure the safety and welfare of </w:t>
      </w:r>
      <w:proofErr w:type="gramStart"/>
      <w:r w:rsidRPr="00257B40">
        <w:rPr>
          <w:rFonts w:ascii="Aptos" w:eastAsia="Aptos" w:hAnsi="Aptos" w:cs="Times New Roman"/>
        </w:rPr>
        <w:t>College</w:t>
      </w:r>
      <w:proofErr w:type="gramEnd"/>
      <w:r w:rsidRPr="00257B40">
        <w:rPr>
          <w:rFonts w:ascii="Aptos" w:eastAsia="Aptos" w:hAnsi="Aptos" w:cs="Times New Roman"/>
        </w:rPr>
        <w:t xml:space="preserve"> employees, students served by the College, visitors to the College, and College property, equipment, and facilities, the District Board of Trustees authorizes the establishment of a Department of Public Safety and Security.  </w:t>
      </w:r>
    </w:p>
    <w:p w14:paraId="311717B9" w14:textId="686E1128" w:rsidR="00566900" w:rsidRPr="00257B40" w:rsidRDefault="00566900" w:rsidP="00A8075E">
      <w:pPr>
        <w:rPr>
          <w:rFonts w:ascii="Aptos" w:eastAsia="Aptos" w:hAnsi="Aptos" w:cs="Times New Roman"/>
        </w:rPr>
      </w:pPr>
      <w:r w:rsidRPr="00257B40">
        <w:rPr>
          <w:rFonts w:ascii="Aptos" w:eastAsia="Aptos" w:hAnsi="Aptos" w:cs="Times New Roman"/>
        </w:rPr>
        <w:t xml:space="preserve">The Department of Public Safety and Security will consist of a </w:t>
      </w:r>
      <w:proofErr w:type="gramStart"/>
      <w:r w:rsidRPr="00257B40">
        <w:rPr>
          <w:rFonts w:ascii="Aptos" w:eastAsia="Aptos" w:hAnsi="Aptos" w:cs="Times New Roman"/>
        </w:rPr>
        <w:t>Director</w:t>
      </w:r>
      <w:proofErr w:type="gramEnd"/>
      <w:r w:rsidRPr="00257B40">
        <w:rPr>
          <w:rFonts w:ascii="Aptos" w:eastAsia="Aptos" w:hAnsi="Aptos" w:cs="Times New Roman"/>
        </w:rPr>
        <w:t>, sworn officers, and such other personnel as the College President and the Board of Trustees deem necessary to ensure the safety of employees, students, visitors and College property, equipment and facilities.  The Department of Public Safety and Security will work collaboratively with the Sheriff Offices of Clay, St. Johns and Putnam County as well as other appropriate law enforcement agencies and emergency agencies located within the Colleges district.  Employees of the College’s Department of Public Safety and Security will be governed by the laws of the State of Florida for sworn officers and by the provisions of FS 1012.88.</w:t>
      </w:r>
    </w:p>
    <w:p w14:paraId="2F56FDE8" w14:textId="69474D87" w:rsidR="00A8075E" w:rsidRPr="00257B40" w:rsidRDefault="00257EE5" w:rsidP="00257EE5">
      <w:pPr>
        <w:pStyle w:val="Heading2"/>
      </w:pPr>
      <w:bookmarkStart w:id="216" w:name="_Toc229582792"/>
      <w:r w:rsidRPr="00257B40">
        <w:t>Rule 5.30: Paid Holidays and Non-Duty Days</w:t>
      </w:r>
      <w:bookmarkEnd w:id="216"/>
    </w:p>
    <w:p w14:paraId="37577643" w14:textId="77777777" w:rsidR="008E76EC" w:rsidRPr="00257B40" w:rsidRDefault="008E76EC" w:rsidP="0076654D">
      <w:pPr>
        <w:pStyle w:val="Subtitle"/>
      </w:pPr>
      <w:r w:rsidRPr="00257B40">
        <w:t>Approved 01/18/06</w:t>
      </w:r>
    </w:p>
    <w:p w14:paraId="4A77A8B4"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1001.65(7); FS 1001.64(18); FAC 6A-10.019 (Not Updated to New School Code)</w:t>
      </w:r>
    </w:p>
    <w:p w14:paraId="06C0B04B" w14:textId="77777777" w:rsidR="00637556" w:rsidRPr="00257B40" w:rsidRDefault="00A8075E" w:rsidP="00A8075E">
      <w:r w:rsidRPr="00257B40">
        <w:t xml:space="preserve">The District Board of Trustees will approve nine paid holidays for </w:t>
      </w:r>
      <w:proofErr w:type="gramStart"/>
      <w:r w:rsidRPr="00257B40">
        <w:t>twelve month</w:t>
      </w:r>
      <w:proofErr w:type="gramEnd"/>
      <w:r w:rsidRPr="00257B40">
        <w:t xml:space="preserve">, full-time employees when it approves the annual calendar for the College.  In addition, the Board of Trustees may approve non-duty days for </w:t>
      </w:r>
      <w:proofErr w:type="gramStart"/>
      <w:r w:rsidRPr="00257B40">
        <w:t>twelve month</w:t>
      </w:r>
      <w:proofErr w:type="gramEnd"/>
      <w:r w:rsidRPr="00257B40">
        <w:t>, full-time staff at its discretion provided the non-duty days are appropriate and do not interfere with the steady progress of students through their academic coursework.</w:t>
      </w:r>
    </w:p>
    <w:p w14:paraId="74D002C0" w14:textId="6B8FCD37" w:rsidR="00A8075E" w:rsidRPr="00257B40" w:rsidRDefault="00257EE5" w:rsidP="00257EE5">
      <w:pPr>
        <w:pStyle w:val="Heading2"/>
      </w:pPr>
      <w:bookmarkStart w:id="217" w:name="_Toc229582793"/>
      <w:r w:rsidRPr="00257B40">
        <w:t>Rule 5.31: Retirement Plans</w:t>
      </w:r>
      <w:bookmarkEnd w:id="217"/>
    </w:p>
    <w:p w14:paraId="6B068785" w14:textId="77777777" w:rsidR="008E76EC" w:rsidRPr="00257B40" w:rsidRDefault="008E76EC" w:rsidP="0076654D">
      <w:pPr>
        <w:pStyle w:val="Subtitle"/>
      </w:pPr>
      <w:r w:rsidRPr="00257B40">
        <w:t>Approved 01/18/06</w:t>
      </w:r>
    </w:p>
    <w:p w14:paraId="7489D83F" w14:textId="77777777" w:rsidR="00A8075E" w:rsidRPr="00257B40" w:rsidRDefault="004111BF" w:rsidP="0076654D">
      <w:pPr>
        <w:pStyle w:val="Subtitle"/>
      </w:pPr>
      <w:r w:rsidRPr="00257B40">
        <w:t>Amended 12/09/15</w:t>
      </w:r>
    </w:p>
    <w:p w14:paraId="31D1B882"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1001.64(18); FS 1001.64(21); FS 1012.87; FS 1012.875; FS 121.4501; IRS Code 403(b) </w:t>
      </w:r>
    </w:p>
    <w:p w14:paraId="79DFE868" w14:textId="77777777" w:rsidR="00637556" w:rsidRPr="00257B40" w:rsidRDefault="00A8075E" w:rsidP="00A8075E">
      <w:r w:rsidRPr="00257B40">
        <w:t xml:space="preserve">The College will participate in the Florida Retirement System (FRS) Defined Benefit program or the Florida Retirement System Investment Plan as provided in Chapter 121, F.S., at the discretion of each eligible employee.   The College will also make available to eligible </w:t>
      </w:r>
      <w:proofErr w:type="gramStart"/>
      <w:r w:rsidRPr="00257B40">
        <w:t>employees</w:t>
      </w:r>
      <w:proofErr w:type="gramEnd"/>
      <w:r w:rsidRPr="00257B40">
        <w:t xml:space="preserve"> employee sponsored 403(b) plans through providers approved by the Board of Trustees.</w:t>
      </w:r>
    </w:p>
    <w:p w14:paraId="4A4098DD" w14:textId="77777777" w:rsidR="00637556" w:rsidRPr="00257B40" w:rsidRDefault="00A8075E" w:rsidP="00A8075E">
      <w:r w:rsidRPr="00257B40">
        <w:t>From time-to-time, the Board of Trustees may also authorize the establishment of employer sponsored 457 plans and 403(b) plans for certain employees. The Board of Trustees may also authorize the establishment of an annuity program for certain employees who have completed twenty-five (25) years of creditable service under FRS guidelines and have applied for retirement under the Florida Retirement System. In accordance with requirements and limitations of Florida Statutes, the amount and purchase of such annuity must be followed.</w:t>
      </w:r>
    </w:p>
    <w:p w14:paraId="247F41D1" w14:textId="1DE3E122" w:rsidR="00A8075E" w:rsidRPr="00257B40" w:rsidRDefault="00257EE5" w:rsidP="001F71AA">
      <w:pPr>
        <w:pStyle w:val="Heading2"/>
      </w:pPr>
      <w:bookmarkStart w:id="218" w:name="_Toc229582794"/>
      <w:r w:rsidRPr="00257B40">
        <w:t>Rule 5.32: Employee Insurance Benefits</w:t>
      </w:r>
      <w:bookmarkEnd w:id="218"/>
    </w:p>
    <w:p w14:paraId="410CC458" w14:textId="77777777" w:rsidR="001F5FAB" w:rsidRPr="00257B40" w:rsidRDefault="001F5FAB" w:rsidP="0076654D">
      <w:pPr>
        <w:pStyle w:val="Subtitle"/>
      </w:pPr>
      <w:r w:rsidRPr="00257B40">
        <w:t>Approved 01/18/06</w:t>
      </w:r>
    </w:p>
    <w:p w14:paraId="21D54082" w14:textId="77777777" w:rsidR="00A8075E" w:rsidRPr="00257B40" w:rsidRDefault="004111BF" w:rsidP="0076654D">
      <w:pPr>
        <w:pStyle w:val="Subtitle"/>
      </w:pPr>
      <w:r w:rsidRPr="00257B40">
        <w:t>Amended 09/18/24; 06/17/20</w:t>
      </w:r>
    </w:p>
    <w:p w14:paraId="2F6FCA7D" w14:textId="77777777" w:rsidR="00637556" w:rsidRPr="00257B40" w:rsidRDefault="00A8075E" w:rsidP="0076654D">
      <w:pPr>
        <w:pStyle w:val="Subtitle"/>
      </w:pPr>
      <w:r w:rsidRPr="00257B40">
        <w:t>Specific Authorities: FS 110.123</w:t>
      </w:r>
    </w:p>
    <w:p w14:paraId="21CBECFA" w14:textId="77777777" w:rsidR="00637556" w:rsidRPr="00257B40" w:rsidRDefault="000D232A" w:rsidP="000D232A">
      <w:r w:rsidRPr="00257B40">
        <w:t>As required under FS 110.123, St. Johns River State College will participate in the Florida State Group Insurance Program to provide Health Insurance, Life Insurance, Dental Insurance, Vision Insurance, and other supplemental insurance benefits offered through the Division of State Group Insurance for its eligible employees, The President and appropriate personnel are directed to publish the benefits, terms and conditions, and other appropriate information necessary for employees to understand their insurance benefits, their Insurance options, the out-of-pocket expenses that can be expected. The Board of Trustees approves the employee insurance program as part of the annual budget process.</w:t>
      </w:r>
    </w:p>
    <w:p w14:paraId="093D9A47" w14:textId="6EB7F200" w:rsidR="00A8075E" w:rsidRPr="00257B40" w:rsidRDefault="00257EE5" w:rsidP="00257EE5">
      <w:pPr>
        <w:pStyle w:val="Heading2"/>
      </w:pPr>
      <w:bookmarkStart w:id="219" w:name="_Toc229582795"/>
      <w:r w:rsidRPr="00257B40">
        <w:t>Rule 5.33: 401(a) Plan</w:t>
      </w:r>
      <w:bookmarkEnd w:id="219"/>
    </w:p>
    <w:p w14:paraId="1B544707" w14:textId="77777777" w:rsidR="001F5FAB" w:rsidRPr="00257B40" w:rsidRDefault="001F5FAB" w:rsidP="0076654D">
      <w:pPr>
        <w:pStyle w:val="Subtitle"/>
      </w:pPr>
      <w:r w:rsidRPr="00257B40">
        <w:t>Approved 01/18/06</w:t>
      </w:r>
    </w:p>
    <w:p w14:paraId="68AC8F89"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1001.64(18)  </w:t>
      </w:r>
    </w:p>
    <w:p w14:paraId="34826AC3" w14:textId="77777777" w:rsidR="00637556" w:rsidRPr="00257B40" w:rsidRDefault="00A8075E" w:rsidP="00A8075E">
      <w:r w:rsidRPr="00257B40">
        <w:t xml:space="preserve">The Board of Trustees authorizes the College to establish a 401(a) plan for eligible employees that complies with the rules and regulations for a </w:t>
      </w:r>
      <w:proofErr w:type="gramStart"/>
      <w:r w:rsidRPr="00257B40">
        <w:t>401(a) plan</w:t>
      </w:r>
      <w:proofErr w:type="gramEnd"/>
      <w:r w:rsidRPr="00257B40">
        <w:t xml:space="preserve"> established by the Internal Revenue Service.  The rules, regulations, benefits, enrollment procedures, etc., will be published in the College’s Operating Guidelines and Procedures.</w:t>
      </w:r>
    </w:p>
    <w:p w14:paraId="48945413" w14:textId="3F0B6DDC" w:rsidR="00A8075E" w:rsidRPr="00257B40" w:rsidRDefault="00257EE5" w:rsidP="00257EE5">
      <w:pPr>
        <w:pStyle w:val="Heading2"/>
      </w:pPr>
      <w:bookmarkStart w:id="220" w:name="_Toc229582796"/>
      <w:r w:rsidRPr="00257B40">
        <w:t>Rule 5.34: Military Leave</w:t>
      </w:r>
      <w:bookmarkEnd w:id="220"/>
    </w:p>
    <w:p w14:paraId="7D6A4A2F" w14:textId="77777777" w:rsidR="001F5FAB" w:rsidRPr="00257B40" w:rsidRDefault="001F5FAB" w:rsidP="0076654D">
      <w:pPr>
        <w:pStyle w:val="Subtitle"/>
      </w:pPr>
      <w:r w:rsidRPr="00257B40">
        <w:t>Approved 01/18/06</w:t>
      </w:r>
    </w:p>
    <w:p w14:paraId="71ACD72C" w14:textId="77777777" w:rsidR="00A8075E" w:rsidRPr="00257B40" w:rsidRDefault="004111BF" w:rsidP="0076654D">
      <w:pPr>
        <w:pStyle w:val="Subtitle"/>
      </w:pPr>
      <w:r w:rsidRPr="00257B40">
        <w:t>Amended 12/06/17</w:t>
      </w:r>
    </w:p>
    <w:p w14:paraId="157C44D8" w14:textId="77777777" w:rsidR="00637556" w:rsidRPr="00257B40" w:rsidRDefault="00A8075E" w:rsidP="0076654D">
      <w:pPr>
        <w:pStyle w:val="Subtitle"/>
      </w:pPr>
      <w:r w:rsidRPr="00257B40">
        <w:t>Specific Authorities: FS 115.07; 115.09; FS 115.14; FS 295.09; FS 1001.02(1); FS 1001.02(9); FS 1012.885; FAC 6A-14.0432</w:t>
      </w:r>
    </w:p>
    <w:p w14:paraId="4147D2B3" w14:textId="2D8B98B8" w:rsidR="00A8075E" w:rsidRPr="00257B40" w:rsidRDefault="00A8075E" w:rsidP="00A8075E">
      <w:r w:rsidRPr="00257B40">
        <w:t>In accordance with Florida Statute, military leave may be granted with pay for up to 240 working hours to personnel who are commissioned reserve officers or reserve enlisted personnel in the United States military or naval service or members of the National Guard on all days during which they are engaged in training ordered under the provisions of the United States military or naval training regulations when assigned to active or inactive duty, in any one annual period, beginning July 1 through June 30.</w:t>
      </w:r>
    </w:p>
    <w:p w14:paraId="0781DC8F" w14:textId="77777777" w:rsidR="00637556" w:rsidRPr="00257B40" w:rsidRDefault="00A8075E" w:rsidP="00A8075E">
      <w:r w:rsidRPr="00257B40">
        <w:t xml:space="preserve">All leave granted to </w:t>
      </w:r>
      <w:proofErr w:type="gramStart"/>
      <w:r w:rsidRPr="00257B40">
        <w:t>College</w:t>
      </w:r>
      <w:proofErr w:type="gramEnd"/>
      <w:r w:rsidRPr="00257B40">
        <w:t xml:space="preserve"> employees for extended active military service shall be according to Sections 115.07 115.09, 115.14, and 295.09, Florida Statutes. </w:t>
      </w:r>
    </w:p>
    <w:p w14:paraId="562E8BE5" w14:textId="5B69DE4B" w:rsidR="00A8075E" w:rsidRPr="00257B40" w:rsidRDefault="00257EE5" w:rsidP="00257EE5">
      <w:pPr>
        <w:pStyle w:val="Heading2"/>
      </w:pPr>
      <w:bookmarkStart w:id="221" w:name="_Toc229582797"/>
      <w:r w:rsidRPr="00257B40">
        <w:t>Rule 5.35: Personnel Records</w:t>
      </w:r>
      <w:bookmarkEnd w:id="221"/>
    </w:p>
    <w:p w14:paraId="52B9B7BE" w14:textId="77777777" w:rsidR="001F5FAB" w:rsidRPr="00257B40" w:rsidRDefault="001F5FAB" w:rsidP="0076654D">
      <w:pPr>
        <w:pStyle w:val="Subtitle"/>
      </w:pPr>
      <w:r w:rsidRPr="00257B40">
        <w:t>Approved 01/18/06</w:t>
      </w:r>
    </w:p>
    <w:p w14:paraId="39CACEEA" w14:textId="77777777" w:rsidR="00A8075E" w:rsidRPr="00257B40" w:rsidRDefault="004111BF" w:rsidP="0076654D">
      <w:pPr>
        <w:pStyle w:val="Subtitle"/>
      </w:pPr>
      <w:r w:rsidRPr="00257B40">
        <w:t>Amended 01/19/22</w:t>
      </w:r>
    </w:p>
    <w:p w14:paraId="7D3F2237"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6A-14.047; FS 1001.02(1); FS 1001.02(6)(a); FS 1012.81; FS 1012.855; FS 1012.81</w:t>
      </w:r>
    </w:p>
    <w:p w14:paraId="69F011B7" w14:textId="77777777" w:rsidR="00637556" w:rsidRPr="00257B40" w:rsidRDefault="00A8075E" w:rsidP="00A8075E">
      <w:r w:rsidRPr="00257B40">
        <w:t>Personnel records shall contain information for efficient personnel administration which shall include, but not be limited to, dates of appointment, periods of employment, contract status, duties performed, records of leave and evidence of factors used to calculate salary, retirement system records, and related documentation as determined by the College President.   Limited access records about employee performance; investigations of employee misconduct; disciplinary proceedings; and grievance proceedings brought by an employee for enforcement of a collective bargaining agreement or contract shall be released only according to section 1012.81 F.S.   Records about employee performance shall be released only according to Section 1012.81, Florida Statutes.  Personnel records and limited access files shall be maintained by custodians designated by the College President.</w:t>
      </w:r>
    </w:p>
    <w:p w14:paraId="0F92BB26" w14:textId="77777777" w:rsidR="00637556" w:rsidRPr="00257B40" w:rsidRDefault="00A8075E" w:rsidP="00A8075E">
      <w:r w:rsidRPr="00257B40">
        <w:t>The Office of the Director of Human Resources will keep an up-to-date personnel record on all College employees which will include (where appropriate) the following:</w:t>
      </w:r>
    </w:p>
    <w:p w14:paraId="1B75B876" w14:textId="39E48A19" w:rsidR="00A8075E" w:rsidRPr="00257B40" w:rsidRDefault="00A8075E" w:rsidP="003C284B">
      <w:pPr>
        <w:pStyle w:val="ListParagraph"/>
        <w:numPr>
          <w:ilvl w:val="0"/>
          <w:numId w:val="60"/>
        </w:numPr>
      </w:pPr>
      <w:r w:rsidRPr="00257B40">
        <w:t>Official college transcripts</w:t>
      </w:r>
    </w:p>
    <w:p w14:paraId="0E324596" w14:textId="77777777" w:rsidR="00A8075E" w:rsidRPr="00257B40" w:rsidRDefault="00A8075E" w:rsidP="003C284B">
      <w:pPr>
        <w:pStyle w:val="ListParagraph"/>
        <w:numPr>
          <w:ilvl w:val="0"/>
          <w:numId w:val="60"/>
        </w:numPr>
      </w:pPr>
      <w:r w:rsidRPr="00257B40">
        <w:t>Completed College application form</w:t>
      </w:r>
    </w:p>
    <w:p w14:paraId="39A4403E" w14:textId="77777777" w:rsidR="00A8075E" w:rsidRPr="00257B40" w:rsidRDefault="00A8075E" w:rsidP="003C284B">
      <w:pPr>
        <w:pStyle w:val="ListParagraph"/>
        <w:numPr>
          <w:ilvl w:val="0"/>
          <w:numId w:val="60"/>
        </w:numPr>
      </w:pPr>
      <w:r w:rsidRPr="00257B40">
        <w:t>Florida Retirement System Status Form</w:t>
      </w:r>
    </w:p>
    <w:p w14:paraId="6D415F91" w14:textId="77777777" w:rsidR="00A8075E" w:rsidRPr="00257B40" w:rsidRDefault="00A8075E" w:rsidP="003C284B">
      <w:pPr>
        <w:pStyle w:val="ListParagraph"/>
        <w:numPr>
          <w:ilvl w:val="0"/>
          <w:numId w:val="60"/>
        </w:numPr>
      </w:pPr>
      <w:r w:rsidRPr="00257B40">
        <w:t>Loyalty Oath Form</w:t>
      </w:r>
    </w:p>
    <w:p w14:paraId="7FFC1DBB" w14:textId="77777777" w:rsidR="00A8075E" w:rsidRPr="00257B40" w:rsidRDefault="00A8075E" w:rsidP="003C284B">
      <w:pPr>
        <w:pStyle w:val="ListParagraph"/>
        <w:numPr>
          <w:ilvl w:val="0"/>
          <w:numId w:val="60"/>
        </w:numPr>
      </w:pPr>
      <w:r w:rsidRPr="00257B40">
        <w:t>Employee’s Withholding Exemption Certificate (W-4) Form</w:t>
      </w:r>
    </w:p>
    <w:p w14:paraId="060D8A0B" w14:textId="77777777" w:rsidR="00A8075E" w:rsidRPr="00257B40" w:rsidRDefault="00A8075E" w:rsidP="003C284B">
      <w:pPr>
        <w:pStyle w:val="ListParagraph"/>
        <w:numPr>
          <w:ilvl w:val="0"/>
          <w:numId w:val="60"/>
        </w:numPr>
      </w:pPr>
      <w:r w:rsidRPr="00257B40">
        <w:t>Emergency Notification Form</w:t>
      </w:r>
    </w:p>
    <w:p w14:paraId="50758C41" w14:textId="77777777" w:rsidR="00A8075E" w:rsidRPr="00257B40" w:rsidRDefault="00A8075E" w:rsidP="003C284B">
      <w:pPr>
        <w:pStyle w:val="ListParagraph"/>
        <w:numPr>
          <w:ilvl w:val="0"/>
          <w:numId w:val="60"/>
        </w:numPr>
      </w:pPr>
      <w:r w:rsidRPr="00257B40">
        <w:t>Employment Eligibility Verification (I-9) Form</w:t>
      </w:r>
    </w:p>
    <w:p w14:paraId="489285A9" w14:textId="77777777" w:rsidR="00A8075E" w:rsidRPr="00257B40" w:rsidRDefault="00A8075E" w:rsidP="003C284B">
      <w:pPr>
        <w:pStyle w:val="ListParagraph"/>
        <w:numPr>
          <w:ilvl w:val="0"/>
          <w:numId w:val="60"/>
        </w:numPr>
      </w:pPr>
      <w:r w:rsidRPr="00257B40">
        <w:t>Insurance Enrollment Form</w:t>
      </w:r>
    </w:p>
    <w:p w14:paraId="381E7B63" w14:textId="77777777" w:rsidR="00A8075E" w:rsidRPr="00257B40" w:rsidRDefault="00A8075E" w:rsidP="003C284B">
      <w:pPr>
        <w:pStyle w:val="ListParagraph"/>
        <w:numPr>
          <w:ilvl w:val="0"/>
          <w:numId w:val="60"/>
        </w:numPr>
      </w:pPr>
      <w:r w:rsidRPr="00257B40">
        <w:t>Employee Confidentiality Agreement Form</w:t>
      </w:r>
    </w:p>
    <w:p w14:paraId="04705A63" w14:textId="77777777" w:rsidR="00A8075E" w:rsidRPr="00257B40" w:rsidRDefault="00A8075E" w:rsidP="003C284B">
      <w:pPr>
        <w:pStyle w:val="ListParagraph"/>
        <w:numPr>
          <w:ilvl w:val="0"/>
          <w:numId w:val="60"/>
        </w:numPr>
      </w:pPr>
      <w:r w:rsidRPr="00257B40">
        <w:t>Authorization to Obtain Background Investigation Report</w:t>
      </w:r>
    </w:p>
    <w:p w14:paraId="65483E23" w14:textId="77777777" w:rsidR="00A8075E" w:rsidRPr="00257B40" w:rsidRDefault="00A8075E" w:rsidP="003C284B">
      <w:pPr>
        <w:pStyle w:val="ListParagraph"/>
        <w:numPr>
          <w:ilvl w:val="0"/>
          <w:numId w:val="60"/>
        </w:numPr>
      </w:pPr>
      <w:r w:rsidRPr="00257B40">
        <w:t>FDLE VECHS Waiver Agreement and Statement</w:t>
      </w:r>
    </w:p>
    <w:p w14:paraId="1F84AB12" w14:textId="77777777" w:rsidR="00A8075E" w:rsidRPr="00257B40" w:rsidRDefault="00A8075E" w:rsidP="003C284B">
      <w:pPr>
        <w:pStyle w:val="ListParagraph"/>
        <w:numPr>
          <w:ilvl w:val="0"/>
          <w:numId w:val="60"/>
        </w:numPr>
      </w:pPr>
      <w:r w:rsidRPr="00257B40">
        <w:t>Fingerprint Card</w:t>
      </w:r>
    </w:p>
    <w:p w14:paraId="40F0C9D8" w14:textId="77777777" w:rsidR="00637556" w:rsidRPr="00257B40" w:rsidRDefault="00A8075E" w:rsidP="003C284B">
      <w:pPr>
        <w:pStyle w:val="ListParagraph"/>
        <w:numPr>
          <w:ilvl w:val="0"/>
          <w:numId w:val="60"/>
        </w:numPr>
      </w:pPr>
      <w:r w:rsidRPr="00257B40">
        <w:t xml:space="preserve">Such other forms and information that may be required for </w:t>
      </w:r>
      <w:proofErr w:type="gramStart"/>
      <w:r w:rsidRPr="00257B40">
        <w:t>particular positions</w:t>
      </w:r>
      <w:proofErr w:type="gramEnd"/>
      <w:r w:rsidRPr="00257B40">
        <w:t>.</w:t>
      </w:r>
    </w:p>
    <w:p w14:paraId="67B66379" w14:textId="77777777" w:rsidR="00637556" w:rsidRPr="00257B40" w:rsidRDefault="00A8075E" w:rsidP="00A8075E">
      <w:r w:rsidRPr="00257B40">
        <w:t xml:space="preserve">All employees have the responsibility of keeping withholding exemption certificate, address, telephone number, and other such emergency information current. </w:t>
      </w:r>
    </w:p>
    <w:p w14:paraId="7CCF8BB5" w14:textId="707C32D1" w:rsidR="00A8075E" w:rsidRPr="00257B40" w:rsidRDefault="00257EE5" w:rsidP="00257EE5">
      <w:pPr>
        <w:pStyle w:val="Heading2"/>
      </w:pPr>
      <w:bookmarkStart w:id="222" w:name="_Toc229582798"/>
      <w:r w:rsidRPr="00257B40">
        <w:t>Rule 5.36: Evaluation of Faculty</w:t>
      </w:r>
      <w:bookmarkEnd w:id="222"/>
    </w:p>
    <w:p w14:paraId="412FA7F3" w14:textId="77777777" w:rsidR="001F5FAB" w:rsidRPr="00257B40" w:rsidRDefault="001F5FAB" w:rsidP="0076654D">
      <w:pPr>
        <w:pStyle w:val="Subtitle"/>
      </w:pPr>
      <w:r w:rsidRPr="00257B40">
        <w:t>Approved 01/18/06</w:t>
      </w:r>
    </w:p>
    <w:p w14:paraId="5C4ADF3B" w14:textId="77777777" w:rsidR="00A8075E" w:rsidRPr="00257B40" w:rsidRDefault="004111BF" w:rsidP="0076654D">
      <w:pPr>
        <w:pStyle w:val="Subtitle"/>
      </w:pPr>
      <w:r w:rsidRPr="00257B40">
        <w:t>Amended 06/15/22; 06/17/09</w:t>
      </w:r>
    </w:p>
    <w:p w14:paraId="0DBFB38B" w14:textId="77777777" w:rsidR="00637556" w:rsidRPr="00257B40" w:rsidRDefault="00A8075E" w:rsidP="0076654D">
      <w:pPr>
        <w:pStyle w:val="Subtitle"/>
      </w:pPr>
      <w:r w:rsidRPr="00257B40">
        <w:t>Specific Authorities: FS 1001.65(3); FS 1008.45</w:t>
      </w:r>
    </w:p>
    <w:p w14:paraId="4FA1BD4D" w14:textId="77777777" w:rsidR="00637556" w:rsidRPr="00257B40" w:rsidRDefault="00A8075E" w:rsidP="00A8075E">
      <w:r w:rsidRPr="00257B40">
        <w:t xml:space="preserve">The College President, or his or her designee, is directed to establish a procedure for the evaluation of all full-time and part-time faculty.    A formal evaluation is required each year for annual contract instructional and non-instructional Faculty, while tri-annual evaluation is required for Faculty on Continuing Contract.  </w:t>
      </w:r>
    </w:p>
    <w:p w14:paraId="04E4065B" w14:textId="77777777" w:rsidR="00637556" w:rsidRPr="00257B40" w:rsidRDefault="00A8075E" w:rsidP="00A8075E">
      <w:r w:rsidRPr="00257B40">
        <w:t>Part-time faculty teaching credit courses will be evaluated by the Dean, Associate Dean, Director, or their designee during their first year of employment and then at least once every three years thereafter.  All other part-time faculty will be evaluated at the discretion of the appropriate Dean, Associate Dean or their designee.</w:t>
      </w:r>
    </w:p>
    <w:p w14:paraId="07ADB945" w14:textId="77777777" w:rsidR="00637556" w:rsidRPr="00257B40" w:rsidRDefault="00A8075E" w:rsidP="00A8075E">
      <w:r w:rsidRPr="00257B40">
        <w:t xml:space="preserve">The procedures for faculty evaluations will be posted in the College’s Operating Procedures and Guidelines.  Each faculty member will be </w:t>
      </w:r>
      <w:proofErr w:type="gramStart"/>
      <w:r w:rsidRPr="00257B40">
        <w:t>provided</w:t>
      </w:r>
      <w:proofErr w:type="gramEnd"/>
      <w:r w:rsidRPr="00257B40">
        <w:t xml:space="preserve"> a copy of the completed evaluation form and will have the opportunity to respond to the evaluation if he or she so desires.  The completed evaluation form along with any response to the evaluation for full-time faculty and part-time credit faculty will be sent to the Human Resources Office.</w:t>
      </w:r>
    </w:p>
    <w:p w14:paraId="5C1468E8" w14:textId="3AD49039" w:rsidR="00A8075E" w:rsidRPr="00257B40" w:rsidRDefault="00257EE5" w:rsidP="00257EE5">
      <w:pPr>
        <w:pStyle w:val="Heading2"/>
      </w:pPr>
      <w:bookmarkStart w:id="223" w:name="_Toc229582799"/>
      <w:r w:rsidRPr="00257B40">
        <w:t>Rule 5.37: Code of Ethics and Principles of Professional Conduct</w:t>
      </w:r>
      <w:bookmarkEnd w:id="223"/>
    </w:p>
    <w:p w14:paraId="160965C0" w14:textId="77777777" w:rsidR="001F5FAB" w:rsidRPr="00257B40" w:rsidRDefault="001F5FAB" w:rsidP="0076654D">
      <w:pPr>
        <w:pStyle w:val="Subtitle"/>
      </w:pPr>
      <w:r w:rsidRPr="00257B40">
        <w:t>Approved 01/18/06</w:t>
      </w:r>
    </w:p>
    <w:p w14:paraId="01912596" w14:textId="64EECE68" w:rsidR="001F5FAB" w:rsidRPr="00257B40" w:rsidRDefault="001F5FAB" w:rsidP="0076654D">
      <w:pPr>
        <w:pStyle w:val="Subtitle"/>
      </w:pPr>
      <w:r w:rsidRPr="00257B40">
        <w:t xml:space="preserve">Amended </w:t>
      </w:r>
      <w:r w:rsidR="00566900" w:rsidRPr="00257B40">
        <w:t>05/13/26</w:t>
      </w:r>
    </w:p>
    <w:p w14:paraId="0A27FDBD" w14:textId="77777777" w:rsidR="00637556" w:rsidRPr="00257B40" w:rsidRDefault="00A8075E" w:rsidP="0076654D">
      <w:pPr>
        <w:pStyle w:val="Subtitle"/>
      </w:pPr>
      <w:r w:rsidRPr="00257B40">
        <w:t>Specific Authorities</w:t>
      </w:r>
      <w:proofErr w:type="gramStart"/>
      <w:r w:rsidRPr="00257B40">
        <w:t>:  FAC</w:t>
      </w:r>
      <w:proofErr w:type="gramEnd"/>
      <w:r w:rsidRPr="00257B40">
        <w:t xml:space="preserve"> 6B-1.001</w:t>
      </w:r>
    </w:p>
    <w:p w14:paraId="520623A5" w14:textId="38716B76" w:rsidR="00637556" w:rsidRPr="00257B40" w:rsidRDefault="00A8075E" w:rsidP="00A8075E">
      <w:r w:rsidRPr="00257B40">
        <w:t>St. Johns River State College subscribes to the “Code of Ethics of the Education Profession in Florida” and to the “Principles of Professional Conduct for the Education Profession in Florida.”  Violations of the “Code of Ethics of the Education Profession in Florida” and the “Principles of Professional Conduct for the Education Profession in Florida” are subject to disciplinary action up to and including dismissal.</w:t>
      </w:r>
    </w:p>
    <w:p w14:paraId="387FB9C6" w14:textId="3B3DEEFD" w:rsidR="00A8075E" w:rsidRPr="00257B40" w:rsidRDefault="00257EE5" w:rsidP="00257EE5">
      <w:pPr>
        <w:pStyle w:val="Heading2"/>
      </w:pPr>
      <w:bookmarkStart w:id="224" w:name="_Toc229582800"/>
      <w:r w:rsidRPr="00257B40">
        <w:t>Rule 5.38: Outside Employment</w:t>
      </w:r>
      <w:bookmarkEnd w:id="224"/>
    </w:p>
    <w:p w14:paraId="1706BBBC" w14:textId="77777777" w:rsidR="001F5FAB" w:rsidRPr="00257B40" w:rsidRDefault="001F5FAB" w:rsidP="0076654D">
      <w:pPr>
        <w:pStyle w:val="Subtitle"/>
      </w:pPr>
      <w:r w:rsidRPr="00257B40">
        <w:t>Approved 01/18/06</w:t>
      </w:r>
    </w:p>
    <w:p w14:paraId="0568078F"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1001.64(18); FS 1001.65(3)</w:t>
      </w:r>
    </w:p>
    <w:p w14:paraId="4E6F4A2E" w14:textId="77777777" w:rsidR="00637556" w:rsidRPr="00257B40" w:rsidRDefault="00A8075E" w:rsidP="00A8075E">
      <w:r w:rsidRPr="00257B40">
        <w:t xml:space="preserve">The District Board of Trustees permits College employees to be employed by another employer or to be self-employed provided such employment does not interfere with or adversely affect the employee’s ability to perform his or her duties at St. Johns River State College.  The President, or his or her designate, is directed to develop internal operating procedures and guidelines </w:t>
      </w:r>
      <w:proofErr w:type="gramStart"/>
      <w:r w:rsidRPr="00257B40">
        <w:t>with regard to</w:t>
      </w:r>
      <w:proofErr w:type="gramEnd"/>
      <w:r w:rsidRPr="00257B40">
        <w:t xml:space="preserve"> the employment of full-time College personnel by another employer or self-employment.  These operating guidelines and procedures will be published in the appropriate College handbooks.</w:t>
      </w:r>
    </w:p>
    <w:p w14:paraId="54DAA9D2" w14:textId="02F6BAF7" w:rsidR="007E7581" w:rsidRPr="00257B40" w:rsidRDefault="00CD3112">
      <w:pPr>
        <w:pStyle w:val="Heading2"/>
      </w:pPr>
      <w:bookmarkStart w:id="225" w:name="_Toc229582801"/>
      <w:r w:rsidRPr="00257B40">
        <w:t xml:space="preserve">Rule 5.39 Royalties, Honorariums, </w:t>
      </w:r>
      <w:proofErr w:type="gramStart"/>
      <w:r w:rsidRPr="00257B40">
        <w:t>Etc.</w:t>
      </w:r>
      <w:proofErr w:type="gramEnd"/>
      <w:r w:rsidRPr="00257B40">
        <w:t>—REPEALED</w:t>
      </w:r>
      <w:bookmarkEnd w:id="225"/>
    </w:p>
    <w:p w14:paraId="63B1C6C9" w14:textId="77777777" w:rsidR="007E7581" w:rsidRPr="00257B40" w:rsidRDefault="00CD3112" w:rsidP="0076654D">
      <w:pPr>
        <w:pStyle w:val="Subtitle"/>
      </w:pPr>
      <w:r w:rsidRPr="00257B40">
        <w:t>Approved unknown</w:t>
      </w:r>
    </w:p>
    <w:p w14:paraId="362403A2" w14:textId="77777777" w:rsidR="007E7581" w:rsidRPr="00257B40" w:rsidRDefault="00CD3112" w:rsidP="0076654D">
      <w:pPr>
        <w:pStyle w:val="Subtitle"/>
      </w:pPr>
      <w:r w:rsidRPr="00257B40">
        <w:t>Repealed 04/18/12</w:t>
      </w:r>
    </w:p>
    <w:p w14:paraId="20495A01" w14:textId="77777777" w:rsidR="00A8075E" w:rsidRPr="00257B40" w:rsidRDefault="00257EE5" w:rsidP="00257EE5">
      <w:pPr>
        <w:pStyle w:val="Heading2"/>
      </w:pPr>
      <w:bookmarkStart w:id="226" w:name="_Toc229582802"/>
      <w:r w:rsidRPr="00257B40">
        <w:t>Rule 5.40: Political Activities</w:t>
      </w:r>
      <w:bookmarkEnd w:id="226"/>
    </w:p>
    <w:p w14:paraId="390E9AD3" w14:textId="77777777" w:rsidR="001F5FAB" w:rsidRPr="00257B40" w:rsidRDefault="001F5FAB" w:rsidP="0076654D">
      <w:pPr>
        <w:pStyle w:val="Subtitle"/>
      </w:pPr>
      <w:r w:rsidRPr="00257B40">
        <w:t>Approved 01/18/06</w:t>
      </w:r>
    </w:p>
    <w:p w14:paraId="5CD3A18C" w14:textId="77777777" w:rsidR="00637556" w:rsidRPr="00257B40" w:rsidRDefault="00A8075E" w:rsidP="0076654D">
      <w:pPr>
        <w:pStyle w:val="Subtitle"/>
      </w:pPr>
      <w:r w:rsidRPr="00257B40">
        <w:t>Specific Authorities</w:t>
      </w:r>
      <w:proofErr w:type="gramStart"/>
      <w:r w:rsidRPr="00257B40">
        <w:t>:  Section</w:t>
      </w:r>
      <w:proofErr w:type="gramEnd"/>
      <w:r w:rsidRPr="00257B40">
        <w:t xml:space="preserve"> III, Chapter 112 FS; Article II, Section 8, Constitution of the State of Florida</w:t>
      </w:r>
    </w:p>
    <w:p w14:paraId="3A40B997" w14:textId="77777777" w:rsidR="00637556" w:rsidRPr="00257B40" w:rsidRDefault="00A8075E" w:rsidP="00A8075E">
      <w:r w:rsidRPr="00257B40">
        <w:t xml:space="preserve">The Board of Trustees encourages College employees to participate actively and freely as citizens in the community including political campaigns and support of political candidates; however, it is the policy of the Board of Trustees that such political activities are not permissible on college property and cannot occur during regular hours of employment at the College.  In addition, no College equipment or resources can be used to lobby a particular position or support any </w:t>
      </w:r>
      <w:proofErr w:type="gramStart"/>
      <w:r w:rsidRPr="00257B40">
        <w:t>particular candidate</w:t>
      </w:r>
      <w:proofErr w:type="gramEnd"/>
      <w:r w:rsidRPr="00257B40">
        <w:t xml:space="preserve"> or political party.</w:t>
      </w:r>
    </w:p>
    <w:p w14:paraId="13B2C38F" w14:textId="3DE94D21" w:rsidR="00A8075E" w:rsidRPr="00257B40" w:rsidRDefault="00257EE5" w:rsidP="00257EE5">
      <w:pPr>
        <w:pStyle w:val="Heading2"/>
      </w:pPr>
      <w:bookmarkStart w:id="227" w:name="_Toc229582803"/>
      <w:r w:rsidRPr="00257B40">
        <w:t>Rule 5.41: Solicitation of Gifts</w:t>
      </w:r>
      <w:bookmarkEnd w:id="227"/>
    </w:p>
    <w:p w14:paraId="4C0507A3" w14:textId="77777777" w:rsidR="001F5FAB" w:rsidRPr="00257B40" w:rsidRDefault="001F5FAB" w:rsidP="0076654D">
      <w:pPr>
        <w:pStyle w:val="Subtitle"/>
      </w:pPr>
      <w:r w:rsidRPr="00257B40">
        <w:t>Approved 01/18/06</w:t>
      </w:r>
    </w:p>
    <w:p w14:paraId="0A1EC815" w14:textId="77777777" w:rsidR="00637556" w:rsidRPr="00257B40" w:rsidRDefault="00A8075E" w:rsidP="0076654D">
      <w:pPr>
        <w:pStyle w:val="Subtitle"/>
      </w:pPr>
      <w:r w:rsidRPr="00257B40">
        <w:t>Specific Authorities</w:t>
      </w:r>
      <w:proofErr w:type="gramStart"/>
      <w:r w:rsidRPr="00257B40">
        <w:t>:  Section</w:t>
      </w:r>
      <w:proofErr w:type="gramEnd"/>
      <w:r w:rsidRPr="00257B40">
        <w:t xml:space="preserve"> III, Chapter 112 FS; Article II, Section 8, Constitution of the State of Florida</w:t>
      </w:r>
    </w:p>
    <w:p w14:paraId="2DD3265F" w14:textId="77777777" w:rsidR="00637556" w:rsidRPr="00257B40" w:rsidRDefault="00A8075E" w:rsidP="00A8075E">
      <w:r w:rsidRPr="00257B40">
        <w:t>It is a violation of state law for any St. Johns River State College employee to use his or her position to solicit or receive a gift of any kind or numerical value.</w:t>
      </w:r>
    </w:p>
    <w:p w14:paraId="54930BEC" w14:textId="59EE80E1" w:rsidR="00A8075E" w:rsidRPr="00257B40" w:rsidRDefault="00257EE5" w:rsidP="00257EE5">
      <w:pPr>
        <w:pStyle w:val="Heading2"/>
      </w:pPr>
      <w:bookmarkStart w:id="228" w:name="_Toc229582804"/>
      <w:r w:rsidRPr="00257B40">
        <w:t>Rule 5.42: Professional Leave</w:t>
      </w:r>
      <w:bookmarkEnd w:id="228"/>
    </w:p>
    <w:p w14:paraId="283D3A52" w14:textId="77777777" w:rsidR="001F5FAB" w:rsidRPr="00257B40" w:rsidRDefault="001F5FAB" w:rsidP="0076654D">
      <w:pPr>
        <w:pStyle w:val="Subtitle"/>
      </w:pPr>
      <w:r w:rsidRPr="00257B40">
        <w:t>Approved 01/18/06</w:t>
      </w:r>
    </w:p>
    <w:p w14:paraId="2D4CA1DD"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1001.64(4)(b); FS 1001.65(3)</w:t>
      </w:r>
    </w:p>
    <w:p w14:paraId="0DDBDDFC" w14:textId="77777777" w:rsidR="00637556" w:rsidRPr="00257B40" w:rsidRDefault="00A8075E" w:rsidP="00A8075E">
      <w:proofErr w:type="gramStart"/>
      <w:r w:rsidRPr="00257B40">
        <w:t>In order to</w:t>
      </w:r>
      <w:proofErr w:type="gramEnd"/>
      <w:r w:rsidRPr="00257B40">
        <w:t xml:space="preserve"> encourage the professional development of full-time faculty and staff, the Board of Trustees authorizes the development of a program of professional leave which will include three categories:</w:t>
      </w:r>
    </w:p>
    <w:p w14:paraId="20FE807E" w14:textId="6FEA62C4" w:rsidR="00A8075E" w:rsidRPr="00257B40" w:rsidRDefault="00A8075E" w:rsidP="003C284B">
      <w:pPr>
        <w:pStyle w:val="ListParagraph"/>
        <w:numPr>
          <w:ilvl w:val="0"/>
          <w:numId w:val="61"/>
        </w:numPr>
      </w:pPr>
      <w:r w:rsidRPr="00257B40">
        <w:t>Professional Leave not to exceed 30 days with or without compensation.</w:t>
      </w:r>
    </w:p>
    <w:p w14:paraId="5E943431" w14:textId="77777777" w:rsidR="00A8075E" w:rsidRPr="00257B40" w:rsidRDefault="00A8075E" w:rsidP="003C284B">
      <w:pPr>
        <w:pStyle w:val="ListParagraph"/>
        <w:numPr>
          <w:ilvl w:val="0"/>
          <w:numId w:val="61"/>
        </w:numPr>
      </w:pPr>
      <w:r w:rsidRPr="00257B40">
        <w:t>Extended Professional Leave which is more than 30 days but does not exceed one year and is without compensation.</w:t>
      </w:r>
    </w:p>
    <w:p w14:paraId="129CA36C" w14:textId="77777777" w:rsidR="00637556" w:rsidRPr="00257B40" w:rsidRDefault="00A8075E" w:rsidP="003C284B">
      <w:pPr>
        <w:pStyle w:val="ListParagraph"/>
        <w:numPr>
          <w:ilvl w:val="0"/>
          <w:numId w:val="61"/>
        </w:numPr>
      </w:pPr>
      <w:r w:rsidRPr="00257B40">
        <w:t>Sabbatical Leave which may be granted to a full-time employee after the completion of seven years of service with partial compensation as determined by the College President.</w:t>
      </w:r>
    </w:p>
    <w:p w14:paraId="1C9C2BC2" w14:textId="77777777" w:rsidR="00637556" w:rsidRPr="00257B40" w:rsidRDefault="00A8075E" w:rsidP="00A8075E">
      <w:r w:rsidRPr="00257B40">
        <w:t>The granting of professional leave is solely at the discretion of the College President and may include other requirements as specified in the College’s Operating Guidelines and Procedures.</w:t>
      </w:r>
    </w:p>
    <w:p w14:paraId="07184545" w14:textId="1E361A50" w:rsidR="00A8075E" w:rsidRPr="00257B40" w:rsidRDefault="00FE66D4" w:rsidP="00FE66D4">
      <w:pPr>
        <w:pStyle w:val="Heading2"/>
      </w:pPr>
      <w:bookmarkStart w:id="229" w:name="_Toc229582805"/>
      <w:r w:rsidRPr="00257B40">
        <w:t>Rule 5.43: Administrative Leave</w:t>
      </w:r>
      <w:bookmarkEnd w:id="229"/>
      <w:r w:rsidRPr="00257B40">
        <w:tab/>
      </w:r>
      <w:r w:rsidRPr="00257B40">
        <w:tab/>
      </w:r>
    </w:p>
    <w:p w14:paraId="49262595" w14:textId="77777777" w:rsidR="001F5FAB" w:rsidRPr="00257B40" w:rsidRDefault="001F5FAB" w:rsidP="0076654D">
      <w:pPr>
        <w:pStyle w:val="Subtitle"/>
      </w:pPr>
      <w:r w:rsidRPr="00257B40">
        <w:t>Approved 01/18/06</w:t>
      </w:r>
    </w:p>
    <w:p w14:paraId="196FCEA5"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1001.64(4)(b); FS 1001.65(3)</w:t>
      </w:r>
    </w:p>
    <w:p w14:paraId="6496739F" w14:textId="50EFC545" w:rsidR="00801CF3" w:rsidRPr="00257B40" w:rsidRDefault="00A8075E" w:rsidP="00EA10AE">
      <w:r w:rsidRPr="00257B40">
        <w:t xml:space="preserve">The Board of Trustees recognizes the importance of </w:t>
      </w:r>
      <w:proofErr w:type="gramStart"/>
      <w:r w:rsidRPr="00257B40">
        <w:t>College</w:t>
      </w:r>
      <w:proofErr w:type="gramEnd"/>
      <w:r w:rsidRPr="00257B40">
        <w:t xml:space="preserve"> employees fulfilling their civic responsibilities.  As such, the Board of Trustees authorizes the use of administrative leave for such things as jury duty, subpoenaed witness, professional witness, testifying before Congress, the Florida Legislature, or the Governor’s office, and such other civic duties that may occur from time to time.  The College’s Operating Guidelines and Procedures will delineate the appropriate use of administrative leave and the applicable restrictions on the use of administrative leave.  However, under no circumstances will administrative leave be granted when an employee is engaged in personal litigation.</w:t>
      </w:r>
    </w:p>
    <w:p w14:paraId="7ADE8E39" w14:textId="77777777" w:rsidR="00A8075E" w:rsidRPr="00257B40" w:rsidRDefault="00CB4656" w:rsidP="00CB4656">
      <w:pPr>
        <w:pStyle w:val="Heading2"/>
      </w:pPr>
      <w:bookmarkStart w:id="230" w:name="_Toc229582806"/>
      <w:r w:rsidRPr="00257B40">
        <w:t>Rule 5.44: Fraud</w:t>
      </w:r>
      <w:bookmarkEnd w:id="230"/>
    </w:p>
    <w:p w14:paraId="47031D63" w14:textId="77777777" w:rsidR="001F5FAB" w:rsidRPr="00257B40" w:rsidRDefault="001F5FAB" w:rsidP="0076654D">
      <w:pPr>
        <w:pStyle w:val="Subtitle"/>
      </w:pPr>
      <w:r w:rsidRPr="00257B40">
        <w:t>Approved 12/17/08</w:t>
      </w:r>
    </w:p>
    <w:p w14:paraId="5D8B4265" w14:textId="77777777" w:rsidR="00A8075E" w:rsidRPr="00257B40" w:rsidRDefault="004111BF" w:rsidP="0076654D">
      <w:pPr>
        <w:pStyle w:val="Subtitle"/>
      </w:pPr>
      <w:r w:rsidRPr="00257B40">
        <w:t>Amended 10/21/15</w:t>
      </w:r>
    </w:p>
    <w:p w14:paraId="3F966571" w14:textId="77777777" w:rsidR="00637556" w:rsidRPr="00257B40" w:rsidRDefault="00A8075E" w:rsidP="0076654D">
      <w:pPr>
        <w:pStyle w:val="Subtitle"/>
      </w:pPr>
      <w:r w:rsidRPr="00257B40">
        <w:t>Specific Authority: 1001.64 F.S.</w:t>
      </w:r>
    </w:p>
    <w:p w14:paraId="0E386195" w14:textId="71575CF7" w:rsidR="00A8075E" w:rsidRPr="00257B40" w:rsidRDefault="00A8075E" w:rsidP="00A8075E">
      <w:r w:rsidRPr="00257B40">
        <w:t xml:space="preserve">All employees of the College are expected to demonstrate trustworthiness in their professional dealings.  Fraudulent behavior by </w:t>
      </w:r>
      <w:proofErr w:type="gramStart"/>
      <w:r w:rsidRPr="00257B40">
        <w:t>College</w:t>
      </w:r>
      <w:proofErr w:type="gramEnd"/>
      <w:r w:rsidRPr="00257B40">
        <w:t xml:space="preserve"> employees </w:t>
      </w:r>
      <w:proofErr w:type="gramStart"/>
      <w:r w:rsidRPr="00257B40">
        <w:t>is</w:t>
      </w:r>
      <w:proofErr w:type="gramEnd"/>
      <w:r w:rsidRPr="00257B40">
        <w:t xml:space="preserve"> directly opposed to trustworthiness and therefore, it will not be tolerated.</w:t>
      </w:r>
    </w:p>
    <w:p w14:paraId="3367D9B5" w14:textId="77777777" w:rsidR="00637556" w:rsidRPr="00257B40" w:rsidRDefault="00A8075E" w:rsidP="00A8075E">
      <w:r w:rsidRPr="00257B40">
        <w:t xml:space="preserve">Examples of fraudulent behavior include, but are not limited to, theft, lying to obtain a material benefit, embezzlement, purchasing property for personal use with </w:t>
      </w:r>
      <w:proofErr w:type="gramStart"/>
      <w:r w:rsidRPr="00257B40">
        <w:t>College</w:t>
      </w:r>
      <w:proofErr w:type="gramEnd"/>
      <w:r w:rsidRPr="00257B40">
        <w:t xml:space="preserve"> funds, inappropriate use of </w:t>
      </w:r>
      <w:proofErr w:type="gramStart"/>
      <w:r w:rsidRPr="00257B40">
        <w:t>College</w:t>
      </w:r>
      <w:proofErr w:type="gramEnd"/>
      <w:r w:rsidRPr="00257B40">
        <w:t xml:space="preserve"> property for personal use, and the use of false information to obtain a material benefit.</w:t>
      </w:r>
    </w:p>
    <w:p w14:paraId="21F90823" w14:textId="07BE87AE" w:rsidR="00A8075E" w:rsidRPr="00257B40" w:rsidRDefault="00A8075E" w:rsidP="00A8075E">
      <w:r w:rsidRPr="00257B40">
        <w:t>It is the policy of the College that:</w:t>
      </w:r>
    </w:p>
    <w:p w14:paraId="69B9DE76" w14:textId="77777777" w:rsidR="00A8075E" w:rsidRPr="00257B40" w:rsidRDefault="00A8075E" w:rsidP="003C284B">
      <w:pPr>
        <w:pStyle w:val="ListParagraph"/>
        <w:numPr>
          <w:ilvl w:val="0"/>
          <w:numId w:val="62"/>
        </w:numPr>
      </w:pPr>
      <w:r w:rsidRPr="00257B40">
        <w:t xml:space="preserve">All applicants for employment with the College are required to submit to a criminal background check pursuant to SJR 5.21, District Board of Trustees Policy.  Criminal records are reviewed for </w:t>
      </w:r>
      <w:proofErr w:type="gramStart"/>
      <w:r w:rsidRPr="00257B40">
        <w:t>a number of</w:t>
      </w:r>
      <w:proofErr w:type="gramEnd"/>
      <w:r w:rsidRPr="00257B40">
        <w:t xml:space="preserve"> reasons; including the principle that past behavior is a predictor of future behavior.  The College will closely scrutinize those applicants whose criminal records reveal convictions for fraudulent behavior to be satisfied to the extent possible that fraudulent behavior will not be repeated.  This scrutiny will be particularly intense for those applicants applying for a position that as a significant part of the job description requires the handling of property, money, and other assets of the College.</w:t>
      </w:r>
    </w:p>
    <w:p w14:paraId="1A98341B" w14:textId="77777777" w:rsidR="00A8075E" w:rsidRPr="00257B40" w:rsidRDefault="00A8075E" w:rsidP="003C284B">
      <w:pPr>
        <w:pStyle w:val="ListParagraph"/>
        <w:numPr>
          <w:ilvl w:val="0"/>
          <w:numId w:val="62"/>
        </w:numPr>
      </w:pPr>
      <w:r w:rsidRPr="00257B40">
        <w:t xml:space="preserve">The President working in conjunction with the Administration, external auditors, and staff, will </w:t>
      </w:r>
      <w:proofErr w:type="gramStart"/>
      <w:r w:rsidRPr="00257B40">
        <w:t>insure</w:t>
      </w:r>
      <w:proofErr w:type="gramEnd"/>
      <w:r w:rsidRPr="00257B40">
        <w:t xml:space="preserve"> that appropriate internal controls are in place to diminish the opportunities for theft, embezzlement, and other fraudulent acts by employees.  Such internal controls </w:t>
      </w:r>
      <w:proofErr w:type="gramStart"/>
      <w:r w:rsidRPr="00257B40">
        <w:t>shall</w:t>
      </w:r>
      <w:proofErr w:type="gramEnd"/>
      <w:r w:rsidRPr="00257B40">
        <w:t xml:space="preserve"> be reviewed periodically and revised as necessary.</w:t>
      </w:r>
    </w:p>
    <w:p w14:paraId="5C139E1D" w14:textId="77777777" w:rsidR="002771C5" w:rsidRPr="00257B40" w:rsidRDefault="00A8075E" w:rsidP="003C284B">
      <w:pPr>
        <w:pStyle w:val="ListParagraph"/>
        <w:numPr>
          <w:ilvl w:val="0"/>
          <w:numId w:val="62"/>
        </w:numPr>
      </w:pPr>
      <w:r w:rsidRPr="00257B40">
        <w:t>All employees of the College have an obligation to report fraud to their supervisor and/or an officer of the College.  In addition, an employee may report fraud, anonymously if desired, directly to the President or other Administrator, and the College Attorney.  Any employee who reports fraud in good faith shall not be subject to any recrimination or retaliation for having made the report.  Further, failure to report known fraudulent actions or actions that reasonably appear to be fraudulent can be grounds for discipline up to and including dismissal.  For Federal awards, internal controls and reporting will be compliant with SJR State, state and federal regulations, including (2 CFR 200.113) which requires the awardee institution to disclose, in a timely matter, in writing to the Federal awarding agency or pass-through entity all violations of Federal criminal law involving fraud, bribery, or gratuity violations potentially affecting the Federal award.</w:t>
      </w:r>
    </w:p>
    <w:p w14:paraId="77A5A21D" w14:textId="77777777" w:rsidR="002771C5" w:rsidRPr="00257B40" w:rsidRDefault="00A8075E" w:rsidP="003C284B">
      <w:pPr>
        <w:pStyle w:val="ListParagraph"/>
        <w:numPr>
          <w:ilvl w:val="0"/>
          <w:numId w:val="62"/>
        </w:numPr>
      </w:pPr>
      <w:r w:rsidRPr="00257B40">
        <w:t>All allegations of fraud will be investigated by the appropriate College staff and will be reported to law enforcement if there is cause to believe a criminal offense has occurred.  Employees who are determined by the College to have committed a fraudulent act while in the course of their employment shall be subject to discipline, up to and including dismissal.  Employees who are dismissed shall not be eligible for rehire.</w:t>
      </w:r>
    </w:p>
    <w:p w14:paraId="51E5625D" w14:textId="77777777" w:rsidR="00637556" w:rsidRPr="00257B40" w:rsidRDefault="00A8075E" w:rsidP="003C284B">
      <w:pPr>
        <w:pStyle w:val="ListParagraph"/>
        <w:numPr>
          <w:ilvl w:val="0"/>
          <w:numId w:val="62"/>
        </w:numPr>
      </w:pPr>
      <w:r w:rsidRPr="00257B40">
        <w:t>If an employee is deemed to have fraudulently obtained any property of value from the College, the College shall take all reasonable steps to recover the property including but not limited to civil action or restitution under criminal proceedings.  When evaluating reasonable steps, the College shall weigh the cost of recovering the property against the value of the property.</w:t>
      </w:r>
    </w:p>
    <w:p w14:paraId="4F54EFD6" w14:textId="3217B0C6" w:rsidR="00A8075E" w:rsidRPr="00257B40" w:rsidRDefault="002771C5" w:rsidP="002771C5">
      <w:pPr>
        <w:pStyle w:val="Heading2"/>
      </w:pPr>
      <w:bookmarkStart w:id="231" w:name="_Toc229582807"/>
      <w:r w:rsidRPr="00257B40">
        <w:t>Rule 5.45: Student Loan Practices Code of Conduct</w:t>
      </w:r>
      <w:bookmarkEnd w:id="231"/>
    </w:p>
    <w:p w14:paraId="0881B30C" w14:textId="77777777" w:rsidR="002E2227" w:rsidRPr="00257B40" w:rsidRDefault="002E2227" w:rsidP="0076654D">
      <w:pPr>
        <w:pStyle w:val="Subtitle"/>
      </w:pPr>
      <w:r w:rsidRPr="00257B40">
        <w:t>Approved 06/17/2009</w:t>
      </w:r>
    </w:p>
    <w:p w14:paraId="3138A6AF" w14:textId="77777777" w:rsidR="00637556" w:rsidRPr="00257B40" w:rsidRDefault="00A8075E" w:rsidP="0076654D">
      <w:pPr>
        <w:pStyle w:val="Subtitle"/>
      </w:pPr>
      <w:r w:rsidRPr="00257B40">
        <w:t>Specific Authorities</w:t>
      </w:r>
      <w:proofErr w:type="gramStart"/>
      <w:r w:rsidRPr="00257B40">
        <w:t>:  34</w:t>
      </w:r>
      <w:proofErr w:type="gramEnd"/>
      <w:r w:rsidRPr="00257B40">
        <w:t xml:space="preserve"> C.F.R. 682.200(b)(5)(i)</w:t>
      </w:r>
    </w:p>
    <w:p w14:paraId="1800877C" w14:textId="77777777" w:rsidR="00637556" w:rsidRPr="00257B40" w:rsidRDefault="00A8075E" w:rsidP="00A8075E">
      <w:r w:rsidRPr="00257B40">
        <w:t>The District Board of Trustees of St. Johns River State College recognizes that ensuring the integrity of the student financial aid process is critical to providing fair and affordable access to higher education in Florida.  Therefore, the Board hereby adopts the following guiding principles that shall be effective immediately.  These guidelines are designed to avoid any potential for a conflict of interest between the Board, its students, or their parents in the student financial aid process.  Accordingly, the College shall adhere to the following principles in the College’s financial aid operations:</w:t>
      </w:r>
    </w:p>
    <w:p w14:paraId="4476FB65" w14:textId="655F6708" w:rsidR="00A8075E" w:rsidRPr="00257B40" w:rsidRDefault="00A8075E" w:rsidP="003C284B">
      <w:pPr>
        <w:pStyle w:val="ListParagraph"/>
        <w:numPr>
          <w:ilvl w:val="0"/>
          <w:numId w:val="63"/>
        </w:numPr>
      </w:pPr>
      <w:r w:rsidRPr="00257B40">
        <w:rPr>
          <w:b/>
          <w:bCs/>
        </w:rPr>
        <w:t>College employees should receive no personal benefit.</w:t>
      </w:r>
      <w:r w:rsidRPr="00257B40">
        <w:t xml:space="preserve"> No officer, trustee or employee of the College shall accept anything of more than nominal value on his or her behalf or on behalf of another person or entity from any Lending Institution.</w:t>
      </w:r>
      <w:r w:rsidRPr="00257B40">
        <w:rPr>
          <w:rStyle w:val="FootnoteReference"/>
          <w:rFonts w:cstheme="minorHAnsi"/>
        </w:rPr>
        <w:footnoteReference w:id="1"/>
      </w:r>
      <w:r w:rsidRPr="00257B40">
        <w:t xml:space="preserve">  For example, cash, stocks, gifts, entertainment, expense-paid trips, etc. should never be accepted from a Lending Institution.  Likewise, an individual should never receive payment or reimbursement from a Lending Institution for lodging, meals or travel to conferences or training seminars.  However, an officer, trustee or employee of the College may: (a) conduct non-College business with any Lending Institution and, subject to state law, receive value in connection with such non-College business, so long as such value is not intended to influence the officer, trustee or employee in conducting College business; (b) conduct College business and, subject to state law, receive value on behalf of the College that is unrelated to the student loan activities of the Lending Institution; (c) attend conferences and meetings of tax-exempt organizations that are funded or sponsored by more than one entity and, subject to state law, receive materials, refreshments, and other things of like value provided at such professional conferences and meetings; and, (d) hold membership in, serve on the board of, or participate in the activities of any tax-exempt organization and, subject to state law, receive travel reimbursements and other things of like value from the tax-exempt organization for such activities</w:t>
      </w:r>
    </w:p>
    <w:p w14:paraId="23972CF5" w14:textId="77777777" w:rsidR="00A8075E" w:rsidRPr="00257B40" w:rsidRDefault="00A8075E" w:rsidP="003C284B">
      <w:pPr>
        <w:pStyle w:val="ListParagraph"/>
        <w:numPr>
          <w:ilvl w:val="0"/>
          <w:numId w:val="63"/>
        </w:numPr>
      </w:pPr>
      <w:r w:rsidRPr="00257B40">
        <w:rPr>
          <w:b/>
          <w:bCs/>
        </w:rPr>
        <w:t xml:space="preserve">College employees should not serve on lender advisory boards for remuneration. </w:t>
      </w:r>
      <w:r w:rsidRPr="00257B40">
        <w:t>No officer, trustee or employee of the College who makes financial aid decisions for the College or who is employed in, supervises or otherwise has responsibility or authority over the College’s financial aid office shall receive any remuneration for serving as a member or participant of a student loan advisory board of a Lending Institution or any reimbursement of expenses for such service.  Any officer, trustee or employee of the College who serves as a member or participant of a Lending Institution board shall recuse himself or herself from any board discussions regarding the College’s financial aid operations.</w:t>
      </w:r>
    </w:p>
    <w:p w14:paraId="79A46F9E" w14:textId="77777777" w:rsidR="00A8075E" w:rsidRPr="00257B40" w:rsidRDefault="00A8075E" w:rsidP="003C284B">
      <w:pPr>
        <w:pStyle w:val="ListParagraph"/>
        <w:numPr>
          <w:ilvl w:val="0"/>
          <w:numId w:val="63"/>
        </w:numPr>
      </w:pPr>
      <w:r w:rsidRPr="00257B40">
        <w:rPr>
          <w:b/>
          <w:bCs/>
        </w:rPr>
        <w:t>The College should not provide any advantage to a Lending Institution.</w:t>
      </w:r>
      <w:r w:rsidRPr="00257B40">
        <w:t xml:space="preserve"> The College shall not accept anything of value from any Lending Institution in exchange for any advantage or consideration provided </w:t>
      </w:r>
      <w:proofErr w:type="gramStart"/>
      <w:r w:rsidRPr="00257B40">
        <w:t>to</w:t>
      </w:r>
      <w:proofErr w:type="gramEnd"/>
      <w:r w:rsidRPr="00257B40">
        <w:t xml:space="preserve"> the Lending Institution related to its student loan activities, including but not limited to revenue-sharing, printing costs or below-cost computer hardware or software. </w:t>
      </w:r>
      <w:r w:rsidRPr="00257B40">
        <w:rPr>
          <w:rStyle w:val="FootnoteReference"/>
          <w:rFonts w:cstheme="minorHAnsi"/>
        </w:rPr>
        <w:footnoteReference w:id="2"/>
      </w:r>
      <w:r w:rsidRPr="00257B40">
        <w:rPr>
          <w:rFonts w:cstheme="minorHAnsi"/>
        </w:rPr>
        <w:t xml:space="preserve"> </w:t>
      </w:r>
      <w:r w:rsidRPr="00257B40">
        <w:t>Likewise, the College shall not allow any Lending Institution to: (a) staff the College’s financial aid office at any time; or (b) communicate with the College’s students or their parents in such a manner as to create the impression that the Lending Institution is an employee or agent of the College in connection with the College’s student financial aid operations, including through the use of mascots, logos, etc.    Finally, the College shall not enter into any agreement with a Lending Institution to provide alternative (i.e., non-federal or “opportunity”) student loan programs if the provision of such alternative loan programs prejudices other students or parents.</w:t>
      </w:r>
      <w:r w:rsidRPr="00257B40">
        <w:rPr>
          <w:rFonts w:cstheme="minorHAnsi"/>
        </w:rPr>
        <w:t xml:space="preserve"> </w:t>
      </w:r>
      <w:r w:rsidRPr="00257B40">
        <w:rPr>
          <w:rStyle w:val="FootnoteReference"/>
          <w:rFonts w:cstheme="minorHAnsi"/>
        </w:rPr>
        <w:footnoteReference w:id="3"/>
      </w:r>
      <w:r w:rsidRPr="00257B40">
        <w:t xml:space="preserve"> </w:t>
      </w:r>
    </w:p>
    <w:p w14:paraId="345AFE94" w14:textId="77777777" w:rsidR="00F5114A" w:rsidRPr="00257B40" w:rsidRDefault="00A8075E" w:rsidP="003C284B">
      <w:pPr>
        <w:pStyle w:val="ListParagraph"/>
        <w:numPr>
          <w:ilvl w:val="0"/>
          <w:numId w:val="63"/>
        </w:numPr>
      </w:pPr>
      <w:r w:rsidRPr="00257B40">
        <w:rPr>
          <w:b/>
          <w:bCs/>
        </w:rPr>
        <w:t>The College should make appropriate use of any Preferred Lender Lists.</w:t>
      </w:r>
      <w:r w:rsidRPr="00257B40">
        <w:t xml:space="preserve"> If the College decides to promulgate a list or lists of preferred or recommended lenders for student loans or similar ranking or designation (“Preferred Lender List”), the selection of Lending Institutions for inclusion on the Preferred Lender List shall be based on the best interests of the College’s students and their parents without regard to the financial interests of the College.</w:t>
      </w:r>
      <w:r w:rsidRPr="00257B40">
        <w:rPr>
          <w:rFonts w:cstheme="minorHAnsi"/>
        </w:rPr>
        <w:t xml:space="preserve"> </w:t>
      </w:r>
      <w:r w:rsidRPr="00257B40">
        <w:rPr>
          <w:rStyle w:val="FootnoteReference"/>
          <w:rFonts w:cstheme="minorHAnsi"/>
        </w:rPr>
        <w:footnoteReference w:id="4"/>
      </w:r>
      <w:r w:rsidRPr="00257B40">
        <w:t xml:space="preserve"> In addition, any Preferred Lender List shall clearly explain:</w:t>
      </w:r>
    </w:p>
    <w:p w14:paraId="21E5491C" w14:textId="77777777" w:rsidR="00F5114A" w:rsidRPr="00257B40" w:rsidRDefault="00A8075E" w:rsidP="003C284B">
      <w:pPr>
        <w:pStyle w:val="ListParagraph"/>
        <w:numPr>
          <w:ilvl w:val="1"/>
          <w:numId w:val="63"/>
        </w:numPr>
      </w:pPr>
      <w:r w:rsidRPr="00257B40">
        <w:t>Students and their parents are free to select the Lending Institution of their choice and will suffer no penalty imposed by the College from using a Lending Institution that is not a “preferred lender”;</w:t>
      </w:r>
    </w:p>
    <w:p w14:paraId="74328CBD" w14:textId="77777777" w:rsidR="00F5114A" w:rsidRPr="00257B40" w:rsidRDefault="00A8075E" w:rsidP="003C284B">
      <w:pPr>
        <w:pStyle w:val="ListParagraph"/>
        <w:numPr>
          <w:ilvl w:val="1"/>
          <w:numId w:val="63"/>
        </w:numPr>
      </w:pPr>
      <w:r w:rsidRPr="00257B40">
        <w:t>Students and their parents are not required to use any of the “preferred lenders”;</w:t>
      </w:r>
    </w:p>
    <w:p w14:paraId="524E1922" w14:textId="77777777" w:rsidR="00F5114A" w:rsidRPr="00257B40" w:rsidRDefault="00A8075E" w:rsidP="003C284B">
      <w:pPr>
        <w:pStyle w:val="ListParagraph"/>
        <w:numPr>
          <w:ilvl w:val="1"/>
          <w:numId w:val="63"/>
        </w:numPr>
      </w:pPr>
      <w:r w:rsidRPr="00257B40">
        <w:t xml:space="preserve">Where to find information on other Lending Institutions for student loans; </w:t>
      </w:r>
    </w:p>
    <w:p w14:paraId="19270B8A" w14:textId="77777777" w:rsidR="00F5114A" w:rsidRPr="00257B40" w:rsidRDefault="00A8075E" w:rsidP="003C284B">
      <w:pPr>
        <w:pStyle w:val="ListParagraph"/>
        <w:numPr>
          <w:ilvl w:val="1"/>
          <w:numId w:val="63"/>
        </w:numPr>
      </w:pPr>
      <w:r w:rsidRPr="00257B40">
        <w:t>The College will promptly certify any loan from any Lending Institution selected by a borrower, in accordance with U.S. Department of Education regulations;</w:t>
      </w:r>
    </w:p>
    <w:p w14:paraId="09F26CFA" w14:textId="77777777" w:rsidR="00F5114A" w:rsidRPr="00257B40" w:rsidRDefault="00A8075E" w:rsidP="003C284B">
      <w:pPr>
        <w:pStyle w:val="ListParagraph"/>
        <w:numPr>
          <w:ilvl w:val="1"/>
          <w:numId w:val="63"/>
        </w:numPr>
      </w:pPr>
      <w:r w:rsidRPr="00257B40">
        <w:t>The process the College utilized to select “preferred lenders,” including but not limited to the criteria used and the relative importance of such criteria;</w:t>
      </w:r>
    </w:p>
    <w:p w14:paraId="344B5D02" w14:textId="77777777" w:rsidR="00F5114A" w:rsidRPr="00257B40" w:rsidRDefault="00A8075E" w:rsidP="003C284B">
      <w:pPr>
        <w:pStyle w:val="ListParagraph"/>
        <w:numPr>
          <w:ilvl w:val="1"/>
          <w:numId w:val="63"/>
        </w:numPr>
      </w:pPr>
      <w:r w:rsidRPr="00257B40">
        <w:t xml:space="preserve">Where to find information on the competitive interest rates, terms, and conditions of federal loans;  </w:t>
      </w:r>
    </w:p>
    <w:p w14:paraId="4A3BD351" w14:textId="77777777" w:rsidR="00F5114A" w:rsidRPr="00257B40" w:rsidRDefault="00A8075E" w:rsidP="003C284B">
      <w:pPr>
        <w:pStyle w:val="ListParagraph"/>
        <w:numPr>
          <w:ilvl w:val="1"/>
          <w:numId w:val="63"/>
        </w:numPr>
      </w:pPr>
      <w:r w:rsidRPr="00257B40">
        <w:t xml:space="preserve">Where to find information on the interest rate, loan servicing or other benefits offered by “preferred lenders”; and, </w:t>
      </w:r>
    </w:p>
    <w:p w14:paraId="0EDE71E2" w14:textId="77777777" w:rsidR="00637556" w:rsidRPr="00257B40" w:rsidRDefault="00A8075E" w:rsidP="003C284B">
      <w:pPr>
        <w:pStyle w:val="ListParagraph"/>
        <w:numPr>
          <w:ilvl w:val="1"/>
          <w:numId w:val="63"/>
        </w:numPr>
      </w:pPr>
      <w:r w:rsidRPr="00257B40">
        <w:t>Where to find information on any agreements by “preferred lenders” to sell their loans to other Lending Institutions.</w:t>
      </w:r>
    </w:p>
    <w:p w14:paraId="18349620" w14:textId="77777777" w:rsidR="00637556" w:rsidRPr="00257B40" w:rsidRDefault="00A8075E" w:rsidP="00A8075E">
      <w:r w:rsidRPr="00257B40">
        <w:t xml:space="preserve">The College shall review any Preferred Lender List on an annual basis to determine that the information appearing on the list is accurate and that any website links are still viable.  </w:t>
      </w:r>
    </w:p>
    <w:p w14:paraId="21BCB285" w14:textId="06C394EA" w:rsidR="00A8075E" w:rsidRPr="00257B40" w:rsidRDefault="00032AFB" w:rsidP="00032AFB">
      <w:pPr>
        <w:pStyle w:val="Heading2"/>
      </w:pPr>
      <w:bookmarkStart w:id="232" w:name="_Toc229582808"/>
      <w:r w:rsidRPr="00257B40">
        <w:t>Rule 5.46: Intellectual Property Rights</w:t>
      </w:r>
      <w:bookmarkEnd w:id="232"/>
    </w:p>
    <w:p w14:paraId="5F194EA3" w14:textId="77777777" w:rsidR="002E2227" w:rsidRPr="00257B40" w:rsidRDefault="002E2227" w:rsidP="0076654D">
      <w:pPr>
        <w:pStyle w:val="Subtitle"/>
      </w:pPr>
      <w:r w:rsidRPr="00257B40">
        <w:t>Approved 04/18/12</w:t>
      </w:r>
    </w:p>
    <w:p w14:paraId="68EAB780" w14:textId="77777777" w:rsidR="00A8075E" w:rsidRPr="00257B40" w:rsidRDefault="004111BF" w:rsidP="0076654D">
      <w:pPr>
        <w:pStyle w:val="Subtitle"/>
      </w:pPr>
      <w:r w:rsidRPr="00257B40">
        <w:t>Amended 06/15/22; 10/21/15</w:t>
      </w:r>
    </w:p>
    <w:p w14:paraId="68ED95F4"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1001.64(33); FS 1004.01</w:t>
      </w:r>
    </w:p>
    <w:p w14:paraId="48288A89" w14:textId="77777777" w:rsidR="00637556" w:rsidRPr="00257B40" w:rsidRDefault="00A8075E" w:rsidP="00A8075E">
      <w:r w:rsidRPr="00257B40">
        <w:t xml:space="preserve">The College creates and supports an intellectual environment in which College employees are free to create and collaborate in the development of scholarly and creative works, educational materials, and other intellectual property. Such development activities increase professional knowledge, provide creative models for students, and bring recognition to </w:t>
      </w:r>
      <w:proofErr w:type="gramStart"/>
      <w:r w:rsidRPr="00257B40">
        <w:t>the individuals</w:t>
      </w:r>
      <w:proofErr w:type="gramEnd"/>
      <w:r w:rsidRPr="00257B40">
        <w:t xml:space="preserve"> and the College.</w:t>
      </w:r>
    </w:p>
    <w:p w14:paraId="70811F06" w14:textId="04E48462" w:rsidR="00A8075E" w:rsidRPr="00257B40" w:rsidRDefault="00A8075E" w:rsidP="00A8075E">
      <w:r w:rsidRPr="00257B40">
        <w:t>Intellectual Property Rights Policies and Procedures are detailed in the College’s Operating Procedures and Guidelines.</w:t>
      </w:r>
    </w:p>
    <w:p w14:paraId="249023B0" w14:textId="77777777" w:rsidR="00A8075E" w:rsidRPr="00257B40" w:rsidRDefault="00032AFB" w:rsidP="00032AFB">
      <w:pPr>
        <w:pStyle w:val="Heading2"/>
      </w:pPr>
      <w:bookmarkStart w:id="233" w:name="_Toc229582809"/>
      <w:r w:rsidRPr="00257B40">
        <w:t>Rule 5.47: Academic Freedom</w:t>
      </w:r>
      <w:bookmarkEnd w:id="233"/>
    </w:p>
    <w:p w14:paraId="48B5F02D" w14:textId="77777777" w:rsidR="002E2227" w:rsidRPr="00257B40" w:rsidRDefault="002E2227" w:rsidP="0076654D">
      <w:pPr>
        <w:pStyle w:val="Subtitle"/>
      </w:pPr>
      <w:r w:rsidRPr="00257B40">
        <w:t>Approved 01/16/13</w:t>
      </w:r>
    </w:p>
    <w:p w14:paraId="06CBD501" w14:textId="77777777" w:rsidR="00A8075E" w:rsidRPr="00257B40" w:rsidRDefault="004111BF" w:rsidP="0076654D">
      <w:pPr>
        <w:pStyle w:val="Subtitle"/>
      </w:pPr>
      <w:r w:rsidRPr="00257B40">
        <w:t>Amended 06/15/22</w:t>
      </w:r>
    </w:p>
    <w:p w14:paraId="74A05D84" w14:textId="77777777" w:rsidR="00637556" w:rsidRPr="00257B40" w:rsidRDefault="00A8075E" w:rsidP="0076654D">
      <w:pPr>
        <w:pStyle w:val="Subtitle"/>
      </w:pPr>
      <w:r w:rsidRPr="00257B40">
        <w:t>Specific Authorities: FS 1001.64; 1004.01</w:t>
      </w:r>
    </w:p>
    <w:p w14:paraId="2BC7CE18" w14:textId="77777777" w:rsidR="00637556" w:rsidRPr="00257B40" w:rsidRDefault="00A8075E" w:rsidP="00A8075E">
      <w:r w:rsidRPr="00257B40">
        <w:t>It is the policy of the Board that the College strive to maintain an atmosphere in which faculty have ample opportunity to explore the full spectrum of ideas, opinions, and beliefs.</w:t>
      </w:r>
    </w:p>
    <w:p w14:paraId="710500E9" w14:textId="77777777" w:rsidR="00637556" w:rsidRPr="00257B40" w:rsidRDefault="00A8075E" w:rsidP="00A8075E">
      <w:r w:rsidRPr="00257B40">
        <w:t xml:space="preserve">In recognition that faculty and students must be able to examine ideas in an atmosphere of freedom and confidence, the College affirms: </w:t>
      </w:r>
    </w:p>
    <w:p w14:paraId="03CE94B9" w14:textId="77777777" w:rsidR="00637556" w:rsidRPr="00257B40" w:rsidRDefault="00A8075E" w:rsidP="00A8075E">
      <w:r w:rsidRPr="00257B40">
        <w:t xml:space="preserve">Faculty are entitled to freedom in the instructional setting when discussing their subjects and pursuing the truth in accord with appropriate standards of scholarly inquiry, even those elements that may be deemed controversial, unconventional, or unacceptable by society, to the extent that they do not violate state or federal laws.  The College recognizes the value of interdisciplinary learning and real-world discussion </w:t>
      </w:r>
      <w:proofErr w:type="gramStart"/>
      <w:r w:rsidRPr="00257B40">
        <w:t>so as to</w:t>
      </w:r>
      <w:proofErr w:type="gramEnd"/>
      <w:r w:rsidRPr="00257B40">
        <w:t xml:space="preserve"> lend context to the course learning outcomes.  Nevertheless, faculty will not depart significantly from their respective areas of competence or divert substantial time to material and/or discussion extraneous to the course.  Faculty have the sole right and obligation to assess and evaluate student performance in a fair and reasonable manner within the confines of the criteria established on the course outline.  Faculty are citizens, members of an educational institution, and members of an honorable and learned profession.  As members of a college community, they must be free to evaluate, criticize, and advocate their personal views concerning the policies and programs of the college; however, such advocacy should be exercised responsibly and in a spirit of collegiality.  Faculty’s academic freedom includes the right to constructively comment on </w:t>
      </w:r>
      <w:proofErr w:type="gramStart"/>
      <w:r w:rsidRPr="00257B40">
        <w:t>College</w:t>
      </w:r>
      <w:proofErr w:type="gramEnd"/>
      <w:r w:rsidRPr="00257B40">
        <w:t xml:space="preserve"> decisions and actions of the Administration and District Board of Trustees.  When a faculty member communicates, he/she must recognize the special position in the community he/she holds as an employee of St. Johns River State College in that the public may judge both the faculty member’s institution and profession by his/her statements.  Both the College and the faculty, therefore, recognize and affirm the Board’s authority and prerogative to regulate the instructional setting and professional conduct of faculty members, and to take steps appropriate to implement its responsibilities as prescribed.</w:t>
      </w:r>
    </w:p>
    <w:p w14:paraId="6363319E" w14:textId="77777777" w:rsidR="00637556" w:rsidRPr="00257B40" w:rsidRDefault="00A8075E" w:rsidP="00A8075E">
      <w:r w:rsidRPr="00257B40">
        <w:t>A faculty member who has a concern regarding their ability to express their Academic Freedom should follow the grievance policy and procedures of the College.</w:t>
      </w:r>
    </w:p>
    <w:p w14:paraId="4108C216" w14:textId="77777777" w:rsidR="00126012" w:rsidRPr="00257B40" w:rsidRDefault="00126012" w:rsidP="00126012">
      <w:pPr>
        <w:pStyle w:val="Heading2"/>
      </w:pPr>
      <w:bookmarkStart w:id="234" w:name="_Toc229582810"/>
      <w:r w:rsidRPr="00257B40">
        <w:t>Rule 5.48 COVID-19 Face Covering Policy—REPEALED</w:t>
      </w:r>
      <w:bookmarkEnd w:id="234"/>
    </w:p>
    <w:p w14:paraId="080AA5FB" w14:textId="77777777" w:rsidR="00126012" w:rsidRPr="00257B40" w:rsidRDefault="00126012" w:rsidP="0076654D">
      <w:pPr>
        <w:pStyle w:val="Subtitle"/>
      </w:pPr>
      <w:r w:rsidRPr="00257B40">
        <w:t>Promulgated: 07/16/20</w:t>
      </w:r>
    </w:p>
    <w:p w14:paraId="1B8E3573" w14:textId="77777777" w:rsidR="00126012" w:rsidRPr="00257B40" w:rsidRDefault="00126012" w:rsidP="0076654D">
      <w:pPr>
        <w:pStyle w:val="Subtitle"/>
      </w:pPr>
      <w:r w:rsidRPr="00257B40">
        <w:t>Repealed 08/09/23</w:t>
      </w:r>
    </w:p>
    <w:p w14:paraId="39A53726" w14:textId="77777777" w:rsidR="00126012" w:rsidRPr="00257B40" w:rsidRDefault="00126012" w:rsidP="0076654D">
      <w:pPr>
        <w:pStyle w:val="Subtitle"/>
      </w:pPr>
      <w:r w:rsidRPr="00257B40">
        <w:t>Approved: 9/16/20</w:t>
      </w:r>
    </w:p>
    <w:p w14:paraId="37A7638B" w14:textId="6B61114E" w:rsidR="00A8075E" w:rsidRPr="00257B40" w:rsidRDefault="005074EC" w:rsidP="005074EC">
      <w:pPr>
        <w:pStyle w:val="Heading2"/>
      </w:pPr>
      <w:bookmarkStart w:id="235" w:name="_Toc229582811"/>
      <w:r w:rsidRPr="00257B40">
        <w:t xml:space="preserve">Rule 5.49: COVID-19 Leave </w:t>
      </w:r>
      <w:proofErr w:type="gramStart"/>
      <w:r w:rsidRPr="00257B40">
        <w:t>Policy</w:t>
      </w:r>
      <w:r w:rsidR="00E55282" w:rsidRPr="00257B40">
        <w:t>--REPEALED</w:t>
      </w:r>
      <w:bookmarkEnd w:id="235"/>
      <w:proofErr w:type="gramEnd"/>
      <w:r w:rsidRPr="00257B40">
        <w:tab/>
      </w:r>
      <w:r w:rsidRPr="00257B40">
        <w:tab/>
      </w:r>
      <w:r w:rsidRPr="00257B40">
        <w:tab/>
      </w:r>
      <w:r w:rsidRPr="00257B40">
        <w:tab/>
      </w:r>
      <w:r w:rsidRPr="00257B40">
        <w:tab/>
      </w:r>
    </w:p>
    <w:p w14:paraId="2045DB63" w14:textId="77777777" w:rsidR="00E55282" w:rsidRPr="00257B40" w:rsidRDefault="00E55282" w:rsidP="0076654D">
      <w:pPr>
        <w:pStyle w:val="Subtitle"/>
      </w:pPr>
      <w:r w:rsidRPr="00257B40">
        <w:t>Approved 04/21/21</w:t>
      </w:r>
    </w:p>
    <w:p w14:paraId="08BC9654" w14:textId="77777777" w:rsidR="00E55282" w:rsidRPr="00257B40" w:rsidRDefault="00E55282" w:rsidP="0076654D">
      <w:pPr>
        <w:pStyle w:val="Subtitle"/>
      </w:pPr>
      <w:r w:rsidRPr="00257B40">
        <w:t>Repealed 05/13/26</w:t>
      </w:r>
    </w:p>
    <w:p w14:paraId="4963CE97" w14:textId="54964430" w:rsidR="00637556" w:rsidRPr="00257B40" w:rsidRDefault="00A8075E" w:rsidP="00E55282">
      <w:pPr>
        <w:pStyle w:val="Subtitle"/>
      </w:pPr>
      <w:r w:rsidRPr="00257B40">
        <w:t>Specific Authorities:</w:t>
      </w:r>
      <w:r w:rsidRPr="00257B40">
        <w:tab/>
        <w:t>F.S. 1001.64 (18)</w:t>
      </w:r>
      <w:r w:rsidRPr="00257B40">
        <w:tab/>
      </w:r>
    </w:p>
    <w:p w14:paraId="509B8396" w14:textId="2400AFC5" w:rsidR="0012632D" w:rsidRPr="00257B40" w:rsidRDefault="0012632D">
      <w:pPr>
        <w:spacing w:after="160" w:line="278" w:lineRule="auto"/>
        <w:rPr>
          <w:rFonts w:asciiTheme="majorHAnsi" w:eastAsiaTheme="majorEastAsia" w:hAnsiTheme="majorHAnsi" w:cstheme="majorBidi"/>
          <w:b/>
          <w:color w:val="00325B"/>
          <w:sz w:val="40"/>
          <w:szCs w:val="40"/>
        </w:rPr>
      </w:pPr>
      <w:r w:rsidRPr="00257B40">
        <w:br w:type="page"/>
      </w:r>
    </w:p>
    <w:p w14:paraId="0D53007A" w14:textId="4AFD13AE" w:rsidR="00A8075E" w:rsidRPr="00257B40" w:rsidRDefault="00A8075E" w:rsidP="00EA10AE">
      <w:pPr>
        <w:pStyle w:val="Heading1"/>
      </w:pPr>
      <w:bookmarkStart w:id="236" w:name="_Toc229582812"/>
      <w:r w:rsidRPr="00257B40">
        <w:t>Section VI: Policies Concerning Students</w:t>
      </w:r>
      <w:bookmarkEnd w:id="236"/>
    </w:p>
    <w:p w14:paraId="44460DEE" w14:textId="77777777" w:rsidR="00A8075E" w:rsidRPr="00257B40" w:rsidRDefault="00B93FF0" w:rsidP="00B93FF0">
      <w:pPr>
        <w:pStyle w:val="Heading2"/>
      </w:pPr>
      <w:bookmarkStart w:id="237" w:name="_Toc229582813"/>
      <w:r w:rsidRPr="00257B40">
        <w:t>Rule 6.01: Control and Discipline of Students</w:t>
      </w:r>
      <w:bookmarkEnd w:id="237"/>
    </w:p>
    <w:p w14:paraId="4E91337C" w14:textId="77777777" w:rsidR="002E2227" w:rsidRPr="00257B40" w:rsidRDefault="002E2227" w:rsidP="0076654D">
      <w:pPr>
        <w:pStyle w:val="Subtitle"/>
      </w:pPr>
      <w:r w:rsidRPr="00257B40">
        <w:t xml:space="preserve">Approved unknown </w:t>
      </w:r>
    </w:p>
    <w:p w14:paraId="3370F596" w14:textId="598B358D" w:rsidR="00A8075E" w:rsidRPr="00257B40" w:rsidRDefault="004111BF" w:rsidP="0076654D">
      <w:pPr>
        <w:pStyle w:val="Subtitle"/>
      </w:pPr>
      <w:r w:rsidRPr="00257B40">
        <w:t xml:space="preserve">Amended </w:t>
      </w:r>
      <w:r w:rsidR="00E55282" w:rsidRPr="00257B40">
        <w:t xml:space="preserve">05/13/26; </w:t>
      </w:r>
      <w:r w:rsidRPr="00257B40">
        <w:t>01/18/06; 06/01/05</w:t>
      </w:r>
    </w:p>
    <w:p w14:paraId="3B62F0CB" w14:textId="77777777" w:rsidR="00637556" w:rsidRPr="00257B40" w:rsidRDefault="00A8075E" w:rsidP="0076654D">
      <w:pPr>
        <w:pStyle w:val="Subtitle"/>
      </w:pPr>
      <w:r w:rsidRPr="00257B40">
        <w:t>Specific Authorities: FS 1006.62; FS 1006.60; FS 1006.50; Chapter 893, FS</w:t>
      </w:r>
    </w:p>
    <w:p w14:paraId="2222EB3A" w14:textId="77777777" w:rsidR="00637556" w:rsidRPr="00257B40" w:rsidRDefault="00A8075E" w:rsidP="00A8075E">
      <w:r w:rsidRPr="00257B40">
        <w:t xml:space="preserve">Each student who accepts enrollment at St. Johns River State College consents to the fact that enrollment is a privilege, and that by enrolling in the College, he or she accepts the responsibility of abiding by its rules and regulations and is committed to the furtherance of its moral and ethical standards.  As such, each student who enrolls at St. Johns River State College is subject to federal and state law, respective county and municipal ordinances, and all rules and regulations of the State Board of Education and the Board of Trustees. Violation of these published laws, ordinances, or rules and regulations may subject the violator to immediate and appropriate action by the College President.  </w:t>
      </w:r>
    </w:p>
    <w:p w14:paraId="0AD36A93" w14:textId="77777777" w:rsidR="00637556" w:rsidRPr="00257B40" w:rsidRDefault="00A8075E" w:rsidP="00A8075E">
      <w:r w:rsidRPr="00257B40">
        <w:t>The President of the College may, after notice to the student of the charges and after a hearing on the charges as prescribed by rules of the Board of Trustees, expel, suspend, or otherwise discipline any student who is found to have violated any law, ordinance, or rule of the State Board of Education or the Board of Trustees.  A student may, at the discretion of the President, be entitled to waiver of expulsion:</w:t>
      </w:r>
    </w:p>
    <w:p w14:paraId="0E5C7214" w14:textId="30A6D202" w:rsidR="00A8075E" w:rsidRPr="00257B40" w:rsidRDefault="00A8075E" w:rsidP="003C284B">
      <w:pPr>
        <w:pStyle w:val="ListParagraph"/>
        <w:numPr>
          <w:ilvl w:val="0"/>
          <w:numId w:val="65"/>
        </w:numPr>
      </w:pPr>
      <w:r w:rsidRPr="00257B40">
        <w:t>If the student provides substantial assistance in the identification, arrest, or conviction of any of his or her accomplices, accessories, coconspirators, or principals or of any other person engaged in violations of chapter 893, FS;</w:t>
      </w:r>
    </w:p>
    <w:p w14:paraId="0B912CC8" w14:textId="77777777" w:rsidR="00A8075E" w:rsidRPr="00257B40" w:rsidRDefault="00A8075E" w:rsidP="003C284B">
      <w:pPr>
        <w:pStyle w:val="ListParagraph"/>
        <w:numPr>
          <w:ilvl w:val="0"/>
          <w:numId w:val="65"/>
        </w:numPr>
      </w:pPr>
      <w:r w:rsidRPr="00257B40">
        <w:t>If the student voluntarily discloses his or her violations of chapter 893 prior to his or her arrest; or;</w:t>
      </w:r>
    </w:p>
    <w:p w14:paraId="4B20E478" w14:textId="77777777" w:rsidR="00637556" w:rsidRPr="00257B40" w:rsidRDefault="00A8075E" w:rsidP="003C284B">
      <w:pPr>
        <w:pStyle w:val="ListParagraph"/>
        <w:numPr>
          <w:ilvl w:val="0"/>
          <w:numId w:val="65"/>
        </w:numPr>
      </w:pPr>
      <w:r w:rsidRPr="00257B40">
        <w:t xml:space="preserve">If the student commits himself or herself, or is referred by the court in lieu of sentence, to a state-licensed drug abuse program and successfully completes the program. </w:t>
      </w:r>
    </w:p>
    <w:p w14:paraId="699D1E6D" w14:textId="2880DB72" w:rsidR="00637556" w:rsidRPr="00257B40" w:rsidRDefault="00A8075E" w:rsidP="00A8075E">
      <w:r w:rsidRPr="00257B40">
        <w:t xml:space="preserve">Appropriate Disciplinary Codes and Appeals Processes will be published </w:t>
      </w:r>
      <w:r w:rsidR="00E55282" w:rsidRPr="00257B40">
        <w:t xml:space="preserve">in the College Catalog/Student Handbook </w:t>
      </w:r>
      <w:r w:rsidRPr="00257B40">
        <w:t xml:space="preserve">annually by the College.  </w:t>
      </w:r>
    </w:p>
    <w:p w14:paraId="706F06E1" w14:textId="47E9A649" w:rsidR="00A8075E" w:rsidRPr="00257B40" w:rsidRDefault="00B93FF0" w:rsidP="00B93FF0">
      <w:pPr>
        <w:pStyle w:val="Heading2"/>
      </w:pPr>
      <w:bookmarkStart w:id="238" w:name="_Toc229582814"/>
      <w:r w:rsidRPr="00257B40">
        <w:t>Rule 6.02: Board Policy on Students Rights and Responsibilities</w:t>
      </w:r>
      <w:bookmarkEnd w:id="238"/>
    </w:p>
    <w:p w14:paraId="6E67D7DA" w14:textId="77777777" w:rsidR="00290FE5" w:rsidRPr="00257B40" w:rsidRDefault="00290FE5" w:rsidP="0076654D">
      <w:pPr>
        <w:pStyle w:val="Subtitle"/>
      </w:pPr>
      <w:r w:rsidRPr="00257B40">
        <w:t>Approved 01/18/06</w:t>
      </w:r>
    </w:p>
    <w:p w14:paraId="2BAD16F5" w14:textId="77777777" w:rsidR="00D65DC0" w:rsidRPr="00257B40" w:rsidRDefault="004111BF" w:rsidP="0076654D">
      <w:pPr>
        <w:pStyle w:val="Subtitle"/>
      </w:pPr>
      <w:r w:rsidRPr="00257B40">
        <w:t>Amended 01/16/13</w:t>
      </w:r>
    </w:p>
    <w:p w14:paraId="0247209A" w14:textId="718F90A6" w:rsidR="00290FE5" w:rsidRPr="00257B40" w:rsidRDefault="00290FE5" w:rsidP="0076654D">
      <w:pPr>
        <w:pStyle w:val="Subtitle"/>
      </w:pPr>
      <w:r w:rsidRPr="00257B40">
        <w:t>Non-substantive changes 03/11/26</w:t>
      </w:r>
    </w:p>
    <w:p w14:paraId="215BAE42"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1001.64(4)(a) and (b), FS 1001.64(8), FS 1001.64(8)(e) and (f)</w:t>
      </w:r>
    </w:p>
    <w:p w14:paraId="7F42CBE7" w14:textId="77777777" w:rsidR="00637556" w:rsidRPr="00257B40" w:rsidRDefault="00A8075E" w:rsidP="00A8075E">
      <w:r w:rsidRPr="00257B40">
        <w:t xml:space="preserve">Students are expected to act responsibly in all areas of personal and social conduct consistent with contemporary standards of the College community. The student, upon admission, is obligated to abide by all College rules and regulations as well as local, state, and federal law. Violations of the standard of conduct contained herein will, in most cases, be treated as </w:t>
      </w:r>
      <w:proofErr w:type="gramStart"/>
      <w:r w:rsidRPr="00257B40">
        <w:t>College</w:t>
      </w:r>
      <w:proofErr w:type="gramEnd"/>
      <w:r w:rsidRPr="00257B40">
        <w:t xml:space="preserve"> disciplinary matters. However, in certain situations the application of civil and criminal law and/or the injunctive process will be employed </w:t>
      </w:r>
      <w:proofErr w:type="gramStart"/>
      <w:r w:rsidRPr="00257B40">
        <w:t>in order to</w:t>
      </w:r>
      <w:proofErr w:type="gramEnd"/>
      <w:r w:rsidRPr="00257B40">
        <w:t xml:space="preserve"> preserve the system of order and freedom necessary for the maintenance of an educational environment. </w:t>
      </w:r>
    </w:p>
    <w:p w14:paraId="3E7E1049" w14:textId="77777777" w:rsidR="00637556" w:rsidRPr="00257B40" w:rsidRDefault="00A8075E" w:rsidP="00A8075E">
      <w:r w:rsidRPr="00257B40">
        <w:t xml:space="preserve">Students are responsible for learning the content of any course for which they are enrolled; however, they are free to disagree with data and views offered in the classroom and to reserve judgment about matters of opinion. </w:t>
      </w:r>
    </w:p>
    <w:p w14:paraId="0D772DBE" w14:textId="77777777" w:rsidR="00637556" w:rsidRPr="00257B40" w:rsidRDefault="00A8075E" w:rsidP="00A8075E">
      <w:r w:rsidRPr="00257B40">
        <w:t xml:space="preserve">A student who is believed to be guilty of cheating, plagiarism, or misconduct will be reported to the Office of Student Affairs for disciplinary action. </w:t>
      </w:r>
    </w:p>
    <w:p w14:paraId="3A6D8E62" w14:textId="77777777" w:rsidR="00637556" w:rsidRPr="00257B40" w:rsidRDefault="00A8075E" w:rsidP="00A8075E">
      <w:r w:rsidRPr="00257B40">
        <w:t xml:space="preserve">The College shall in all cases preserve the rights and freedoms of students by observing in full the professional code of ethics as established in the College’s Operating Guidelines and Procedures Manual. The student has a right to a course grade that represents the instructor's professional judgment of performance in the course, without personal prejudice. The student also has a right to protection against improper disclosure of information concerning grades, beliefs, or character which an instructor acquires </w:t>
      </w:r>
      <w:proofErr w:type="gramStart"/>
      <w:r w:rsidRPr="00257B40">
        <w:t>during the course of</w:t>
      </w:r>
      <w:proofErr w:type="gramEnd"/>
      <w:r w:rsidRPr="00257B40">
        <w:t xml:space="preserve"> the professional association with the student. Judgments of ability and character may be provided under appropriate circumstances, normally with the consent of the student. The student is responsible for classroom behavior which is conducive to the educational process and for achieving standards of performance established by the instructor. </w:t>
      </w:r>
    </w:p>
    <w:p w14:paraId="7929296E" w14:textId="302299A8" w:rsidR="00A8075E" w:rsidRPr="00257B40" w:rsidRDefault="00B93FF0" w:rsidP="00B93FF0">
      <w:pPr>
        <w:pStyle w:val="Heading2"/>
      </w:pPr>
      <w:bookmarkStart w:id="239" w:name="_Toc229582815"/>
      <w:r w:rsidRPr="00257B40">
        <w:t>Rule 6.03: Standards of Conduct</w:t>
      </w:r>
      <w:bookmarkEnd w:id="239"/>
    </w:p>
    <w:p w14:paraId="3B276463" w14:textId="77777777" w:rsidR="00290FE5" w:rsidRPr="00257B40" w:rsidRDefault="00290FE5" w:rsidP="0076654D">
      <w:pPr>
        <w:pStyle w:val="Subtitle"/>
      </w:pPr>
      <w:r w:rsidRPr="00257B40">
        <w:t>Approved 06/01/05</w:t>
      </w:r>
    </w:p>
    <w:p w14:paraId="7142F484" w14:textId="77777777" w:rsidR="00A8075E" w:rsidRPr="00257B40" w:rsidRDefault="004111BF" w:rsidP="0076654D">
      <w:pPr>
        <w:pStyle w:val="Subtitle"/>
      </w:pPr>
      <w:r w:rsidRPr="00257B40">
        <w:t>Amended 03/27/24; 01/19/22; 11/18/20; 01/16/19; 05/17/17; 08/24/16; 04/16/14; 01/18/06</w:t>
      </w:r>
    </w:p>
    <w:p w14:paraId="30AB61E4" w14:textId="77777777" w:rsidR="00290FE5" w:rsidRPr="00257B40" w:rsidRDefault="00290FE5" w:rsidP="0076654D">
      <w:pPr>
        <w:pStyle w:val="Subtitle"/>
      </w:pPr>
      <w:r w:rsidRPr="00257B40">
        <w:t>Non-substantive changes 03/11/26</w:t>
      </w:r>
    </w:p>
    <w:p w14:paraId="7B5DD3FB" w14:textId="77777777" w:rsidR="00637556" w:rsidRPr="00257B40" w:rsidRDefault="00A8075E" w:rsidP="0076654D">
      <w:pPr>
        <w:pStyle w:val="Subtitle"/>
      </w:pPr>
      <w:r w:rsidRPr="00257B40">
        <w:t>Specific Authorities: FS 1006.60(1) through (5); FS 1006.61; FS 1006.62; FS 1001.64(4)(a) and (b); FS 1001.64(8); FS 1001.64(8)(e) and (f)</w:t>
      </w:r>
    </w:p>
    <w:p w14:paraId="102145FD" w14:textId="77777777" w:rsidR="00637556" w:rsidRPr="00257B40" w:rsidRDefault="00A8075E" w:rsidP="00A8075E">
      <w:r w:rsidRPr="00257B40">
        <w:t xml:space="preserve">All students and student organizations are responsible for observing all regulations and being aware of the information in the Catalog/Student Handbook, official announcements, and other applicable documents. College regulations and student standards of conduct apply to all areas under the jurisdiction of St. Johns River State College including areas where activities are sponsored by the College and areas where students </w:t>
      </w:r>
      <w:proofErr w:type="gramStart"/>
      <w:r w:rsidRPr="00257B40">
        <w:t>of</w:t>
      </w:r>
      <w:proofErr w:type="gramEnd"/>
      <w:r w:rsidRPr="00257B40">
        <w:t xml:space="preserve"> the College community are guests. As guests, students will make themselves familiar with any additional regulation of the host institution.</w:t>
      </w:r>
    </w:p>
    <w:p w14:paraId="49345697" w14:textId="599A50F9" w:rsidR="00A8075E" w:rsidRPr="00257B40" w:rsidRDefault="00A8075E" w:rsidP="00A8075E">
      <w:r w:rsidRPr="00257B40">
        <w:t>The College’s Standards of Student Conduct are as follows:</w:t>
      </w:r>
    </w:p>
    <w:p w14:paraId="77EAC8CD" w14:textId="77777777" w:rsidR="00A8075E" w:rsidRPr="00257B40" w:rsidRDefault="00A8075E" w:rsidP="003C284B">
      <w:pPr>
        <w:pStyle w:val="ListParagraph"/>
        <w:numPr>
          <w:ilvl w:val="0"/>
          <w:numId w:val="66"/>
        </w:numPr>
      </w:pPr>
      <w:r w:rsidRPr="00257B40">
        <w:t>While on campus, students and student organizations are expected to obey the instructions of any College faculty, staff member, or law enforcement official performing designated responsibilities including the identification of oneself when requested to do so.</w:t>
      </w:r>
    </w:p>
    <w:p w14:paraId="05265A89" w14:textId="77777777" w:rsidR="00A8075E" w:rsidRPr="00257B40" w:rsidRDefault="00A8075E" w:rsidP="003C284B">
      <w:pPr>
        <w:pStyle w:val="ListParagraph"/>
        <w:numPr>
          <w:ilvl w:val="0"/>
          <w:numId w:val="66"/>
        </w:numPr>
      </w:pPr>
      <w:r w:rsidRPr="00257B40">
        <w:t xml:space="preserve">After closing hours, students may not enter any building unless accompanied by a </w:t>
      </w:r>
      <w:proofErr w:type="gramStart"/>
      <w:r w:rsidRPr="00257B40">
        <w:t>College</w:t>
      </w:r>
      <w:proofErr w:type="gramEnd"/>
      <w:r w:rsidRPr="00257B40">
        <w:t xml:space="preserve"> employee. Unless otherwise authorized, all </w:t>
      </w:r>
      <w:proofErr w:type="gramStart"/>
      <w:r w:rsidRPr="00257B40">
        <w:t>persons</w:t>
      </w:r>
      <w:proofErr w:type="gramEnd"/>
      <w:r w:rsidRPr="00257B40">
        <w:t xml:space="preserve"> must be off the campus by 11:00 p.m.</w:t>
      </w:r>
    </w:p>
    <w:p w14:paraId="2B6BE933" w14:textId="77777777" w:rsidR="00A8075E" w:rsidRPr="00257B40" w:rsidRDefault="00A8075E" w:rsidP="003C284B">
      <w:pPr>
        <w:pStyle w:val="ListParagraph"/>
        <w:numPr>
          <w:ilvl w:val="0"/>
          <w:numId w:val="66"/>
        </w:numPr>
      </w:pPr>
      <w:r w:rsidRPr="00257B40">
        <w:t xml:space="preserve">Use of tobacco and smoking, including cigarettes, loose-leaf tobacco, snuff, or other forms of tobacco, and electronic devices is prohibited. As a tobacco-free campus, the tobacco-free policy applies to all campus properties, walkways, sidewalks and parking lots, as well as personal vehicles in these areas. </w:t>
      </w:r>
    </w:p>
    <w:p w14:paraId="65DE228A" w14:textId="77777777" w:rsidR="00A8075E" w:rsidRPr="00257B40" w:rsidRDefault="00A8075E" w:rsidP="003C284B">
      <w:pPr>
        <w:pStyle w:val="ListParagraph"/>
        <w:numPr>
          <w:ilvl w:val="0"/>
          <w:numId w:val="66"/>
        </w:numPr>
      </w:pPr>
      <w:r w:rsidRPr="00257B40">
        <w:t xml:space="preserve">Gambling is prohibited on </w:t>
      </w:r>
      <w:proofErr w:type="gramStart"/>
      <w:r w:rsidRPr="00257B40">
        <w:t>College</w:t>
      </w:r>
      <w:proofErr w:type="gramEnd"/>
      <w:r w:rsidRPr="00257B40">
        <w:t xml:space="preserve"> property.</w:t>
      </w:r>
    </w:p>
    <w:p w14:paraId="15E0003F" w14:textId="77777777" w:rsidR="00A8075E" w:rsidRPr="00257B40" w:rsidRDefault="00A8075E" w:rsidP="003C284B">
      <w:pPr>
        <w:pStyle w:val="ListParagraph"/>
        <w:numPr>
          <w:ilvl w:val="0"/>
          <w:numId w:val="66"/>
        </w:numPr>
      </w:pPr>
      <w:r w:rsidRPr="00257B40">
        <w:t xml:space="preserve">The College specifically prohibits on </w:t>
      </w:r>
      <w:proofErr w:type="gramStart"/>
      <w:r w:rsidRPr="00257B40">
        <w:t>campus, the</w:t>
      </w:r>
      <w:proofErr w:type="gramEnd"/>
      <w:r w:rsidRPr="00257B40">
        <w:t xml:space="preserve"> possession, sale, exchange, consumption or giving away of any beverage of alcoholic content, any stimulant, depressant, narcotic or hallucinogenic drug or agent having potential for physical or mental abuse, except on prescription by a physician or dentist. Florida law requires the automatic expulsion of a student who is convicted of unlawful possession of any narcotic drug, central nervous system stimulant, hallucinogenic drug, or barbiturate.</w:t>
      </w:r>
    </w:p>
    <w:p w14:paraId="4D762AE1" w14:textId="77777777" w:rsidR="00A8075E" w:rsidRPr="00257B40" w:rsidRDefault="00A8075E" w:rsidP="003C284B">
      <w:pPr>
        <w:pStyle w:val="ListParagraph"/>
        <w:numPr>
          <w:ilvl w:val="0"/>
          <w:numId w:val="66"/>
        </w:numPr>
      </w:pPr>
      <w:r w:rsidRPr="00257B40">
        <w:t>Sleeping in public areas is prohibited.</w:t>
      </w:r>
    </w:p>
    <w:p w14:paraId="4957EA35" w14:textId="77777777" w:rsidR="00A8075E" w:rsidRPr="00257B40" w:rsidRDefault="00A8075E" w:rsidP="003C284B">
      <w:pPr>
        <w:pStyle w:val="ListParagraph"/>
        <w:numPr>
          <w:ilvl w:val="0"/>
          <w:numId w:val="66"/>
        </w:numPr>
      </w:pPr>
      <w:r w:rsidRPr="00257B40">
        <w:t>Distribution or posting of any commercial material on campus must have the approval of the President or his/her designee.</w:t>
      </w:r>
    </w:p>
    <w:p w14:paraId="4CC0BF61" w14:textId="77777777" w:rsidR="00A8075E" w:rsidRPr="00257B40" w:rsidRDefault="00A8075E" w:rsidP="003C284B">
      <w:pPr>
        <w:pStyle w:val="ListParagraph"/>
        <w:numPr>
          <w:ilvl w:val="0"/>
          <w:numId w:val="66"/>
        </w:numPr>
      </w:pPr>
      <w:r w:rsidRPr="00257B40">
        <w:t xml:space="preserve">Bringing pets or other animals, including </w:t>
      </w:r>
      <w:proofErr w:type="gramStart"/>
      <w:r w:rsidRPr="00257B40">
        <w:t>emotional</w:t>
      </w:r>
      <w:proofErr w:type="gramEnd"/>
      <w:r w:rsidRPr="00257B40">
        <w:t xml:space="preserve"> support animals, onto campus, including sidewalks, campus buildings, classrooms, grounds, or sporting events or practices is prohibited. Service animals (dog or miniature horse), that are individually trained to do work or perform tasks for the benefit of an individual with a disability, including </w:t>
      </w:r>
      <w:proofErr w:type="gramStart"/>
      <w:r w:rsidRPr="00257B40">
        <w:t>a physical</w:t>
      </w:r>
      <w:proofErr w:type="gramEnd"/>
      <w:r w:rsidRPr="00257B40">
        <w:t xml:space="preserve">, sensory, psychiatric, intellectual, or other mental disability, specifically and directly related to the individual’s disability are exempt from this prohibition. Service animals must be on a leash or harness unless </w:t>
      </w:r>
      <w:proofErr w:type="gramStart"/>
      <w:r w:rsidRPr="00257B40">
        <w:t>it would</w:t>
      </w:r>
      <w:proofErr w:type="gramEnd"/>
      <w:r w:rsidRPr="00257B40">
        <w:t xml:space="preserve"> interfere with the service </w:t>
      </w:r>
      <w:proofErr w:type="gramStart"/>
      <w:r w:rsidRPr="00257B40">
        <w:t>animal’s</w:t>
      </w:r>
      <w:proofErr w:type="gramEnd"/>
      <w:r w:rsidRPr="00257B40">
        <w:t xml:space="preserve"> ability to perform the tasks </w:t>
      </w:r>
      <w:proofErr w:type="gramStart"/>
      <w:r w:rsidRPr="00257B40">
        <w:t>it is</w:t>
      </w:r>
      <w:proofErr w:type="gramEnd"/>
      <w:r w:rsidRPr="00257B40">
        <w:t xml:space="preserve"> trained to do, and </w:t>
      </w:r>
      <w:proofErr w:type="gramStart"/>
      <w:r w:rsidRPr="00257B40">
        <w:t>it</w:t>
      </w:r>
      <w:proofErr w:type="gramEnd"/>
      <w:r w:rsidRPr="00257B40">
        <w:t xml:space="preserve"> must </w:t>
      </w:r>
      <w:proofErr w:type="gramStart"/>
      <w:r w:rsidRPr="00257B40">
        <w:t>be under the handler’s control at all times</w:t>
      </w:r>
      <w:proofErr w:type="gramEnd"/>
      <w:r w:rsidRPr="00257B40">
        <w:t>. If a service animal is disruptive, out of control, is not housebroken, or poses a threat, the College may request its removal.</w:t>
      </w:r>
    </w:p>
    <w:p w14:paraId="197ADB0F" w14:textId="77777777" w:rsidR="00A8075E" w:rsidRPr="00257B40" w:rsidRDefault="00A8075E" w:rsidP="003C284B">
      <w:pPr>
        <w:pStyle w:val="ListParagraph"/>
        <w:numPr>
          <w:ilvl w:val="0"/>
          <w:numId w:val="66"/>
        </w:numPr>
      </w:pPr>
      <w:r w:rsidRPr="00257B40">
        <w:t xml:space="preserve">Student failure to honor financial obligations to the College (including but not limited to, worthless checks, loans, veteran deferments, and other fees) will result in a student not being allowed to re-enroll until financial obligations are met. If it becomes necessary for the College to turn over a student’s account balance to a collection agency for collection, the collection cost (agency fees) will be added to the student’s account and must be paid by the student. </w:t>
      </w:r>
    </w:p>
    <w:p w14:paraId="19329ABB" w14:textId="77777777" w:rsidR="00A8075E" w:rsidRPr="00257B40" w:rsidRDefault="00A8075E" w:rsidP="003C284B">
      <w:pPr>
        <w:pStyle w:val="ListParagraph"/>
        <w:numPr>
          <w:ilvl w:val="0"/>
          <w:numId w:val="66"/>
        </w:numPr>
      </w:pPr>
      <w:r w:rsidRPr="00257B40">
        <w:t>Students must wear attire in such a manner as not to be in violation of health laws and/or disrupt the College's educational process. Appropriate dress for the appropriate activity is expected. A student may be asked to leave an area when he/she is not appropriately attired in the opinion of the College official or instructor who is acting in a supervisory position. Repeat offenders shall be reported to the Office of Student Affairs.</w:t>
      </w:r>
    </w:p>
    <w:p w14:paraId="4566A7F6" w14:textId="77777777" w:rsidR="00A8075E" w:rsidRPr="00257B40" w:rsidRDefault="00A8075E" w:rsidP="003C284B">
      <w:pPr>
        <w:pStyle w:val="ListParagraph"/>
        <w:numPr>
          <w:ilvl w:val="0"/>
          <w:numId w:val="66"/>
        </w:numPr>
      </w:pPr>
      <w:r w:rsidRPr="00257B40">
        <w:t>All students must carry identification and/or proof of registration.</w:t>
      </w:r>
    </w:p>
    <w:p w14:paraId="0E4672C5" w14:textId="77777777" w:rsidR="00A8075E" w:rsidRPr="00257B40" w:rsidRDefault="00A8075E" w:rsidP="003C284B">
      <w:pPr>
        <w:pStyle w:val="ListParagraph"/>
        <w:numPr>
          <w:ilvl w:val="0"/>
          <w:numId w:val="66"/>
        </w:numPr>
      </w:pPr>
      <w:r w:rsidRPr="00257B40">
        <w:t>Unless it is part of a structured classroom activity, students may not bring guests or family members into the classroom.</w:t>
      </w:r>
    </w:p>
    <w:p w14:paraId="3FADA058" w14:textId="77777777" w:rsidR="00A8075E" w:rsidRPr="00257B40" w:rsidRDefault="00A8075E" w:rsidP="003C284B">
      <w:pPr>
        <w:pStyle w:val="ListParagraph"/>
        <w:numPr>
          <w:ilvl w:val="0"/>
          <w:numId w:val="66"/>
        </w:numPr>
      </w:pPr>
      <w:r w:rsidRPr="00257B40">
        <w:t xml:space="preserve">Unless otherwise authorized by Florida law and with the exception of students enrolled in the Criminal Justice Programs of the College participating in a </w:t>
      </w:r>
      <w:proofErr w:type="gramStart"/>
      <w:r w:rsidRPr="00257B40">
        <w:t>College</w:t>
      </w:r>
      <w:proofErr w:type="gramEnd"/>
      <w:r w:rsidRPr="00257B40">
        <w:t xml:space="preserve"> approved training exercise, the possession of firearms, knives, explosives, fireworks, hazardous or toxic substances, or other dangerous materials is strictly forbidden on any of the College’s campuses or sites.</w:t>
      </w:r>
    </w:p>
    <w:p w14:paraId="02ED3354" w14:textId="77777777" w:rsidR="00A8075E" w:rsidRPr="00257B40" w:rsidRDefault="00A8075E" w:rsidP="003C284B">
      <w:pPr>
        <w:pStyle w:val="ListParagraph"/>
        <w:numPr>
          <w:ilvl w:val="0"/>
          <w:numId w:val="66"/>
        </w:numPr>
      </w:pPr>
      <w:r w:rsidRPr="00257B40">
        <w:t xml:space="preserve">No student or student organization attending St. Johns River State College can participate in disruptive activities at the College. Any such student so convicted, as required by FS 1006.61(2) will be expelled immediately without recourse for a period of two (2) years. Any student organization found guilty may be suspended. This includes the disruption or obstruction of teaching, research, administration, disciplinary proceedings, traffic or pedestrian movement, other College activities, including its public service functions on or off campus, or other authorized non- College activities when the act occurs on </w:t>
      </w:r>
      <w:proofErr w:type="gramStart"/>
      <w:r w:rsidRPr="00257B40">
        <w:t>College</w:t>
      </w:r>
      <w:proofErr w:type="gramEnd"/>
      <w:r w:rsidRPr="00257B40">
        <w:t xml:space="preserve"> premises.</w:t>
      </w:r>
    </w:p>
    <w:p w14:paraId="60D6CB72" w14:textId="77777777" w:rsidR="00A8075E" w:rsidRPr="00257B40" w:rsidRDefault="00A8075E" w:rsidP="003C284B">
      <w:pPr>
        <w:pStyle w:val="ListParagraph"/>
        <w:numPr>
          <w:ilvl w:val="0"/>
          <w:numId w:val="66"/>
        </w:numPr>
      </w:pPr>
      <w:r w:rsidRPr="00257B40">
        <w:t>As provided in FS 1006.60(5), any student enrolled or student organization authorized at St. Johns River State College who intentionally acts to impair, interfere with, or obstruct the orderly conduct, processes, and functions of the College on or off any of the College’s sites shall be subject to severe disciplinary measures, to include dismissal, at the discretion of the President.</w:t>
      </w:r>
    </w:p>
    <w:p w14:paraId="2B47BB85" w14:textId="77777777" w:rsidR="00A8075E" w:rsidRPr="00257B40" w:rsidRDefault="00A8075E" w:rsidP="003C284B">
      <w:pPr>
        <w:pStyle w:val="ListParagraph"/>
        <w:numPr>
          <w:ilvl w:val="0"/>
          <w:numId w:val="66"/>
        </w:numPr>
      </w:pPr>
      <w:r w:rsidRPr="00257B40">
        <w:t>Acts of dishonesty are prohibited. Acts of dishonesty include, but are not limited to, the following: cheating, plagiarism or other forms of academic dishonesty, furnishing false information to any College official, faculty member, or office; forgery, alteration or misuse of any College document, record, or instrument of identification; and/or tampering with the election of any College recognized student organization.</w:t>
      </w:r>
    </w:p>
    <w:p w14:paraId="79F1A565" w14:textId="77777777" w:rsidR="00A8075E" w:rsidRPr="00257B40" w:rsidRDefault="00A8075E" w:rsidP="003C284B">
      <w:pPr>
        <w:pStyle w:val="ListParagraph"/>
        <w:numPr>
          <w:ilvl w:val="0"/>
          <w:numId w:val="66"/>
        </w:numPr>
      </w:pPr>
      <w:r w:rsidRPr="00257B40">
        <w:t>Physical abuse, verbal abuse, threats, intimidation, harassment, coercion, and</w:t>
      </w:r>
      <w:proofErr w:type="gramStart"/>
      <w:r w:rsidRPr="00257B40">
        <w:t>/ or</w:t>
      </w:r>
      <w:proofErr w:type="gramEnd"/>
      <w:r w:rsidRPr="00257B40">
        <w:t xml:space="preserve"> other conduct which threatens or endangers the health or safety of any person are prohibited.</w:t>
      </w:r>
    </w:p>
    <w:p w14:paraId="466309DA" w14:textId="77777777" w:rsidR="00A8075E" w:rsidRPr="00257B40" w:rsidRDefault="00A8075E" w:rsidP="003C284B">
      <w:pPr>
        <w:pStyle w:val="ListParagraph"/>
        <w:numPr>
          <w:ilvl w:val="0"/>
          <w:numId w:val="66"/>
        </w:numPr>
      </w:pPr>
      <w:r w:rsidRPr="00257B40">
        <w:t>The attempted or actual theft of and/or damage to property of the College or property of a member of the College community or other personal or public property is prohibited.</w:t>
      </w:r>
    </w:p>
    <w:p w14:paraId="607DDB44" w14:textId="77777777" w:rsidR="00A8075E" w:rsidRPr="00257B40" w:rsidRDefault="00A8075E" w:rsidP="003C284B">
      <w:pPr>
        <w:pStyle w:val="ListParagraph"/>
        <w:numPr>
          <w:ilvl w:val="0"/>
          <w:numId w:val="66"/>
        </w:numPr>
      </w:pPr>
      <w:r w:rsidRPr="00257B40">
        <w:t>Hazing as defined in the Catalog/Student Handbook is prohibited.</w:t>
      </w:r>
    </w:p>
    <w:p w14:paraId="5751AF32" w14:textId="77777777" w:rsidR="00A8075E" w:rsidRPr="00257B40" w:rsidRDefault="00A8075E" w:rsidP="003C284B">
      <w:pPr>
        <w:pStyle w:val="ListParagraph"/>
        <w:numPr>
          <w:ilvl w:val="0"/>
          <w:numId w:val="66"/>
        </w:numPr>
      </w:pPr>
      <w:proofErr w:type="gramStart"/>
      <w:r w:rsidRPr="00257B40">
        <w:t>The theft</w:t>
      </w:r>
      <w:proofErr w:type="gramEnd"/>
      <w:r w:rsidRPr="00257B40">
        <w:t xml:space="preserve">, abuse, misuse, or alteration of the College’s computer systems and information and records stored on the computer systems as defined in the Catalog/Student Handbook </w:t>
      </w:r>
      <w:proofErr w:type="gramStart"/>
      <w:r w:rsidRPr="00257B40">
        <w:t>is</w:t>
      </w:r>
      <w:proofErr w:type="gramEnd"/>
      <w:r w:rsidRPr="00257B40">
        <w:t xml:space="preserve"> prohibited.</w:t>
      </w:r>
    </w:p>
    <w:p w14:paraId="73BAF5CA" w14:textId="77777777" w:rsidR="00A8075E" w:rsidRPr="00257B40" w:rsidRDefault="00A8075E" w:rsidP="003C284B">
      <w:pPr>
        <w:pStyle w:val="ListParagraph"/>
        <w:numPr>
          <w:ilvl w:val="0"/>
          <w:numId w:val="66"/>
        </w:numPr>
      </w:pPr>
      <w:r w:rsidRPr="00257B40">
        <w:t>The posting of vulgar, abusive, derogatory, threatening, discriminatory, or gang- related content on college premises or on any college sanctioned social media accounts is strictly prohibited. The college reserves the right to block users and/or remove a post that violates college policies, creates a hostile environment, or contains content that is vulgar, abusive, derogatory, threatening, discriminatory, or gang related.</w:t>
      </w:r>
    </w:p>
    <w:p w14:paraId="66744469" w14:textId="77777777" w:rsidR="00A8075E" w:rsidRPr="00257B40" w:rsidRDefault="00A8075E" w:rsidP="003C284B">
      <w:pPr>
        <w:pStyle w:val="ListParagraph"/>
        <w:numPr>
          <w:ilvl w:val="0"/>
          <w:numId w:val="66"/>
        </w:numPr>
      </w:pPr>
      <w:r w:rsidRPr="00257B40">
        <w:t xml:space="preserve">Entering a restroom or changing facility designated for the opposite sex except as otherwise provided in section 553.865, Florida Statutes is prohibited. Students who enter a restroom or changing facility designated for the opposite biological sex and refuse to depart when asked by any College official, faculty member, security, or law enforcement personnel will be subject to disciplinary sanctions as outlined in Article IV of the Catalog/Student Handbook. </w:t>
      </w:r>
    </w:p>
    <w:p w14:paraId="15715E11" w14:textId="77777777" w:rsidR="00A8075E" w:rsidRPr="00257B40" w:rsidRDefault="00A8075E" w:rsidP="003C284B">
      <w:pPr>
        <w:pStyle w:val="ListParagraph"/>
        <w:numPr>
          <w:ilvl w:val="0"/>
          <w:numId w:val="66"/>
        </w:numPr>
      </w:pPr>
      <w:r w:rsidRPr="00257B40">
        <w:t>The abuse of the student judicial system as defined in the Catalog/Student Handbook is prohibited.</w:t>
      </w:r>
    </w:p>
    <w:p w14:paraId="3932778F" w14:textId="77777777" w:rsidR="00A8075E" w:rsidRPr="00257B40" w:rsidRDefault="00A8075E" w:rsidP="003C284B">
      <w:pPr>
        <w:pStyle w:val="ListParagraph"/>
        <w:numPr>
          <w:ilvl w:val="0"/>
          <w:numId w:val="66"/>
        </w:numPr>
      </w:pPr>
      <w:r w:rsidRPr="00257B40">
        <w:t xml:space="preserve">Any student or student organization who has unauthorized possession, duplicates or uses key/key cards to any College premises or who has unauthorized entry </w:t>
      </w:r>
      <w:proofErr w:type="gramStart"/>
      <w:r w:rsidRPr="00257B40">
        <w:t>to</w:t>
      </w:r>
      <w:proofErr w:type="gramEnd"/>
      <w:r w:rsidRPr="00257B40">
        <w:t xml:space="preserve"> or use of College premises is subject to disciplinary sanctions as outlined in Article IV of the Catalog/Student Handbook.</w:t>
      </w:r>
    </w:p>
    <w:p w14:paraId="60218A6E" w14:textId="77777777" w:rsidR="00A8075E" w:rsidRPr="00257B40" w:rsidRDefault="00A8075E" w:rsidP="003C284B">
      <w:pPr>
        <w:pStyle w:val="ListParagraph"/>
        <w:numPr>
          <w:ilvl w:val="0"/>
          <w:numId w:val="66"/>
        </w:numPr>
      </w:pPr>
      <w:r w:rsidRPr="00257B40">
        <w:t>Any student or student organization who violates published College policies, rules or regulations is subject to disciplinary sanctions as outlined in Article IV of the Catalog/Student Handbook.</w:t>
      </w:r>
    </w:p>
    <w:p w14:paraId="01C883DE" w14:textId="77777777" w:rsidR="00A8075E" w:rsidRPr="00257B40" w:rsidRDefault="00A8075E" w:rsidP="003C284B">
      <w:pPr>
        <w:pStyle w:val="ListParagraph"/>
        <w:numPr>
          <w:ilvl w:val="0"/>
          <w:numId w:val="66"/>
        </w:numPr>
      </w:pPr>
      <w:r w:rsidRPr="00257B40">
        <w:t>Any student or student organization who violates federal, state or local law on College premises or at College sponsored or supervised activities is subject to disciplinary sanctions as outlined in Article IV of the Catalog/Student Handbook.</w:t>
      </w:r>
    </w:p>
    <w:p w14:paraId="04779054" w14:textId="77777777" w:rsidR="00A8075E" w:rsidRPr="00257B40" w:rsidRDefault="00A8075E" w:rsidP="003C284B">
      <w:pPr>
        <w:pStyle w:val="ListParagraph"/>
        <w:numPr>
          <w:ilvl w:val="0"/>
          <w:numId w:val="66"/>
        </w:numPr>
      </w:pPr>
      <w:r w:rsidRPr="00257B40">
        <w:t>Any student or student organization who participates in a campus demonstration which disrupts the normal operations of the College and infringes on the rights of other members of the College community; who leads, incites others to disrupt scheduled and/or normal activities within any campus building or area; and who intentionally obstructs which unreasonably interferes with freedom of movement, either pedestrian or vehicular, on campus is subject to disciplinary sanctions as outlined in Article IV of the Catalog/Student Handbook.</w:t>
      </w:r>
    </w:p>
    <w:p w14:paraId="79E88E3A" w14:textId="77777777" w:rsidR="00A8075E" w:rsidRPr="00257B40" w:rsidRDefault="00A8075E" w:rsidP="003C284B">
      <w:pPr>
        <w:pStyle w:val="ListParagraph"/>
        <w:numPr>
          <w:ilvl w:val="0"/>
          <w:numId w:val="66"/>
        </w:numPr>
      </w:pPr>
      <w:r w:rsidRPr="00257B40">
        <w:t>Any student or student organization who obstructs the free flow of pedestrian or vehicular traffic on College premises or at College sponsored or supervised functions is subject to disciplinary sanctions as outlined in Article IV of the Catalog/Student Handbook.</w:t>
      </w:r>
    </w:p>
    <w:p w14:paraId="3591F57D" w14:textId="77777777" w:rsidR="00637556" w:rsidRPr="00257B40" w:rsidRDefault="00A8075E" w:rsidP="003C284B">
      <w:pPr>
        <w:pStyle w:val="ListParagraph"/>
        <w:numPr>
          <w:ilvl w:val="0"/>
          <w:numId w:val="66"/>
        </w:numPr>
      </w:pPr>
      <w:r w:rsidRPr="00257B40">
        <w:t>Any student or student organization who publishes class lectures without consent of faculty or lecturers is subject to disciplinary sanctions as outlined in Article IV of the Catalog/Student Handbook.</w:t>
      </w:r>
    </w:p>
    <w:p w14:paraId="436CB84F" w14:textId="77777777" w:rsidR="00637556" w:rsidRPr="00257B40" w:rsidRDefault="00A8075E" w:rsidP="00A8075E">
      <w:r w:rsidRPr="00257B40">
        <w:t xml:space="preserve">The College reserves the right to change any of its policies for student conduct without notice when it is considered in the best interest of the College. In the event such changes occur, the College will provide notification to students, faculty, and staff via announcements on bulletin boards and in </w:t>
      </w:r>
      <w:proofErr w:type="gramStart"/>
      <w:r w:rsidRPr="00257B40">
        <w:t>College</w:t>
      </w:r>
      <w:proofErr w:type="gramEnd"/>
      <w:r w:rsidRPr="00257B40">
        <w:t xml:space="preserve"> publications.</w:t>
      </w:r>
    </w:p>
    <w:p w14:paraId="7420329B" w14:textId="3B839EB7" w:rsidR="00A8075E" w:rsidRPr="00257B40" w:rsidRDefault="00B93FF0" w:rsidP="00B93FF0">
      <w:pPr>
        <w:pStyle w:val="Heading2"/>
      </w:pPr>
      <w:bookmarkStart w:id="240" w:name="_Toc229582816"/>
      <w:r w:rsidRPr="00257B40">
        <w:t>Rule 6.04: Student Academic Freedom and Responsibility</w:t>
      </w:r>
      <w:bookmarkEnd w:id="240"/>
    </w:p>
    <w:p w14:paraId="12424B90" w14:textId="77777777" w:rsidR="00290FE5" w:rsidRPr="00257B40" w:rsidRDefault="00290FE5" w:rsidP="0076654D">
      <w:pPr>
        <w:pStyle w:val="Subtitle"/>
      </w:pPr>
      <w:r w:rsidRPr="00257B40">
        <w:t>Approved 06/01/05</w:t>
      </w:r>
    </w:p>
    <w:p w14:paraId="0980BCC8" w14:textId="77777777" w:rsidR="00D65DC0" w:rsidRPr="00257B40" w:rsidRDefault="004111BF" w:rsidP="0076654D">
      <w:pPr>
        <w:pStyle w:val="Subtitle"/>
      </w:pPr>
      <w:r w:rsidRPr="00257B40">
        <w:t>Amended 01/16/13; 01/18/06</w:t>
      </w:r>
    </w:p>
    <w:p w14:paraId="4B5530E1" w14:textId="54D84FF8" w:rsidR="00290FE5" w:rsidRPr="00257B40" w:rsidRDefault="00290FE5" w:rsidP="0076654D">
      <w:pPr>
        <w:pStyle w:val="Subtitle"/>
      </w:pPr>
      <w:r w:rsidRPr="00257B40">
        <w:t>Non-substantive changes 03/11/26</w:t>
      </w:r>
    </w:p>
    <w:p w14:paraId="56A5E8D6"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1001.64(4)(a) and (b); FS 1001.64(8)</w:t>
      </w:r>
    </w:p>
    <w:p w14:paraId="44D5AACA" w14:textId="77777777" w:rsidR="00637556" w:rsidRPr="00257B40" w:rsidRDefault="00A8075E" w:rsidP="00A8075E">
      <w:r w:rsidRPr="00257B40">
        <w:t>Students are expected to prefer fact to opinion and to commit themselves to genuine enlightenment rather than to inflexible adherence to limited knowledge.  They are expected to assume full responsibility for their individual and collective actions and to participate seriously and purposefully in campus life.  Consequently, violence, the threat of violence, disruption, and intimidation are unacceptable to the academic community.  Students are expected to examine critically, analyze and otherwise evaluate the College, its programs, policies, and procedures utilizing processes which appeal to reason, and not to compromise the academic climate, mission, or integrity of the institution.</w:t>
      </w:r>
    </w:p>
    <w:p w14:paraId="7F1A0AD6" w14:textId="77777777" w:rsidR="00637556" w:rsidRPr="00257B40" w:rsidRDefault="00A8075E" w:rsidP="00A8075E">
      <w:r w:rsidRPr="00257B40">
        <w:t>Academic work submitted by a student to his instructor is assumed to be the result of his or her own thought, research, or self-expression.  Further, when a student borrows ideas, workings, or organizations from another source, he is expected to acknowledge that fact in an appropriate manner.  Any student who is believed to be guilty of cheating or plagiarism will be reported to the Office of Student Affairs for disciplinary action.  Those actions which are considered cheating, plagiarism, or academic dishonesty are defined in the Student Handbook.</w:t>
      </w:r>
    </w:p>
    <w:p w14:paraId="22FBDE7E" w14:textId="77777777" w:rsidR="00637556" w:rsidRPr="00257B40" w:rsidRDefault="00A8075E" w:rsidP="00A8075E">
      <w:r w:rsidRPr="00257B40">
        <w:t xml:space="preserve">Students are free to take reasoned </w:t>
      </w:r>
      <w:proofErr w:type="gramStart"/>
      <w:r w:rsidRPr="00257B40">
        <w:t>exception</w:t>
      </w:r>
      <w:proofErr w:type="gramEnd"/>
      <w:r w:rsidRPr="00257B40">
        <w:t xml:space="preserve"> to data and views offered in the classroom and to reserve judgment about matters of opinion, but they are responsible for learning the content of any course for which they are enrolled.</w:t>
      </w:r>
    </w:p>
    <w:p w14:paraId="3490DE30" w14:textId="77777777" w:rsidR="00637556" w:rsidRPr="00257B40" w:rsidRDefault="00A8075E" w:rsidP="00A8075E">
      <w:r w:rsidRPr="00257B40">
        <w:t>The College shall in all cases preserve the rights and freedoms of students by observing, in full, the professional code of ethics as established in the College’s Operating Guidelines and Procedures Manual.</w:t>
      </w:r>
    </w:p>
    <w:p w14:paraId="4469BC33" w14:textId="77777777" w:rsidR="00637556" w:rsidRPr="00257B40" w:rsidRDefault="00A8075E" w:rsidP="00A8075E">
      <w:r w:rsidRPr="00257B40">
        <w:t>The student is responsible for classroom behavior which is conducive to the educational process and for achieving standards of performance established by the instructor.</w:t>
      </w:r>
    </w:p>
    <w:p w14:paraId="092AD1A4" w14:textId="77777777" w:rsidR="00637556" w:rsidRPr="00257B40" w:rsidRDefault="00A8075E" w:rsidP="00A8075E">
      <w:r w:rsidRPr="00257B40">
        <w:t xml:space="preserve">The instructor has final authority in all matters relating to course content, grading practices, and classroom procedure, consistent with the philosophy, purposes, and established policies of the College.  A course grade is the final responsibility of the instructor.  In the matter of </w:t>
      </w:r>
      <w:proofErr w:type="gramStart"/>
      <w:r w:rsidRPr="00257B40">
        <w:t>grading</w:t>
      </w:r>
      <w:proofErr w:type="gramEnd"/>
      <w:r w:rsidRPr="00257B40">
        <w:t xml:space="preserve"> it is therefore essential that each faculty member keep each student informed of his or her progress in a course.</w:t>
      </w:r>
    </w:p>
    <w:p w14:paraId="322AB859" w14:textId="2765D861" w:rsidR="007E7581" w:rsidRPr="00257B40" w:rsidRDefault="00CD3112">
      <w:pPr>
        <w:pStyle w:val="Heading2"/>
      </w:pPr>
      <w:bookmarkStart w:id="241" w:name="_Toc229582817"/>
      <w:r w:rsidRPr="00257B40">
        <w:t>Rule 6.05 Disciplinary Procedures—REPEALED</w:t>
      </w:r>
      <w:bookmarkEnd w:id="241"/>
    </w:p>
    <w:p w14:paraId="2BEEFA16" w14:textId="77777777" w:rsidR="007E7581" w:rsidRPr="00257B40" w:rsidRDefault="00CD3112" w:rsidP="0076654D">
      <w:pPr>
        <w:pStyle w:val="Subtitle"/>
      </w:pPr>
      <w:r w:rsidRPr="00257B40">
        <w:t>Approved unknown</w:t>
      </w:r>
    </w:p>
    <w:p w14:paraId="09FCE9F9" w14:textId="77777777" w:rsidR="007E7581" w:rsidRPr="00257B40" w:rsidRDefault="00CD3112" w:rsidP="0076654D">
      <w:pPr>
        <w:pStyle w:val="Subtitle"/>
      </w:pPr>
      <w:r w:rsidRPr="00257B40">
        <w:t>Repealed 01/18/06</w:t>
      </w:r>
    </w:p>
    <w:p w14:paraId="46A8AFFA" w14:textId="77777777" w:rsidR="007E7581" w:rsidRPr="00257B40" w:rsidRDefault="00CD3112" w:rsidP="0076654D">
      <w:pPr>
        <w:pStyle w:val="Subtitle"/>
      </w:pPr>
      <w:r w:rsidRPr="00257B40">
        <w:t>Does Not Conform to School Code, See New Rule SJR 6.34</w:t>
      </w:r>
    </w:p>
    <w:p w14:paraId="3A8E6F79" w14:textId="77777777" w:rsidR="00A8075E" w:rsidRPr="00257B40" w:rsidRDefault="00B93FF0" w:rsidP="00B93FF0">
      <w:pPr>
        <w:pStyle w:val="Heading2"/>
      </w:pPr>
      <w:bookmarkStart w:id="242" w:name="_Toc229582818"/>
      <w:r w:rsidRPr="00257B40">
        <w:t>Rule 6.06: Student Online Communication Resources</w:t>
      </w:r>
      <w:bookmarkEnd w:id="242"/>
    </w:p>
    <w:p w14:paraId="0557461C" w14:textId="77777777" w:rsidR="002E2227" w:rsidRPr="00257B40" w:rsidRDefault="002E2227" w:rsidP="0076654D">
      <w:pPr>
        <w:pStyle w:val="Subtitle"/>
      </w:pPr>
      <w:r w:rsidRPr="00257B40">
        <w:t>Approved unknown</w:t>
      </w:r>
    </w:p>
    <w:p w14:paraId="002948CA" w14:textId="77777777" w:rsidR="00A8075E" w:rsidRPr="00257B40" w:rsidRDefault="004111BF" w:rsidP="0076654D">
      <w:pPr>
        <w:pStyle w:val="Subtitle"/>
      </w:pPr>
      <w:r w:rsidRPr="00257B40">
        <w:t>Amended 05/17/17; 06/01/05</w:t>
      </w:r>
    </w:p>
    <w:p w14:paraId="4D51CD6B"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1001.65(15) and (16)</w:t>
      </w:r>
    </w:p>
    <w:p w14:paraId="4D4909D2" w14:textId="77777777" w:rsidR="00637556" w:rsidRPr="00257B40" w:rsidRDefault="00A8075E" w:rsidP="00A8075E">
      <w:r w:rsidRPr="00257B40">
        <w:t xml:space="preserve">Student online communication resources such as social media can be a valuable aid in establishing and maintaining an atmosphere of free and responsible discussion of intellectual exploration. </w:t>
      </w:r>
    </w:p>
    <w:p w14:paraId="5EE76393" w14:textId="77777777" w:rsidR="00637556" w:rsidRPr="00257B40" w:rsidRDefault="00A8075E" w:rsidP="00A8075E">
      <w:r w:rsidRPr="00257B40">
        <w:t xml:space="preserve">The College shall maintain social media presences as deemed appropriate by SJR State administration. Additionally, College clubs and student activity groups may maintain their own social media pages. Only those pages maintained by </w:t>
      </w:r>
      <w:proofErr w:type="gramStart"/>
      <w:r w:rsidRPr="00257B40">
        <w:t>College</w:t>
      </w:r>
      <w:proofErr w:type="gramEnd"/>
      <w:r w:rsidRPr="00257B40">
        <w:t xml:space="preserve"> personnel are considered official social media outlets of the College.</w:t>
      </w:r>
    </w:p>
    <w:p w14:paraId="58748CAC" w14:textId="060A9449" w:rsidR="00A8075E" w:rsidRPr="00257B40" w:rsidRDefault="00A8075E" w:rsidP="00A8075E">
      <w:r w:rsidRPr="00257B40">
        <w:t>Contributions to the College’s social media pages are accountable under applicable laws, regulations and College policies and procedures as published in the District Board of Trustees Policy Manual, Student Handbook or College Operating Guidelines and Procedures Manual. Specifically:</w:t>
      </w:r>
    </w:p>
    <w:p w14:paraId="59530F8A" w14:textId="77777777" w:rsidR="00637556" w:rsidRPr="00257B40" w:rsidRDefault="00A8075E" w:rsidP="003C284B">
      <w:pPr>
        <w:pStyle w:val="ListParagraph"/>
        <w:numPr>
          <w:ilvl w:val="0"/>
          <w:numId w:val="67"/>
        </w:numPr>
      </w:pPr>
      <w:r w:rsidRPr="00257B40">
        <w:t xml:space="preserve">The College reserves the right to block users and/or remove posts that violate college policies, create a hostile environment, or contain content that is vulgar, abusive, derogatory, threatening, discriminatory or </w:t>
      </w:r>
      <w:proofErr w:type="gramStart"/>
      <w:r w:rsidRPr="00257B40">
        <w:t>gang-related</w:t>
      </w:r>
      <w:proofErr w:type="gramEnd"/>
      <w:r w:rsidRPr="00257B40">
        <w:t>.</w:t>
      </w:r>
    </w:p>
    <w:p w14:paraId="2BA6D074" w14:textId="6DE3DAF0" w:rsidR="007B66F9" w:rsidRPr="00257B40" w:rsidRDefault="007B66F9" w:rsidP="007B66F9">
      <w:pPr>
        <w:pStyle w:val="Heading2"/>
      </w:pPr>
      <w:bookmarkStart w:id="243" w:name="_Toc229582819"/>
      <w:r w:rsidRPr="00257B40">
        <w:t>Rule 6.07: Student Organizations and Clubs</w:t>
      </w:r>
      <w:bookmarkEnd w:id="243"/>
    </w:p>
    <w:p w14:paraId="3997A9BD" w14:textId="77777777" w:rsidR="002E2227" w:rsidRPr="00257B40" w:rsidRDefault="002E2227" w:rsidP="0076654D">
      <w:pPr>
        <w:pStyle w:val="Subtitle"/>
      </w:pPr>
      <w:r w:rsidRPr="00257B40">
        <w:t>Approved unknown</w:t>
      </w:r>
    </w:p>
    <w:p w14:paraId="0A5788F6" w14:textId="77777777" w:rsidR="007B66F9" w:rsidRPr="00257B40" w:rsidRDefault="007B66F9" w:rsidP="0076654D">
      <w:pPr>
        <w:pStyle w:val="Subtitle"/>
      </w:pPr>
      <w:r w:rsidRPr="00257B40">
        <w:t>Amended 01/22/25; 12/9/15; 09/15/10; 06/01/05</w:t>
      </w:r>
    </w:p>
    <w:p w14:paraId="5B2DFBEA" w14:textId="77777777" w:rsidR="0053683E" w:rsidRPr="00257B40" w:rsidRDefault="007B66F9" w:rsidP="0076654D">
      <w:pPr>
        <w:pStyle w:val="Subtitle"/>
      </w:pPr>
      <w:r w:rsidRPr="00257B40">
        <w:t>Specific Authorities: FS 1001.65(15); FS 1001.64(8)(e); FS 1001.64(4)(b)</w:t>
      </w:r>
    </w:p>
    <w:p w14:paraId="0E2622D7" w14:textId="77777777" w:rsidR="00A8075E" w:rsidRPr="00257B40" w:rsidRDefault="00A8075E" w:rsidP="0076654D">
      <w:pPr>
        <w:pStyle w:val="Subtitle"/>
      </w:pPr>
      <w:r w:rsidRPr="00257B40">
        <w:t> </w:t>
      </w:r>
    </w:p>
    <w:p w14:paraId="5FDD80C9" w14:textId="77777777" w:rsidR="00637556" w:rsidRPr="00257B40" w:rsidRDefault="00A8075E" w:rsidP="007B66F9">
      <w:r w:rsidRPr="00257B40">
        <w:t>Students are encouraged to organize and/or join associations or clubs which promote a free society, pursue scholarly interests, and/or promote the interests of St. Johns River State College. All student associations or clubs must be approved by the President, must include an anti-hazing policy in its bylaws, and must be democratically operated. The procedures for establishing a new association or club are available from the Office of Student Affairs and are printed in the Student Handbook. Memberships in any organizations or clubs shall be open to all students without respect to race, ethnicity, color, national origin, marital status, religion, age, gender, sex, pregnancy, sexual orientation, gender identity, genetic information, disability, veteran status or any other characteristic protected by law.</w:t>
      </w:r>
    </w:p>
    <w:p w14:paraId="28EEEB7B" w14:textId="77777777" w:rsidR="00637556" w:rsidRPr="00257B40" w:rsidRDefault="00A8075E" w:rsidP="007B66F9">
      <w:r w:rsidRPr="00257B40">
        <w:t>Clubs and organizations at the College are student-led, with faculty and staff advisor guidance. Funding for clubs and organizations comes from student activity fees, which are paid by the students. Although students make decisions on how funds are spent, all requisitions and expenditures must follow established College guidelines and procedures.</w:t>
      </w:r>
    </w:p>
    <w:p w14:paraId="0C0A9BAD" w14:textId="4FA285AC" w:rsidR="00930419" w:rsidRPr="00257B40" w:rsidRDefault="00930419" w:rsidP="00930419">
      <w:pPr>
        <w:pStyle w:val="Heading2"/>
      </w:pPr>
      <w:bookmarkStart w:id="244" w:name="_Toc229582820"/>
      <w:r w:rsidRPr="00257B40">
        <w:t>Rule: 6.08: Field Trips, Study Abroad, and Domestic Travel Courses</w:t>
      </w:r>
      <w:bookmarkEnd w:id="244"/>
    </w:p>
    <w:p w14:paraId="0E02F0FA" w14:textId="77777777" w:rsidR="002E2227" w:rsidRPr="00257B40" w:rsidRDefault="002E2227" w:rsidP="0076654D">
      <w:pPr>
        <w:pStyle w:val="Subtitle"/>
      </w:pPr>
      <w:r w:rsidRPr="00257B40">
        <w:t xml:space="preserve">Approved unknown </w:t>
      </w:r>
    </w:p>
    <w:p w14:paraId="21E351FB" w14:textId="77777777" w:rsidR="00930419" w:rsidRPr="00257B40" w:rsidRDefault="00930419" w:rsidP="0076654D">
      <w:pPr>
        <w:pStyle w:val="Subtitle"/>
      </w:pPr>
      <w:r w:rsidRPr="00257B40">
        <w:t>Amended 06/15/22</w:t>
      </w:r>
    </w:p>
    <w:p w14:paraId="01364762" w14:textId="77777777" w:rsidR="00637556" w:rsidRPr="00257B40" w:rsidRDefault="00930419" w:rsidP="0076654D">
      <w:pPr>
        <w:pStyle w:val="Subtitle"/>
      </w:pPr>
      <w:r w:rsidRPr="00257B40">
        <w:t>Specific Authorities: FS 1001.64(4)(b)</w:t>
      </w:r>
    </w:p>
    <w:p w14:paraId="2CB69894" w14:textId="701F70C6" w:rsidR="00162444" w:rsidRPr="00257B40" w:rsidRDefault="00930419" w:rsidP="00930419">
      <w:r w:rsidRPr="00257B40">
        <w:t>Field trips in which students are not actively participating in a contest or event are limited to one hundred (100) miles. No overnight field trips will be authorized. Any exceptions must be approved by the President/President’s designee. All study abroad and domestic travel courses must be approved by the appropriate Dean/Director, Vice President, and the College’s District Board of Trustees. Faculty leaders and co-leaders must follow all policies and timelines in the St. Johns River State College Study Abroad Handbook.</w:t>
      </w:r>
    </w:p>
    <w:p w14:paraId="33559E1C" w14:textId="77777777" w:rsidR="007E7581" w:rsidRPr="00257B40" w:rsidRDefault="00CD3112">
      <w:pPr>
        <w:pStyle w:val="Heading2"/>
      </w:pPr>
      <w:bookmarkStart w:id="245" w:name="_Toc229582821"/>
      <w:r w:rsidRPr="00257B40">
        <w:t>Rule 6.09 Waiver of Fee Scholarships—REPEALED</w:t>
      </w:r>
      <w:bookmarkEnd w:id="245"/>
    </w:p>
    <w:p w14:paraId="769F6CB0" w14:textId="77777777" w:rsidR="007E7581" w:rsidRPr="00257B40" w:rsidRDefault="00CD3112" w:rsidP="0076654D">
      <w:pPr>
        <w:pStyle w:val="Subtitle"/>
      </w:pPr>
      <w:r w:rsidRPr="00257B40">
        <w:t>Approved unknown</w:t>
      </w:r>
    </w:p>
    <w:p w14:paraId="5D1997F1" w14:textId="77777777" w:rsidR="007E7581" w:rsidRPr="00257B40" w:rsidRDefault="00CD3112" w:rsidP="0076654D">
      <w:pPr>
        <w:pStyle w:val="Subtitle"/>
      </w:pPr>
      <w:r w:rsidRPr="00257B40">
        <w:t>Repealed 01/18/06</w:t>
      </w:r>
    </w:p>
    <w:p w14:paraId="39E6EA11" w14:textId="77777777" w:rsidR="007E7581" w:rsidRPr="00257B40" w:rsidRDefault="00CD3112" w:rsidP="0076654D">
      <w:pPr>
        <w:pStyle w:val="Subtitle"/>
      </w:pPr>
      <w:r w:rsidRPr="00257B40">
        <w:t>Not a Policy</w:t>
      </w:r>
    </w:p>
    <w:p w14:paraId="6AAE6F21" w14:textId="77777777" w:rsidR="007E7581" w:rsidRPr="00257B40" w:rsidRDefault="00CD3112">
      <w:pPr>
        <w:pStyle w:val="Heading2"/>
      </w:pPr>
      <w:bookmarkStart w:id="246" w:name="_Toc229582822"/>
      <w:r w:rsidRPr="00257B40">
        <w:t>Rule 6.10 Classification of Students—REPEALED</w:t>
      </w:r>
      <w:bookmarkEnd w:id="246"/>
    </w:p>
    <w:p w14:paraId="40EA46D7" w14:textId="77777777" w:rsidR="007E7581" w:rsidRPr="00257B40" w:rsidRDefault="00CD3112" w:rsidP="0076654D">
      <w:pPr>
        <w:pStyle w:val="Subtitle"/>
      </w:pPr>
      <w:r w:rsidRPr="00257B40">
        <w:t>Approved unknown</w:t>
      </w:r>
    </w:p>
    <w:p w14:paraId="76AC77A0" w14:textId="77777777" w:rsidR="007E7581" w:rsidRPr="00257B40" w:rsidRDefault="00CD3112" w:rsidP="0076654D">
      <w:pPr>
        <w:pStyle w:val="Subtitle"/>
      </w:pPr>
      <w:r w:rsidRPr="00257B40">
        <w:t>Repealed 01/18/06</w:t>
      </w:r>
    </w:p>
    <w:p w14:paraId="517626F1" w14:textId="77777777" w:rsidR="007E7581" w:rsidRPr="00257B40" w:rsidRDefault="00CD3112" w:rsidP="0076654D">
      <w:pPr>
        <w:pStyle w:val="Subtitle"/>
      </w:pPr>
      <w:r w:rsidRPr="00257B40">
        <w:t>Moved to SJR 7.14</w:t>
      </w:r>
    </w:p>
    <w:p w14:paraId="3CC0C218" w14:textId="77777777" w:rsidR="007E7581" w:rsidRPr="00257B40" w:rsidRDefault="00CD3112">
      <w:pPr>
        <w:pStyle w:val="Heading2"/>
      </w:pPr>
      <w:bookmarkStart w:id="247" w:name="_Toc229582823"/>
      <w:r w:rsidRPr="00257B40">
        <w:t>Rule 6.11 Student Assistant Work Program—REPEALED</w:t>
      </w:r>
      <w:bookmarkEnd w:id="247"/>
    </w:p>
    <w:p w14:paraId="49E2E4B1" w14:textId="77777777" w:rsidR="007E7581" w:rsidRPr="00257B40" w:rsidRDefault="00CD3112" w:rsidP="0076654D">
      <w:pPr>
        <w:pStyle w:val="Subtitle"/>
      </w:pPr>
      <w:r w:rsidRPr="00257B40">
        <w:t>Approved unknown</w:t>
      </w:r>
    </w:p>
    <w:p w14:paraId="206C2934" w14:textId="77777777" w:rsidR="007E7581" w:rsidRPr="00257B40" w:rsidRDefault="00CD3112" w:rsidP="0076654D">
      <w:pPr>
        <w:pStyle w:val="Subtitle"/>
      </w:pPr>
      <w:r w:rsidRPr="00257B40">
        <w:t>Repealed 01/18/06</w:t>
      </w:r>
    </w:p>
    <w:p w14:paraId="70756DA1" w14:textId="77777777" w:rsidR="007E7581" w:rsidRPr="00257B40" w:rsidRDefault="00CD3112" w:rsidP="0076654D">
      <w:pPr>
        <w:pStyle w:val="Subtitle"/>
      </w:pPr>
      <w:r w:rsidRPr="00257B40">
        <w:t>See New Rule SJR 6.29</w:t>
      </w:r>
    </w:p>
    <w:p w14:paraId="63FBAD1A" w14:textId="77777777" w:rsidR="007E7581" w:rsidRPr="00257B40" w:rsidRDefault="00CD3112">
      <w:pPr>
        <w:pStyle w:val="Heading2"/>
      </w:pPr>
      <w:bookmarkStart w:id="248" w:name="_Toc229582824"/>
      <w:r w:rsidRPr="00257B40">
        <w:t>Rule 6.12 Category, Distribution and Funding Sources of Scholarships—REPEALED</w:t>
      </w:r>
      <w:bookmarkEnd w:id="248"/>
    </w:p>
    <w:p w14:paraId="492CA2C6" w14:textId="77777777" w:rsidR="007E7581" w:rsidRPr="00257B40" w:rsidRDefault="00CD3112" w:rsidP="0076654D">
      <w:pPr>
        <w:pStyle w:val="Subtitle"/>
      </w:pPr>
      <w:r w:rsidRPr="00257B40">
        <w:t>Approved unknown</w:t>
      </w:r>
    </w:p>
    <w:p w14:paraId="506D6816" w14:textId="77777777" w:rsidR="007E7581" w:rsidRPr="00257B40" w:rsidRDefault="00CD3112" w:rsidP="0076654D">
      <w:pPr>
        <w:pStyle w:val="Subtitle"/>
      </w:pPr>
      <w:r w:rsidRPr="00257B40">
        <w:t>Repealed 01/18/06</w:t>
      </w:r>
    </w:p>
    <w:p w14:paraId="103EEBE3" w14:textId="77777777" w:rsidR="007E7581" w:rsidRPr="00257B40" w:rsidRDefault="00CD3112" w:rsidP="0076654D">
      <w:pPr>
        <w:pStyle w:val="Subtitle"/>
      </w:pPr>
      <w:r w:rsidRPr="00257B40">
        <w:t>Not a Policy, See New Rule SJR 6.29</w:t>
      </w:r>
    </w:p>
    <w:p w14:paraId="58EC1969" w14:textId="77777777" w:rsidR="007E7581" w:rsidRPr="00257B40" w:rsidRDefault="00CD3112">
      <w:pPr>
        <w:pStyle w:val="Heading2"/>
      </w:pPr>
      <w:bookmarkStart w:id="249" w:name="_Toc229582825"/>
      <w:r w:rsidRPr="00257B40">
        <w:t>Rule 6.13 Academic Probation and Suspension Regulations—REPEALED</w:t>
      </w:r>
      <w:bookmarkEnd w:id="249"/>
    </w:p>
    <w:p w14:paraId="7497C8F4" w14:textId="77777777" w:rsidR="007E7581" w:rsidRPr="00257B40" w:rsidRDefault="00CD3112" w:rsidP="0076654D">
      <w:pPr>
        <w:pStyle w:val="Subtitle"/>
      </w:pPr>
      <w:r w:rsidRPr="00257B40">
        <w:t>Approved unknown</w:t>
      </w:r>
    </w:p>
    <w:p w14:paraId="7E05237C" w14:textId="77777777" w:rsidR="007E7581" w:rsidRPr="00257B40" w:rsidRDefault="00CD3112" w:rsidP="0076654D">
      <w:pPr>
        <w:pStyle w:val="Subtitle"/>
      </w:pPr>
      <w:r w:rsidRPr="00257B40">
        <w:t>Repealed 01/18/06</w:t>
      </w:r>
    </w:p>
    <w:p w14:paraId="262F4D26" w14:textId="77777777" w:rsidR="007E7581" w:rsidRPr="00257B40" w:rsidRDefault="00CD3112" w:rsidP="0076654D">
      <w:pPr>
        <w:pStyle w:val="Subtitle"/>
      </w:pPr>
      <w:r w:rsidRPr="00257B40">
        <w:t>Moved to SJR 7.15</w:t>
      </w:r>
    </w:p>
    <w:p w14:paraId="7FAF8371" w14:textId="77777777" w:rsidR="007E7581" w:rsidRPr="00257B40" w:rsidRDefault="00CD3112">
      <w:pPr>
        <w:pStyle w:val="Heading2"/>
      </w:pPr>
      <w:bookmarkStart w:id="250" w:name="_Toc229582826"/>
      <w:r w:rsidRPr="00257B40">
        <w:t>Rule 6.14 Academic Suspension and Dismissal—REPEALED</w:t>
      </w:r>
      <w:bookmarkEnd w:id="250"/>
    </w:p>
    <w:p w14:paraId="0B5281B0" w14:textId="77777777" w:rsidR="007E7581" w:rsidRPr="00257B40" w:rsidRDefault="00CD3112" w:rsidP="0076654D">
      <w:pPr>
        <w:pStyle w:val="Subtitle"/>
      </w:pPr>
      <w:r w:rsidRPr="00257B40">
        <w:t>Approved unknown</w:t>
      </w:r>
    </w:p>
    <w:p w14:paraId="7745E552" w14:textId="77777777" w:rsidR="007E7581" w:rsidRPr="00257B40" w:rsidRDefault="00CD3112" w:rsidP="0076654D">
      <w:pPr>
        <w:pStyle w:val="Subtitle"/>
      </w:pPr>
      <w:r w:rsidRPr="00257B40">
        <w:t>Repealed 01/18/06</w:t>
      </w:r>
    </w:p>
    <w:p w14:paraId="4F7B7752" w14:textId="77777777" w:rsidR="007E7581" w:rsidRPr="00257B40" w:rsidRDefault="00CD3112" w:rsidP="0076654D">
      <w:pPr>
        <w:pStyle w:val="Subtitle"/>
      </w:pPr>
      <w:r w:rsidRPr="00257B40">
        <w:t>Included in SJR 7.15</w:t>
      </w:r>
    </w:p>
    <w:p w14:paraId="4E9D5A6E" w14:textId="77777777" w:rsidR="007E7581" w:rsidRPr="00257B40" w:rsidRDefault="00CD3112">
      <w:pPr>
        <w:pStyle w:val="Heading2"/>
      </w:pPr>
      <w:bookmarkStart w:id="251" w:name="_Toc229582827"/>
      <w:r w:rsidRPr="00257B40">
        <w:t>Rule 6.15 Dean’s List / President’s List—REPEALED</w:t>
      </w:r>
      <w:bookmarkEnd w:id="251"/>
    </w:p>
    <w:p w14:paraId="05A31F68" w14:textId="77777777" w:rsidR="007E7581" w:rsidRPr="00257B40" w:rsidRDefault="00CD3112" w:rsidP="0076654D">
      <w:pPr>
        <w:pStyle w:val="Subtitle"/>
      </w:pPr>
      <w:r w:rsidRPr="00257B40">
        <w:t>Approved unknown</w:t>
      </w:r>
    </w:p>
    <w:p w14:paraId="5DF88C68" w14:textId="77777777" w:rsidR="007E7581" w:rsidRPr="00257B40" w:rsidRDefault="00CD3112" w:rsidP="0076654D">
      <w:pPr>
        <w:pStyle w:val="Subtitle"/>
      </w:pPr>
      <w:r w:rsidRPr="00257B40">
        <w:t>Repealed 01/18/06</w:t>
      </w:r>
    </w:p>
    <w:p w14:paraId="232F5164" w14:textId="77777777" w:rsidR="007E7581" w:rsidRPr="00257B40" w:rsidRDefault="00CD3112" w:rsidP="0076654D">
      <w:pPr>
        <w:pStyle w:val="Subtitle"/>
      </w:pPr>
      <w:r w:rsidRPr="00257B40">
        <w:t>Moved to SJR 7.16</w:t>
      </w:r>
    </w:p>
    <w:p w14:paraId="69523A79" w14:textId="77777777" w:rsidR="007E7581" w:rsidRPr="00257B40" w:rsidRDefault="00CD3112">
      <w:pPr>
        <w:pStyle w:val="Heading2"/>
      </w:pPr>
      <w:bookmarkStart w:id="252" w:name="_Toc229582828"/>
      <w:r w:rsidRPr="00257B40">
        <w:t>Rule 6.16 Graduate Honors—REPEALED</w:t>
      </w:r>
      <w:bookmarkEnd w:id="252"/>
    </w:p>
    <w:p w14:paraId="129A294C" w14:textId="77777777" w:rsidR="007E7581" w:rsidRPr="00257B40" w:rsidRDefault="00CD3112" w:rsidP="0076654D">
      <w:pPr>
        <w:pStyle w:val="Subtitle"/>
      </w:pPr>
      <w:r w:rsidRPr="00257B40">
        <w:t>Approved unknown</w:t>
      </w:r>
    </w:p>
    <w:p w14:paraId="3F2F0D52" w14:textId="77777777" w:rsidR="007E7581" w:rsidRPr="00257B40" w:rsidRDefault="00CD3112" w:rsidP="0076654D">
      <w:pPr>
        <w:pStyle w:val="Subtitle"/>
      </w:pPr>
      <w:r w:rsidRPr="00257B40">
        <w:t>Repealed 01/18/06</w:t>
      </w:r>
    </w:p>
    <w:p w14:paraId="0B1ECBEC" w14:textId="77777777" w:rsidR="007E7581" w:rsidRPr="00257B40" w:rsidRDefault="00CD3112" w:rsidP="0076654D">
      <w:pPr>
        <w:pStyle w:val="Subtitle"/>
      </w:pPr>
      <w:r w:rsidRPr="00257B40">
        <w:t>Moved to SJR 7.17</w:t>
      </w:r>
    </w:p>
    <w:p w14:paraId="3781DB00" w14:textId="77777777" w:rsidR="007E7581" w:rsidRPr="00257B40" w:rsidRDefault="00CD3112">
      <w:pPr>
        <w:pStyle w:val="Heading2"/>
      </w:pPr>
      <w:bookmarkStart w:id="253" w:name="_Toc229582829"/>
      <w:r w:rsidRPr="00257B40">
        <w:t>Rule 6.17 Nursing Program Admissions Policy—REPEALED</w:t>
      </w:r>
      <w:bookmarkEnd w:id="253"/>
    </w:p>
    <w:p w14:paraId="0BBB66AB" w14:textId="77777777" w:rsidR="007E7581" w:rsidRPr="00257B40" w:rsidRDefault="00CD3112" w:rsidP="0076654D">
      <w:pPr>
        <w:pStyle w:val="Subtitle"/>
      </w:pPr>
      <w:r w:rsidRPr="00257B40">
        <w:t>Approved unknown</w:t>
      </w:r>
    </w:p>
    <w:p w14:paraId="2F5E7587" w14:textId="77777777" w:rsidR="007E7581" w:rsidRPr="00257B40" w:rsidRDefault="00CD3112" w:rsidP="0076654D">
      <w:pPr>
        <w:pStyle w:val="Subtitle"/>
      </w:pPr>
      <w:r w:rsidRPr="00257B40">
        <w:t>Repealed 01/18/06</w:t>
      </w:r>
    </w:p>
    <w:p w14:paraId="55CF99DA" w14:textId="77777777" w:rsidR="007E7581" w:rsidRPr="00257B40" w:rsidRDefault="00CD3112" w:rsidP="0076654D">
      <w:pPr>
        <w:pStyle w:val="Subtitle"/>
      </w:pPr>
      <w:r w:rsidRPr="00257B40">
        <w:t>See New Rule SJR 7.22</w:t>
      </w:r>
    </w:p>
    <w:p w14:paraId="2B252F58" w14:textId="77777777" w:rsidR="00EA10AE" w:rsidRPr="00257B40" w:rsidRDefault="00EA10AE" w:rsidP="00EA10AE">
      <w:pPr>
        <w:pStyle w:val="Heading2"/>
      </w:pPr>
      <w:bookmarkStart w:id="254" w:name="_Toc229582830"/>
      <w:r w:rsidRPr="00257B40">
        <w:t xml:space="preserve">Rule 6.18: Student Directory Information and Student </w:t>
      </w:r>
      <w:proofErr w:type="spellStart"/>
      <w:r w:rsidRPr="00257B40">
        <w:t>Opt</w:t>
      </w:r>
      <w:proofErr w:type="spellEnd"/>
      <w:r w:rsidRPr="00257B40">
        <w:t xml:space="preserve"> Out Provisions Policy</w:t>
      </w:r>
      <w:bookmarkEnd w:id="254"/>
    </w:p>
    <w:p w14:paraId="4C961371" w14:textId="77777777" w:rsidR="00EA10AE" w:rsidRPr="00257B40" w:rsidRDefault="00EA10AE" w:rsidP="0076654D">
      <w:pPr>
        <w:pStyle w:val="Subtitle"/>
      </w:pPr>
      <w:r w:rsidRPr="00257B40">
        <w:t xml:space="preserve">Approved unknown </w:t>
      </w:r>
    </w:p>
    <w:p w14:paraId="3474B30A" w14:textId="5E61E709" w:rsidR="00EA10AE" w:rsidRPr="00257B40" w:rsidRDefault="00EA10AE" w:rsidP="0076654D">
      <w:pPr>
        <w:pStyle w:val="Subtitle"/>
      </w:pPr>
      <w:r w:rsidRPr="00257B40">
        <w:t>Amended</w:t>
      </w:r>
      <w:r w:rsidR="00E55282" w:rsidRPr="00257B40">
        <w:t xml:space="preserve"> 05/13/26;</w:t>
      </w:r>
      <w:r w:rsidRPr="00257B40">
        <w:t xml:space="preserve"> 06/01/05</w:t>
      </w:r>
    </w:p>
    <w:p w14:paraId="00BB299A" w14:textId="77777777" w:rsidR="00637556" w:rsidRPr="00257B40" w:rsidRDefault="00EA10AE" w:rsidP="0076654D">
      <w:pPr>
        <w:pStyle w:val="Subtitle"/>
      </w:pPr>
      <w:r w:rsidRPr="00257B40">
        <w:t>Specific Authorities</w:t>
      </w:r>
      <w:proofErr w:type="gramStart"/>
      <w:r w:rsidRPr="00257B40">
        <w:t>:  FERPA</w:t>
      </w:r>
      <w:proofErr w:type="gramEnd"/>
      <w:r w:rsidRPr="00257B40">
        <w:t xml:space="preserve"> of 1974 as Amended (the Buckley Amendment); FS 1002.21(1); FS 1002.22; FS 1006.52(2)</w:t>
      </w:r>
    </w:p>
    <w:p w14:paraId="7F286ABF" w14:textId="1C2F2B09" w:rsidR="00E55282" w:rsidRPr="00257B40" w:rsidRDefault="00E55282" w:rsidP="00E55282">
      <w:pPr>
        <w:rPr>
          <w:rFonts w:ascii="Aptos" w:eastAsia="Aptos" w:hAnsi="Aptos" w:cs="Times New Roman"/>
        </w:rPr>
      </w:pPr>
      <w:r w:rsidRPr="00257B40">
        <w:rPr>
          <w:rFonts w:ascii="Aptos" w:eastAsia="Aptos" w:hAnsi="Aptos" w:cs="Times New Roman"/>
        </w:rPr>
        <w:t xml:space="preserve">In accordance with the Family Educational Rights and Privacy Act of 1974 (FERPA) as amended </w:t>
      </w:r>
      <w:proofErr w:type="gramStart"/>
      <w:r w:rsidRPr="00257B40">
        <w:rPr>
          <w:rFonts w:ascii="Aptos" w:eastAsia="Aptos" w:hAnsi="Aptos" w:cs="Times New Roman"/>
        </w:rPr>
        <w:t>and,</w:t>
      </w:r>
      <w:proofErr w:type="gramEnd"/>
      <w:r w:rsidRPr="00257B40">
        <w:rPr>
          <w:rFonts w:ascii="Aptos" w:eastAsia="Aptos" w:hAnsi="Aptos" w:cs="Times New Roman"/>
        </w:rPr>
        <w:t xml:space="preserve"> more commonly known as the Buckley Amendment, St. Johns River State College defines public or “directory information” as the following:</w:t>
      </w:r>
    </w:p>
    <w:p w14:paraId="4C94275C" w14:textId="77777777" w:rsidR="00E55282" w:rsidRPr="00257B40" w:rsidRDefault="00E55282" w:rsidP="00E55282">
      <w:pPr>
        <w:ind w:left="720"/>
      </w:pPr>
      <w:r w:rsidRPr="00257B40">
        <w:t>Name; major field of study; enrollment status; participation in officially recognized activities and sports; weight and height of members of athletic teams; and degrees, honors, and awards received.</w:t>
      </w:r>
    </w:p>
    <w:p w14:paraId="6AB6C591" w14:textId="77777777" w:rsidR="00E55282" w:rsidRPr="00257B40" w:rsidRDefault="00E55282" w:rsidP="00E55282">
      <w:pPr>
        <w:rPr>
          <w:rFonts w:ascii="Aptos" w:eastAsia="Aptos" w:hAnsi="Aptos" w:cs="Times New Roman"/>
        </w:rPr>
      </w:pPr>
      <w:r w:rsidRPr="00257B40">
        <w:rPr>
          <w:rFonts w:ascii="Aptos" w:eastAsia="Aptos" w:hAnsi="Aptos" w:cs="Times New Roman"/>
        </w:rPr>
        <w:t>Directory information, as defined by St. Johns River State College, may be released at the College’s discretion, without the student’s written consent (unless a request for nondisclosure has been received by the Admissions / Records Office within 15 days after the close of registration).  Nondisclosure shall remain in effect until the student gives a written request to remove said nondisclosure to the Admissions / Records Office.  Forms are available in the Admissions / Records Office.</w:t>
      </w:r>
    </w:p>
    <w:p w14:paraId="00C64105" w14:textId="77777777" w:rsidR="00E55282" w:rsidRPr="00257B40" w:rsidRDefault="00E55282" w:rsidP="00E55282">
      <w:pPr>
        <w:rPr>
          <w:rFonts w:ascii="Aptos" w:eastAsia="Aptos" w:hAnsi="Aptos" w:cs="Times New Roman"/>
        </w:rPr>
      </w:pPr>
    </w:p>
    <w:p w14:paraId="78FCA117" w14:textId="5892CA2A" w:rsidR="00E55282" w:rsidRPr="00257B40" w:rsidRDefault="00E55282" w:rsidP="00EA10AE">
      <w:pPr>
        <w:rPr>
          <w:rFonts w:ascii="Aptos" w:eastAsia="Aptos" w:hAnsi="Aptos" w:cs="Times New Roman"/>
        </w:rPr>
      </w:pPr>
      <w:r w:rsidRPr="00257B40">
        <w:rPr>
          <w:rFonts w:ascii="Aptos" w:eastAsia="Aptos" w:hAnsi="Aptos" w:cs="Times New Roman"/>
        </w:rPr>
        <w:t>Students requesting nondisclosure must consider the ramifications of nondisclosure prior to requesting nondisclosure.  A nondisclosure request will prevent the College from responding to inquiries received from potential or current employers, any agency requesting verifications of enrollment (except as required under FERPA), publications (i.e., student directory), nominations for scholarships or national dean’s lists, and other requests for directory information.</w:t>
      </w:r>
    </w:p>
    <w:p w14:paraId="40F8F471" w14:textId="45E1D1ED" w:rsidR="00A8075E" w:rsidRPr="00257B40" w:rsidRDefault="00B93FF0" w:rsidP="00B93FF0">
      <w:pPr>
        <w:pStyle w:val="Heading2"/>
      </w:pPr>
      <w:bookmarkStart w:id="255" w:name="_Toc229582831"/>
      <w:r w:rsidRPr="00257B40">
        <w:t>Rule 6.19: Notification of Students Regarding Alternatives Available for Remedial Instruction Policy</w:t>
      </w:r>
      <w:bookmarkEnd w:id="255"/>
    </w:p>
    <w:p w14:paraId="29C65CC8" w14:textId="77777777" w:rsidR="002E2227" w:rsidRPr="00257B40" w:rsidRDefault="002E2227" w:rsidP="0076654D">
      <w:pPr>
        <w:pStyle w:val="Subtitle"/>
      </w:pPr>
      <w:r w:rsidRPr="00257B40">
        <w:t xml:space="preserve">Approved unknown </w:t>
      </w:r>
    </w:p>
    <w:p w14:paraId="39E2344E" w14:textId="77777777" w:rsidR="00A8075E" w:rsidRPr="00257B40" w:rsidRDefault="004111BF" w:rsidP="0076654D">
      <w:pPr>
        <w:pStyle w:val="Subtitle"/>
      </w:pPr>
      <w:r w:rsidRPr="00257B40">
        <w:t>Amended 06/01/05</w:t>
      </w:r>
    </w:p>
    <w:p w14:paraId="3B18BE58" w14:textId="77777777" w:rsidR="00637556" w:rsidRPr="00257B40" w:rsidRDefault="00A8075E" w:rsidP="0076654D">
      <w:pPr>
        <w:pStyle w:val="Subtitle"/>
      </w:pPr>
      <w:r w:rsidRPr="00257B40">
        <w:t>Specific Authorities: FS 1007.263</w:t>
      </w:r>
    </w:p>
    <w:p w14:paraId="3A0CB384" w14:textId="77777777" w:rsidR="00637556" w:rsidRPr="00257B40" w:rsidRDefault="00A8075E" w:rsidP="00A8075E">
      <w:r w:rsidRPr="00257B40">
        <w:t xml:space="preserve">Any student whose placement test scores indicate the need for remediation must be </w:t>
      </w:r>
      <w:proofErr w:type="gramStart"/>
      <w:r w:rsidRPr="00257B40">
        <w:t>provided</w:t>
      </w:r>
      <w:proofErr w:type="gramEnd"/>
      <w:r w:rsidRPr="00257B40">
        <w:t xml:space="preserve"> written information concerning available alternatives for college preparatory instruction.  Alternatives include, but are not limited to, adult basic education, adult secondary education, computer-based remedial instruction, Internet-based remedial instruction, various media-based remedial instruction, private provider remedial instruction, and college preparatory courses available at the College.  The student is responsible for choosing the alternative that best meets his or her </w:t>
      </w:r>
      <w:proofErr w:type="gramStart"/>
      <w:r w:rsidRPr="00257B40">
        <w:t>need</w:t>
      </w:r>
      <w:proofErr w:type="gramEnd"/>
      <w:r w:rsidRPr="00257B40">
        <w:t>.</w:t>
      </w:r>
    </w:p>
    <w:p w14:paraId="5CB38960" w14:textId="3F4AF7AE" w:rsidR="007E7581" w:rsidRPr="00257B40" w:rsidRDefault="00CD3112">
      <w:pPr>
        <w:pStyle w:val="Heading2"/>
      </w:pPr>
      <w:bookmarkStart w:id="256" w:name="_Toc229582832"/>
      <w:r w:rsidRPr="00257B40">
        <w:t>Rule 6.20 Criminal Justice and Corrections Training Program—REPEALED</w:t>
      </w:r>
      <w:bookmarkEnd w:id="256"/>
    </w:p>
    <w:p w14:paraId="6EAA1D83" w14:textId="77777777" w:rsidR="007E7581" w:rsidRPr="00257B40" w:rsidRDefault="00CD3112" w:rsidP="0076654D">
      <w:pPr>
        <w:pStyle w:val="Subtitle"/>
      </w:pPr>
      <w:r w:rsidRPr="00257B40">
        <w:t>Approved unknown</w:t>
      </w:r>
    </w:p>
    <w:p w14:paraId="0F3B0B2D" w14:textId="77777777" w:rsidR="007E7581" w:rsidRPr="00257B40" w:rsidRDefault="00CD3112" w:rsidP="0076654D">
      <w:pPr>
        <w:pStyle w:val="Subtitle"/>
      </w:pPr>
      <w:r w:rsidRPr="00257B40">
        <w:t>Repealed 01/18/06</w:t>
      </w:r>
    </w:p>
    <w:p w14:paraId="67287611" w14:textId="77777777" w:rsidR="007E7581" w:rsidRPr="00257B40" w:rsidRDefault="00CD3112" w:rsidP="0076654D">
      <w:pPr>
        <w:pStyle w:val="Subtitle"/>
      </w:pPr>
      <w:r w:rsidRPr="00257B40">
        <w:t>See SJR 7.18</w:t>
      </w:r>
    </w:p>
    <w:p w14:paraId="16465746" w14:textId="77777777" w:rsidR="007E7581" w:rsidRPr="00257B40" w:rsidRDefault="00CD3112">
      <w:pPr>
        <w:pStyle w:val="Heading2"/>
      </w:pPr>
      <w:bookmarkStart w:id="257" w:name="_Toc229582833"/>
      <w:r w:rsidRPr="00257B40">
        <w:t>Rule 6.21 Radiologic Technology Programs—REPEALED</w:t>
      </w:r>
      <w:bookmarkEnd w:id="257"/>
    </w:p>
    <w:p w14:paraId="238EDDE4" w14:textId="77777777" w:rsidR="007E7581" w:rsidRPr="00257B40" w:rsidRDefault="00CD3112" w:rsidP="0076654D">
      <w:pPr>
        <w:pStyle w:val="Subtitle"/>
      </w:pPr>
      <w:r w:rsidRPr="00257B40">
        <w:t>Approved unknown</w:t>
      </w:r>
    </w:p>
    <w:p w14:paraId="3AE335EA" w14:textId="77777777" w:rsidR="007E7581" w:rsidRPr="00257B40" w:rsidRDefault="00CD3112" w:rsidP="0076654D">
      <w:pPr>
        <w:pStyle w:val="Subtitle"/>
      </w:pPr>
      <w:r w:rsidRPr="00257B40">
        <w:t>Repealed 01/18/06</w:t>
      </w:r>
    </w:p>
    <w:p w14:paraId="399833CA" w14:textId="77777777" w:rsidR="007E7581" w:rsidRPr="00257B40" w:rsidRDefault="00CD3112" w:rsidP="0076654D">
      <w:pPr>
        <w:pStyle w:val="Subtitle"/>
      </w:pPr>
      <w:r w:rsidRPr="00257B40">
        <w:t>See New Rule SJR 7.22</w:t>
      </w:r>
    </w:p>
    <w:p w14:paraId="1F07A7CC" w14:textId="77777777" w:rsidR="007E7581" w:rsidRPr="00257B40" w:rsidRDefault="00CD3112">
      <w:pPr>
        <w:pStyle w:val="Heading2"/>
      </w:pPr>
      <w:bookmarkStart w:id="258" w:name="_Toc229582834"/>
      <w:r w:rsidRPr="00257B40">
        <w:t>Rule 6.22 Policies Concerning the College Library—REPEALED</w:t>
      </w:r>
      <w:bookmarkEnd w:id="258"/>
    </w:p>
    <w:p w14:paraId="03BD07AB" w14:textId="77777777" w:rsidR="007E7581" w:rsidRPr="00257B40" w:rsidRDefault="00CD3112" w:rsidP="0076654D">
      <w:pPr>
        <w:pStyle w:val="Subtitle"/>
      </w:pPr>
      <w:r w:rsidRPr="00257B40">
        <w:t>Approved unknown</w:t>
      </w:r>
    </w:p>
    <w:p w14:paraId="05DBD456" w14:textId="77777777" w:rsidR="007E7581" w:rsidRPr="00257B40" w:rsidRDefault="00CD3112" w:rsidP="0076654D">
      <w:pPr>
        <w:pStyle w:val="Subtitle"/>
      </w:pPr>
      <w:r w:rsidRPr="00257B40">
        <w:t>Repealed 01/18/06</w:t>
      </w:r>
    </w:p>
    <w:p w14:paraId="5D6D96F8" w14:textId="77777777" w:rsidR="007E7581" w:rsidRPr="00257B40" w:rsidRDefault="00CD3112" w:rsidP="0076654D">
      <w:pPr>
        <w:pStyle w:val="Subtitle"/>
      </w:pPr>
      <w:r w:rsidRPr="00257B40">
        <w:t>See SJR 7.19</w:t>
      </w:r>
    </w:p>
    <w:p w14:paraId="19F1A6D3" w14:textId="77777777" w:rsidR="00A8075E" w:rsidRPr="00257B40" w:rsidRDefault="00B93FF0" w:rsidP="00B93FF0">
      <w:pPr>
        <w:pStyle w:val="Heading2"/>
      </w:pPr>
      <w:bookmarkStart w:id="259" w:name="_Toc229582835"/>
      <w:r w:rsidRPr="00257B40">
        <w:t>Rule 6.23: Admissions, Substitutions, and Services for Students with Disabilities</w:t>
      </w:r>
      <w:bookmarkEnd w:id="259"/>
    </w:p>
    <w:p w14:paraId="6699A991" w14:textId="77777777" w:rsidR="002E2227" w:rsidRPr="00257B40" w:rsidRDefault="002E2227" w:rsidP="0076654D">
      <w:pPr>
        <w:pStyle w:val="Subtitle"/>
      </w:pPr>
      <w:r w:rsidRPr="00257B40">
        <w:t>Approved 01/18/06</w:t>
      </w:r>
    </w:p>
    <w:p w14:paraId="300B135E" w14:textId="77777777" w:rsidR="00A8075E" w:rsidRPr="00257B40" w:rsidRDefault="004111BF" w:rsidP="0076654D">
      <w:pPr>
        <w:pStyle w:val="Subtitle"/>
      </w:pPr>
      <w:r w:rsidRPr="00257B40">
        <w:t>Amended 09/16/15; 10/19/11</w:t>
      </w:r>
    </w:p>
    <w:p w14:paraId="14811496" w14:textId="77777777" w:rsidR="00637556" w:rsidRPr="00257B40" w:rsidRDefault="00A8075E" w:rsidP="0076654D">
      <w:pPr>
        <w:pStyle w:val="Subtitle"/>
      </w:pPr>
      <w:r w:rsidRPr="00257B40">
        <w:t>Specific Authorities: American with Disabilities Act of 1990 (ADA); Section 504 of the Rehabilitation Act of 1973; FS 1007.02; FS 1007.264; FS 1007.265; FAC 6A-10.041</w:t>
      </w:r>
    </w:p>
    <w:p w14:paraId="03536B49" w14:textId="77777777" w:rsidR="00637556" w:rsidRPr="00257B40" w:rsidRDefault="00A8075E" w:rsidP="00A8075E">
      <w:r w:rsidRPr="00257B40">
        <w:t xml:space="preserve">In conformance with the regulations of the American with Disabilities Act of 1990 (ADA), as amended, Section 504 of the Rehabilitation Act of 1973, FS 1007.02, FS 1007.264, and FS 1007.265, St. Johns River State College (SJR State) will make reasonable modifications to its policies and practices and will provide certain individualized services and accommodations as needed to assure nondiscrimination on the basis of a disability.  As such, the Board of Trustees directs the President and appropriate College personnel to develop guidelines and procedures for the reasonable substitution for any requirement of admission which may adversely affect a student with a disability as defined by FS 1007.02.  The Board also directs the President and appropriate College personnel to develop guidelines and procedures for the reasonable substitution for any requirement for graduation where documentation can be provided that the student’s failure to meet the requirement is related to the student’s disability as defined in FS 1007.02.  For admission and graduation, substitutions will only be utilized in cases where the person’s failure to meet the requirement is related to the disability and where the failure to meet the requirement does not constitute a fundamental alteration in the nature of the program.  The guidelines, procedures, substitution requirements and related information will be approved annually by the District Board of Trustees and published in the College’s Catalog.   The President is also directed to establish an office for Services for Students with Disabilities within the counseling centers at each College campus to assist students with disabilities.     </w:t>
      </w:r>
    </w:p>
    <w:p w14:paraId="3DFA80E7" w14:textId="36FF830D" w:rsidR="007E7581" w:rsidRPr="00257B40" w:rsidRDefault="00CD3112">
      <w:pPr>
        <w:pStyle w:val="Heading2"/>
      </w:pPr>
      <w:bookmarkStart w:id="260" w:name="_Toc229582836"/>
      <w:r w:rsidRPr="00257B40">
        <w:t>Rule 6.24 Substitution of Courses and Special Consideration for Students with Disabilities—REPEALED</w:t>
      </w:r>
      <w:bookmarkEnd w:id="260"/>
    </w:p>
    <w:p w14:paraId="4E2FE955" w14:textId="77777777" w:rsidR="007E7581" w:rsidRPr="00257B40" w:rsidRDefault="00CD3112" w:rsidP="0076654D">
      <w:pPr>
        <w:pStyle w:val="Subtitle"/>
      </w:pPr>
      <w:r w:rsidRPr="00257B40">
        <w:t>Approved unknown</w:t>
      </w:r>
    </w:p>
    <w:p w14:paraId="1F174815" w14:textId="77777777" w:rsidR="007E7581" w:rsidRPr="00257B40" w:rsidRDefault="00CD3112" w:rsidP="0076654D">
      <w:pPr>
        <w:pStyle w:val="Subtitle"/>
      </w:pPr>
      <w:r w:rsidRPr="00257B40">
        <w:t>Repealed 01/18/06</w:t>
      </w:r>
    </w:p>
    <w:p w14:paraId="5B351E2D" w14:textId="77777777" w:rsidR="007E7581" w:rsidRPr="00257B40" w:rsidRDefault="00CD3112" w:rsidP="0076654D">
      <w:pPr>
        <w:pStyle w:val="Subtitle"/>
      </w:pPr>
      <w:r w:rsidRPr="00257B40">
        <w:t>Moved to SJR 6.23</w:t>
      </w:r>
    </w:p>
    <w:p w14:paraId="1FD3884E" w14:textId="77777777" w:rsidR="007E7581" w:rsidRPr="00257B40" w:rsidRDefault="00CD3112">
      <w:pPr>
        <w:pStyle w:val="Heading2"/>
      </w:pPr>
      <w:bookmarkStart w:id="261" w:name="_Toc229582837"/>
      <w:r w:rsidRPr="00257B40">
        <w:t>Rule 6.25 Request for Refund or Cancellation of Debt—REPEALED</w:t>
      </w:r>
      <w:bookmarkEnd w:id="261"/>
    </w:p>
    <w:p w14:paraId="1120D7A7" w14:textId="77777777" w:rsidR="007E7581" w:rsidRPr="00257B40" w:rsidRDefault="00CD3112" w:rsidP="0076654D">
      <w:pPr>
        <w:pStyle w:val="Subtitle"/>
      </w:pPr>
      <w:r w:rsidRPr="00257B40">
        <w:t>Approved unknown</w:t>
      </w:r>
    </w:p>
    <w:p w14:paraId="33FDE7CD" w14:textId="77777777" w:rsidR="007E7581" w:rsidRPr="00257B40" w:rsidRDefault="00CD3112" w:rsidP="0076654D">
      <w:pPr>
        <w:pStyle w:val="Subtitle"/>
      </w:pPr>
      <w:r w:rsidRPr="00257B40">
        <w:t>Repealed 01/18/06</w:t>
      </w:r>
    </w:p>
    <w:p w14:paraId="2EB27DEA" w14:textId="77777777" w:rsidR="007E7581" w:rsidRPr="00257B40" w:rsidRDefault="00CD3112" w:rsidP="0076654D">
      <w:pPr>
        <w:pStyle w:val="Subtitle"/>
      </w:pPr>
      <w:r w:rsidRPr="00257B40">
        <w:t>See New Rule SJR 4.22(A)</w:t>
      </w:r>
    </w:p>
    <w:p w14:paraId="109536B4" w14:textId="77777777" w:rsidR="007E7581" w:rsidRPr="00257B40" w:rsidRDefault="00CD3112">
      <w:pPr>
        <w:pStyle w:val="Heading2"/>
      </w:pPr>
      <w:bookmarkStart w:id="262" w:name="_Toc229582838"/>
      <w:r w:rsidRPr="00257B40">
        <w:t>Rule 6.26 Procedures for Course Approvals—REPEALED</w:t>
      </w:r>
      <w:bookmarkEnd w:id="262"/>
    </w:p>
    <w:p w14:paraId="47604FD0" w14:textId="77777777" w:rsidR="007E7581" w:rsidRPr="00257B40" w:rsidRDefault="00CD3112" w:rsidP="0076654D">
      <w:pPr>
        <w:pStyle w:val="Subtitle"/>
      </w:pPr>
      <w:r w:rsidRPr="00257B40">
        <w:t>Approved unknown</w:t>
      </w:r>
    </w:p>
    <w:p w14:paraId="54E2AFC9" w14:textId="77777777" w:rsidR="007E7581" w:rsidRPr="00257B40" w:rsidRDefault="00CD3112" w:rsidP="0076654D">
      <w:pPr>
        <w:pStyle w:val="Subtitle"/>
      </w:pPr>
      <w:r w:rsidRPr="00257B40">
        <w:t>Repealed 01/18/06</w:t>
      </w:r>
    </w:p>
    <w:p w14:paraId="177E87F7" w14:textId="77777777" w:rsidR="007E7581" w:rsidRPr="00257B40" w:rsidRDefault="00CD3112" w:rsidP="0076654D">
      <w:pPr>
        <w:pStyle w:val="Subtitle"/>
      </w:pPr>
      <w:r w:rsidRPr="00257B40">
        <w:t>Not a Rule or Policy</w:t>
      </w:r>
    </w:p>
    <w:p w14:paraId="6C32CF51" w14:textId="77777777" w:rsidR="007E7581" w:rsidRPr="00257B40" w:rsidRDefault="00CD3112">
      <w:pPr>
        <w:pStyle w:val="Heading2"/>
      </w:pPr>
      <w:bookmarkStart w:id="263" w:name="_Toc229582839"/>
      <w:r w:rsidRPr="00257B40">
        <w:t>Rule 6.27 Student Personnel Services—REPEALED</w:t>
      </w:r>
      <w:bookmarkEnd w:id="263"/>
    </w:p>
    <w:p w14:paraId="7448464A" w14:textId="77777777" w:rsidR="007E7581" w:rsidRPr="00257B40" w:rsidRDefault="00CD3112" w:rsidP="0076654D">
      <w:pPr>
        <w:pStyle w:val="Subtitle"/>
      </w:pPr>
      <w:r w:rsidRPr="00257B40">
        <w:t>Approved unknown</w:t>
      </w:r>
    </w:p>
    <w:p w14:paraId="13BD8C6E" w14:textId="77777777" w:rsidR="007E7581" w:rsidRPr="00257B40" w:rsidRDefault="00CD3112" w:rsidP="0076654D">
      <w:pPr>
        <w:pStyle w:val="Subtitle"/>
      </w:pPr>
      <w:r w:rsidRPr="00257B40">
        <w:t>Repealed 01/18/06</w:t>
      </w:r>
    </w:p>
    <w:p w14:paraId="69C12210" w14:textId="77777777" w:rsidR="007E7581" w:rsidRPr="00257B40" w:rsidRDefault="00CD3112" w:rsidP="0076654D">
      <w:pPr>
        <w:pStyle w:val="Subtitle"/>
      </w:pPr>
      <w:r w:rsidRPr="00257B40">
        <w:t>Not a Rule or Policy</w:t>
      </w:r>
    </w:p>
    <w:p w14:paraId="3144B24E" w14:textId="77777777" w:rsidR="00A8075E" w:rsidRPr="00257B40" w:rsidRDefault="00B93FF0" w:rsidP="00B93FF0">
      <w:pPr>
        <w:pStyle w:val="Heading2"/>
      </w:pPr>
      <w:bookmarkStart w:id="264" w:name="_Toc229582840"/>
      <w:r w:rsidRPr="00257B40">
        <w:t>Rule 6.28: Confidentiality of Student Records</w:t>
      </w:r>
      <w:bookmarkEnd w:id="264"/>
    </w:p>
    <w:p w14:paraId="337922CB" w14:textId="77777777" w:rsidR="002E2227" w:rsidRPr="00257B40" w:rsidRDefault="002E2227" w:rsidP="0076654D">
      <w:pPr>
        <w:pStyle w:val="Subtitle"/>
      </w:pPr>
      <w:r w:rsidRPr="00257B40">
        <w:t>Approved 01/18/06</w:t>
      </w:r>
    </w:p>
    <w:p w14:paraId="19C01E44" w14:textId="77777777" w:rsidR="00637556" w:rsidRPr="00257B40" w:rsidRDefault="00A8075E" w:rsidP="0076654D">
      <w:pPr>
        <w:pStyle w:val="Subtitle"/>
      </w:pPr>
      <w:r w:rsidRPr="00257B40">
        <w:t>Specific Authorities: FS 1002.21(1); FS 1002.22; FERPA 1974 as Amended; FS 1006.52(2)</w:t>
      </w:r>
    </w:p>
    <w:p w14:paraId="4BE60E18" w14:textId="77777777" w:rsidR="00637556" w:rsidRPr="00257B40" w:rsidRDefault="00A8075E" w:rsidP="00A8075E">
      <w:r w:rsidRPr="00257B40">
        <w:t xml:space="preserve">In accordance with FS 1002.21(1), FS 1002.22, and the Family Educational Rights and Privacy Act of 1974 (FERPA) as amended (more commonly known as the Buckley Amendment) the confidentiality of a student’s academic record will be protected and information will be released only to authorized members of the College community and/or as required by law.  A student shall have the right to inspect his or her own official transcript and to authorize the College to release information to extra-college sources.  </w:t>
      </w:r>
    </w:p>
    <w:p w14:paraId="4DCBAC5F" w14:textId="7A55E2AD" w:rsidR="00A8075E" w:rsidRPr="00257B40" w:rsidRDefault="00A8075E" w:rsidP="00A8075E">
      <w:r w:rsidRPr="00257B40">
        <w:t>Information of a counseling or non-academic nature shall not be made available to any extra-college person without written authorization from the student except in the case of applicable federal and state laws and court orders which compel the release of information, or in cases that involve the safety of persons or property.  Information of this type may be released to faculty and administration on a need-to-know basis in instances in which the student’s development or welfare might be facilitated.</w:t>
      </w:r>
    </w:p>
    <w:p w14:paraId="19A08CCF" w14:textId="77777777" w:rsidR="00A8075E" w:rsidRPr="00257B40" w:rsidRDefault="00B93FF0" w:rsidP="00B93FF0">
      <w:pPr>
        <w:pStyle w:val="Heading2"/>
      </w:pPr>
      <w:bookmarkStart w:id="265" w:name="_Toc229582841"/>
      <w:r w:rsidRPr="00257B40">
        <w:t>Rule 6.29: Financial Aid Programs</w:t>
      </w:r>
      <w:bookmarkEnd w:id="265"/>
    </w:p>
    <w:p w14:paraId="3F46A1F0" w14:textId="77777777" w:rsidR="002E2227" w:rsidRPr="00257B40" w:rsidRDefault="002E2227" w:rsidP="0076654D">
      <w:pPr>
        <w:pStyle w:val="Subtitle"/>
      </w:pPr>
      <w:r w:rsidRPr="00257B40">
        <w:t>Approved 01/18/06</w:t>
      </w:r>
    </w:p>
    <w:p w14:paraId="13BF4BA2" w14:textId="77777777" w:rsidR="00A8075E" w:rsidRPr="00257B40" w:rsidRDefault="004111BF" w:rsidP="0076654D">
      <w:pPr>
        <w:pStyle w:val="Subtitle"/>
      </w:pPr>
      <w:r w:rsidRPr="00257B40">
        <w:t>Amended 03/23/22</w:t>
      </w:r>
    </w:p>
    <w:p w14:paraId="423570AD" w14:textId="77777777" w:rsidR="00637556" w:rsidRPr="00257B40" w:rsidRDefault="00A8075E" w:rsidP="0076654D">
      <w:pPr>
        <w:pStyle w:val="Subtitle"/>
      </w:pPr>
      <w:r w:rsidRPr="00257B40">
        <w:t>Specific Authorities: FS 1009.23(8)(a)</w:t>
      </w:r>
    </w:p>
    <w:p w14:paraId="3671B033" w14:textId="77777777" w:rsidR="00637556" w:rsidRPr="00257B40" w:rsidRDefault="00A8075E" w:rsidP="00A8075E">
      <w:r w:rsidRPr="00257B40">
        <w:t xml:space="preserve">In order to insure equal access and non-discrimination in the College’s various financial aid programs and the awarding of financial aid, the Board of Trustees directs the College President and appropriate College personnel to develop a comprehensive program of both need-based and merit-based financial aid for students attending St. Johns River State College.  The comprehensive program will include federal, state, local, and other financial aid programs for which St. Johns River State College students are eligible, the requirements, application procedures, and application due dates for each of the programs, and will be published in a College Financial Aid Handbook and the College Catalog.  </w:t>
      </w:r>
      <w:r w:rsidRPr="00257B40">
        <w:tab/>
      </w:r>
    </w:p>
    <w:p w14:paraId="65BDF87A" w14:textId="173063CF" w:rsidR="00A8075E" w:rsidRPr="00257B40" w:rsidRDefault="00B93FF0" w:rsidP="00B93FF0">
      <w:pPr>
        <w:pStyle w:val="Heading2"/>
      </w:pPr>
      <w:bookmarkStart w:id="266" w:name="_Toc229582842"/>
      <w:r w:rsidRPr="00257B40">
        <w:t>Rule 6.30: Student Orientation and Registration</w:t>
      </w:r>
      <w:bookmarkEnd w:id="266"/>
    </w:p>
    <w:p w14:paraId="43F251FD" w14:textId="77777777" w:rsidR="002E2227" w:rsidRPr="00257B40" w:rsidRDefault="002E2227" w:rsidP="0076654D">
      <w:pPr>
        <w:pStyle w:val="Subtitle"/>
      </w:pPr>
      <w:r w:rsidRPr="00257B40">
        <w:t>Approved 01/18/06</w:t>
      </w:r>
    </w:p>
    <w:p w14:paraId="42401F71" w14:textId="77777777" w:rsidR="00A8075E" w:rsidRPr="00257B40" w:rsidRDefault="004111BF" w:rsidP="0076654D">
      <w:pPr>
        <w:pStyle w:val="Subtitle"/>
      </w:pPr>
      <w:r w:rsidRPr="00257B40">
        <w:t xml:space="preserve">Amended 03/23/22 </w:t>
      </w:r>
    </w:p>
    <w:p w14:paraId="3DEC68A9" w14:textId="77777777" w:rsidR="00637556" w:rsidRPr="00257B40" w:rsidRDefault="00A8075E" w:rsidP="0076654D">
      <w:pPr>
        <w:pStyle w:val="Subtitle"/>
      </w:pPr>
      <w:r w:rsidRPr="00257B40">
        <w:t>Specific Authorities: FS 1001.64(8)(a); FS 1007.263; FS 1004.91</w:t>
      </w:r>
    </w:p>
    <w:p w14:paraId="620D9035" w14:textId="77777777" w:rsidR="00637556" w:rsidRPr="00257B40" w:rsidRDefault="00A8075E" w:rsidP="00A8075E">
      <w:r w:rsidRPr="00257B40">
        <w:t xml:space="preserve">First time SJR State students are required to complete new student online orientation and academic advising prior to enrolling in their first term at SJR State. The Advising process includes the assessment of student records in relation to established state college level communication and computation competencies for college credit degrees and certificates and basic skills requirements for clock hour programs.  </w:t>
      </w:r>
    </w:p>
    <w:p w14:paraId="64CFB75D" w14:textId="3177F562" w:rsidR="00A8075E" w:rsidRPr="00257B40" w:rsidRDefault="00B93FF0" w:rsidP="00B93FF0">
      <w:pPr>
        <w:pStyle w:val="Heading2"/>
      </w:pPr>
      <w:bookmarkStart w:id="267" w:name="_Toc229582843"/>
      <w:r w:rsidRPr="00257B40">
        <w:t>Rule 6.31: Students Called to Active Military Duty</w:t>
      </w:r>
      <w:bookmarkEnd w:id="267"/>
    </w:p>
    <w:p w14:paraId="0FBA6752" w14:textId="77777777" w:rsidR="002E2227" w:rsidRPr="00257B40" w:rsidRDefault="002E2227" w:rsidP="0076654D">
      <w:pPr>
        <w:pStyle w:val="Subtitle"/>
      </w:pPr>
      <w:r w:rsidRPr="00257B40">
        <w:t>Approved 01/18/06</w:t>
      </w:r>
    </w:p>
    <w:p w14:paraId="28D29765" w14:textId="77777777" w:rsidR="00637556" w:rsidRPr="00257B40" w:rsidRDefault="00A8075E" w:rsidP="0076654D">
      <w:pPr>
        <w:pStyle w:val="Subtitle"/>
      </w:pPr>
      <w:r w:rsidRPr="00257B40">
        <w:t>Specific Authorities: FS 1004.07</w:t>
      </w:r>
    </w:p>
    <w:p w14:paraId="4A147EC3" w14:textId="77777777" w:rsidR="00637556" w:rsidRPr="00257B40" w:rsidRDefault="00A8075E" w:rsidP="00A8075E">
      <w:r w:rsidRPr="00257B40">
        <w:t xml:space="preserve">Any student enrolled at St. Johns River State College who is called to, or enlists in, active military service in service to the United States of America shall not incur academic or financial penalties.  Such student shall be permitted the option of either completing the course or courses in which he or she is enrolled </w:t>
      </w:r>
      <w:proofErr w:type="gramStart"/>
      <w:r w:rsidRPr="00257B40">
        <w:t>at a later date</w:t>
      </w:r>
      <w:proofErr w:type="gramEnd"/>
      <w:r w:rsidRPr="00257B40">
        <w:t xml:space="preserve"> without penalty or withdrawing from the course or courses with a full refund of fees paid.  If the student withdraws from the course or courses, the student’s records shall indicate that the withdrawal is due to active military service.  </w:t>
      </w:r>
    </w:p>
    <w:p w14:paraId="6CE8DEAE" w14:textId="3206CDDE" w:rsidR="00A8075E" w:rsidRPr="00257B40" w:rsidRDefault="00B93FF0" w:rsidP="00B93FF0">
      <w:pPr>
        <w:pStyle w:val="Heading2"/>
      </w:pPr>
      <w:bookmarkStart w:id="268" w:name="_Toc229582844"/>
      <w:r w:rsidRPr="00257B40">
        <w:t>Rule 6.32: Religious Observance by Students</w:t>
      </w:r>
      <w:bookmarkEnd w:id="268"/>
    </w:p>
    <w:p w14:paraId="10D8F616" w14:textId="77777777" w:rsidR="00D65DC0" w:rsidRPr="00257B40" w:rsidRDefault="00290FE5" w:rsidP="0076654D">
      <w:pPr>
        <w:pStyle w:val="Subtitle"/>
      </w:pPr>
      <w:r w:rsidRPr="00257B40">
        <w:t>Approved 01/18/06</w:t>
      </w:r>
    </w:p>
    <w:p w14:paraId="540B3E34" w14:textId="13B7E500" w:rsidR="00290FE5" w:rsidRPr="00257B40" w:rsidRDefault="00290FE5" w:rsidP="0076654D">
      <w:pPr>
        <w:pStyle w:val="Subtitle"/>
      </w:pPr>
      <w:r w:rsidRPr="00257B40">
        <w:t>Non-substantive changes 03/11/26</w:t>
      </w:r>
    </w:p>
    <w:p w14:paraId="1A5C62FC" w14:textId="77777777" w:rsidR="00637556" w:rsidRPr="00257B40" w:rsidRDefault="00A8075E" w:rsidP="0076654D">
      <w:pPr>
        <w:pStyle w:val="Subtitle"/>
      </w:pPr>
      <w:r w:rsidRPr="00257B40">
        <w:t xml:space="preserve">Specific Authorities: FAC 6A-14.0571; FS 1006.53 </w:t>
      </w:r>
    </w:p>
    <w:p w14:paraId="030355E9" w14:textId="77777777" w:rsidR="00637556" w:rsidRPr="00257B40" w:rsidRDefault="00A8075E" w:rsidP="00A8075E">
      <w:r w:rsidRPr="00257B40">
        <w:t xml:space="preserve">Any student who wishes to observe a religious holiday not in the official academic calendar may do so without penalty.  However, the student must follow proper procedures.  These procedures require the student to inform his or her instructor or instructors one week in advance of the religious holiday or holidays and make up any required work, including tests, within one week of the absence for the holiday or holidays.  In the case of admissions criteria or other College mandated functions which may be missed because of the observance of the religious holiday or holidays, the student should contact the Office of Student Affairs to make appropriate alternate arrangements.  </w:t>
      </w:r>
    </w:p>
    <w:p w14:paraId="4B27FA53" w14:textId="77777777" w:rsidR="00637556" w:rsidRPr="00257B40" w:rsidRDefault="00A8075E" w:rsidP="00A8075E">
      <w:r w:rsidRPr="00257B40">
        <w:t xml:space="preserve">If a student believes that he or she has been unreasonably denied an educational benefit due to his or her religious beliefs or practices, the student may seek redress through the College Equity Grievance Committee. </w:t>
      </w:r>
    </w:p>
    <w:p w14:paraId="6BA411C3" w14:textId="32037EE6" w:rsidR="00A8075E" w:rsidRPr="00257B40" w:rsidRDefault="00B93FF0" w:rsidP="00B93FF0">
      <w:pPr>
        <w:pStyle w:val="Heading2"/>
      </w:pPr>
      <w:bookmarkStart w:id="269" w:name="_Toc229582845"/>
      <w:r w:rsidRPr="00257B40">
        <w:t>Rule 6.33: Student Ombudsman</w:t>
      </w:r>
      <w:bookmarkEnd w:id="269"/>
    </w:p>
    <w:p w14:paraId="104A4E5E" w14:textId="77777777" w:rsidR="00DE5062" w:rsidRPr="00257B40" w:rsidRDefault="00DE5062" w:rsidP="0076654D">
      <w:pPr>
        <w:pStyle w:val="Subtitle"/>
      </w:pPr>
      <w:r w:rsidRPr="00257B40">
        <w:t>Approved 01/18/06</w:t>
      </w:r>
    </w:p>
    <w:p w14:paraId="0DAD2E9D" w14:textId="77777777" w:rsidR="00A8075E" w:rsidRPr="00257B40" w:rsidRDefault="004111BF" w:rsidP="0076654D">
      <w:pPr>
        <w:pStyle w:val="Subtitle"/>
      </w:pPr>
      <w:r w:rsidRPr="00257B40">
        <w:t>Amended 03/27/24; 01/20/16</w:t>
      </w:r>
    </w:p>
    <w:p w14:paraId="41A42FA5" w14:textId="77777777" w:rsidR="00637556" w:rsidRPr="00257B40" w:rsidRDefault="00A8075E" w:rsidP="0076654D">
      <w:pPr>
        <w:pStyle w:val="Subtitle"/>
      </w:pPr>
      <w:r w:rsidRPr="00257B40">
        <w:t>Specific Authority</w:t>
      </w:r>
      <w:proofErr w:type="gramStart"/>
      <w:r w:rsidRPr="00257B40">
        <w:t>:  FS</w:t>
      </w:r>
      <w:proofErr w:type="gramEnd"/>
      <w:r w:rsidRPr="00257B40">
        <w:t xml:space="preserve"> 1006.51</w:t>
      </w:r>
    </w:p>
    <w:p w14:paraId="7FC28246" w14:textId="4387891E" w:rsidR="00A8075E" w:rsidRPr="00257B40" w:rsidRDefault="00A8075E" w:rsidP="00A8075E">
      <w:r w:rsidRPr="00257B40">
        <w:t xml:space="preserve">The District Board of Trustees appoints the Vice President of Academic and Student Affairs or his/her designee as the Student Ombudsman on the Palatka, Orange Park, and St. Augustine Campuses.  The Student Ombudsman will serve as the student’s advocate </w:t>
      </w:r>
      <w:proofErr w:type="gramStart"/>
      <w:r w:rsidRPr="00257B40">
        <w:t>with regard to</w:t>
      </w:r>
      <w:proofErr w:type="gramEnd"/>
      <w:r w:rsidRPr="00257B40">
        <w:t xml:space="preserve"> a student’s access to courses and credit granted toward a degree.  Students with concerns about course access and credit toward the degree should report such concerns directly to the Student Ombudsman either in writing or by e-mail and the Student Ombudsman will respond to the student’s concerns as soon as possible.  Should the situation or concern require investigation and research, the Student Ombudsman will serve as the student’s representative before faculty, staff, and College administration.   </w:t>
      </w:r>
    </w:p>
    <w:p w14:paraId="640CC21F" w14:textId="77777777" w:rsidR="00A8075E" w:rsidRPr="00257B40" w:rsidRDefault="00A8075E" w:rsidP="00A8075E">
      <w:r w:rsidRPr="00257B40">
        <w:t xml:space="preserve"> </w:t>
      </w:r>
      <w:r w:rsidRPr="00257B40">
        <w:tab/>
        <w:t xml:space="preserve"> </w:t>
      </w:r>
    </w:p>
    <w:p w14:paraId="5E644B23" w14:textId="77777777" w:rsidR="00637556" w:rsidRPr="00257B40" w:rsidRDefault="00A8075E" w:rsidP="00A8075E">
      <w:r w:rsidRPr="00257B40">
        <w:t xml:space="preserve">In his or her role as a Student Ombudsman, the Student Ombudsman will report directly and be responsible to the College President.   The Student Ombudsmen will be identified, with contact information, in the College Catalog and the Student Handbook, and the guidelines and procedures for the use of the Student Ombudsman and his or her responsibilities on behalf of the student will be clearly identified. </w:t>
      </w:r>
    </w:p>
    <w:p w14:paraId="686BA80A" w14:textId="52C4AE6C" w:rsidR="00A8075E" w:rsidRPr="00257B40" w:rsidRDefault="00B93FF0" w:rsidP="00B93FF0">
      <w:pPr>
        <w:pStyle w:val="Heading2"/>
      </w:pPr>
      <w:bookmarkStart w:id="270" w:name="_Toc229582846"/>
      <w:r w:rsidRPr="00257B40">
        <w:t>Rule 6.34: Student Complaint, Grievances and Disciplinary Procedures</w:t>
      </w:r>
      <w:bookmarkEnd w:id="270"/>
    </w:p>
    <w:p w14:paraId="051A7FD2" w14:textId="77777777" w:rsidR="00DE5062" w:rsidRPr="00257B40" w:rsidRDefault="00DE5062" w:rsidP="0076654D">
      <w:pPr>
        <w:pStyle w:val="Subtitle"/>
      </w:pPr>
      <w:r w:rsidRPr="00257B40">
        <w:t>Approved 01/18/06</w:t>
      </w:r>
    </w:p>
    <w:p w14:paraId="64A65C40" w14:textId="77777777" w:rsidR="00A8075E" w:rsidRPr="00257B40" w:rsidRDefault="004111BF" w:rsidP="0076654D">
      <w:pPr>
        <w:pStyle w:val="Subtitle"/>
      </w:pPr>
      <w:r w:rsidRPr="00257B40">
        <w:t>Amended 01/16/13</w:t>
      </w:r>
    </w:p>
    <w:p w14:paraId="3C92C993" w14:textId="77777777" w:rsidR="00637556" w:rsidRPr="00257B40" w:rsidRDefault="00A8075E" w:rsidP="0076654D">
      <w:pPr>
        <w:pStyle w:val="Subtitle"/>
      </w:pPr>
      <w:r w:rsidRPr="00257B40">
        <w:t>Specific Authorities: FS 1001.65(22)</w:t>
      </w:r>
    </w:p>
    <w:p w14:paraId="05ECCB4E" w14:textId="77777777" w:rsidR="00637556" w:rsidRPr="00257B40" w:rsidRDefault="00A8075E" w:rsidP="00A8075E">
      <w:r w:rsidRPr="00257B40">
        <w:t xml:space="preserve">The Board of Trustees directs the President and appropriate College personnel to establish fair and equitable student complaint, grievance and disciplinary procedures.  These procedures will be published in the College Catalog and/or Student Handbook.  The procedures will be approved by the Board of Trustees once annually when the Board approves the College Catalog and Student Handbook. </w:t>
      </w:r>
    </w:p>
    <w:p w14:paraId="0252F6E8" w14:textId="77777777" w:rsidR="00637556" w:rsidRPr="00257B40" w:rsidRDefault="00A8075E" w:rsidP="00A8075E">
      <w:r w:rsidRPr="00257B40">
        <w:t xml:space="preserve">As required by FS 1001.65(22) and FS 1006.62, the Board of Trustees vests with the College President the authority, after notice to the student of the charges and after a hearing thereon, to expel, suspend, or otherwise discipline any student who is found to have violated any law, ordinance, or rule or regulation of the State Board of Education or of the Board of Trustees.  </w:t>
      </w:r>
    </w:p>
    <w:p w14:paraId="2496BC5C" w14:textId="77777777" w:rsidR="00637556" w:rsidRPr="00257B40" w:rsidRDefault="00A8075E" w:rsidP="00A8075E">
      <w:r w:rsidRPr="00257B40">
        <w:t xml:space="preserve">However, nothing in this rule should be construed to limit the ability of the President to take quick and decisive disciplinary action in situations which could endanger the College, the faculty and staff, students, visitors, facilities, and/or property of the College.  In the absence of the President, the Senior Vice President may also take such quick and decisive action.  </w:t>
      </w:r>
    </w:p>
    <w:p w14:paraId="2AFCBE7A" w14:textId="77777777" w:rsidR="00637556" w:rsidRPr="00257B40" w:rsidRDefault="00A8075E" w:rsidP="00A8075E">
      <w:r w:rsidRPr="00257B40">
        <w:t xml:space="preserve">In all student grievance and disciplinary proceedings, the decision of the College President is final and without recourse.  </w:t>
      </w:r>
    </w:p>
    <w:p w14:paraId="25959E7E" w14:textId="45C4D3C3" w:rsidR="00A8075E" w:rsidRPr="00257B40" w:rsidRDefault="00B93FF0" w:rsidP="00B93FF0">
      <w:pPr>
        <w:pStyle w:val="Heading2"/>
      </w:pPr>
      <w:bookmarkStart w:id="271" w:name="_Toc229582847"/>
      <w:r w:rsidRPr="00257B40">
        <w:t>Rule 6.35: Drug and Alcohol Abuse Prevention and Screening Program for Student Athletes</w:t>
      </w:r>
      <w:bookmarkEnd w:id="271"/>
    </w:p>
    <w:p w14:paraId="77EE12A0" w14:textId="77777777" w:rsidR="00DE5062" w:rsidRPr="00257B40" w:rsidRDefault="00DE5062" w:rsidP="0076654D">
      <w:pPr>
        <w:pStyle w:val="Subtitle"/>
      </w:pPr>
      <w:r w:rsidRPr="00257B40">
        <w:t>Approved 09/21/11</w:t>
      </w:r>
    </w:p>
    <w:p w14:paraId="034D6F94" w14:textId="77777777" w:rsidR="00A8075E" w:rsidRPr="00257B40" w:rsidRDefault="004111BF" w:rsidP="0076654D">
      <w:pPr>
        <w:pStyle w:val="Subtitle"/>
      </w:pPr>
      <w:r w:rsidRPr="00257B40">
        <w:t>Amended 09/20/23</w:t>
      </w:r>
    </w:p>
    <w:p w14:paraId="24E33B78" w14:textId="77777777" w:rsidR="00637556" w:rsidRPr="00257B40" w:rsidRDefault="00A8075E" w:rsidP="0076654D">
      <w:pPr>
        <w:pStyle w:val="Subtitle"/>
      </w:pPr>
      <w:r w:rsidRPr="00257B40">
        <w:t>Specific Authorities</w:t>
      </w:r>
      <w:proofErr w:type="gramStart"/>
      <w:r w:rsidRPr="00257B40">
        <w:t>:  1001.64</w:t>
      </w:r>
      <w:proofErr w:type="gramEnd"/>
      <w:r w:rsidRPr="00257B40">
        <w:t xml:space="preserve"> F.S.; 1001.65 F.S.</w:t>
      </w:r>
    </w:p>
    <w:p w14:paraId="4426E7AE" w14:textId="77777777" w:rsidR="00637556" w:rsidRPr="00257B40" w:rsidRDefault="00A8075E" w:rsidP="00A8075E">
      <w:r w:rsidRPr="00257B40">
        <w:t>The St. Johns River State College athletic department recognizes that drug and alcohol abuse is a significant problem in modern society. Specifically, the misuse and abuse of prescription drugs, non-medically indicated drugs, street drugs and alcohol have a negative effect on the performance of the student athlete, both in the classroom and on the field of play and will not be permitted at St. Johns River State College. Therefore, the SJR State athletic department has established a drug and alcohol abuse prevention and screening program to help all student-athletes progress towards their academic and athletic goals in a drug-free environment.</w:t>
      </w:r>
    </w:p>
    <w:p w14:paraId="13716CDC" w14:textId="3C6D3213" w:rsidR="00A8075E" w:rsidRPr="00257B40" w:rsidRDefault="00A8075E" w:rsidP="00E42B39">
      <w:pPr>
        <w:pStyle w:val="Heading3"/>
      </w:pPr>
      <w:bookmarkStart w:id="272" w:name="_Toc229582848"/>
      <w:r w:rsidRPr="00257B40">
        <w:t>Objectives</w:t>
      </w:r>
      <w:bookmarkEnd w:id="272"/>
    </w:p>
    <w:p w14:paraId="0169FDE1" w14:textId="77777777" w:rsidR="00A8075E" w:rsidRPr="00257B40" w:rsidRDefault="00A8075E" w:rsidP="003C284B">
      <w:pPr>
        <w:pStyle w:val="ListParagraph"/>
        <w:numPr>
          <w:ilvl w:val="0"/>
          <w:numId w:val="67"/>
        </w:numPr>
      </w:pPr>
      <w:r w:rsidRPr="00257B40">
        <w:t>To educate the student athlete concerning the physical, psychological and social effects of drug and alcohol abuse</w:t>
      </w:r>
    </w:p>
    <w:p w14:paraId="66A1BA71" w14:textId="77777777" w:rsidR="00637556" w:rsidRPr="00257B40" w:rsidRDefault="00A8075E" w:rsidP="003C284B">
      <w:pPr>
        <w:pStyle w:val="ListParagraph"/>
        <w:numPr>
          <w:ilvl w:val="0"/>
          <w:numId w:val="67"/>
        </w:numPr>
      </w:pPr>
      <w:r w:rsidRPr="00257B40">
        <w:t>To identify, through periodic testing, those student athletes who may be involved in drug or alcohol abuse</w:t>
      </w:r>
    </w:p>
    <w:p w14:paraId="788678E2" w14:textId="3E5F3C86" w:rsidR="00A8075E" w:rsidRPr="00257B40" w:rsidRDefault="00A8075E" w:rsidP="00E42B39">
      <w:pPr>
        <w:pStyle w:val="Heading3"/>
      </w:pPr>
      <w:bookmarkStart w:id="273" w:name="_Toc229582849"/>
      <w:r w:rsidRPr="00257B40">
        <w:t>Drug Education</w:t>
      </w:r>
      <w:bookmarkEnd w:id="273"/>
    </w:p>
    <w:p w14:paraId="5D419305" w14:textId="77777777" w:rsidR="00637556" w:rsidRPr="00257B40" w:rsidRDefault="00A8075E" w:rsidP="00A8075E">
      <w:r w:rsidRPr="00257B40">
        <w:t xml:space="preserve">All student athletes will be required to attend a general education session, held on campus at the beginning of each academic year. This session will include a discussion of the testing programs at SJR State and the consequences of positive testing. In addition, a discussion of state and federal laws regarding possession and use of alcohol and drugs, particularly as they relate to college campuses, will be presented. Subsequent programs during the sports seasons will be presented on a team-by-team basis. </w:t>
      </w:r>
    </w:p>
    <w:p w14:paraId="47BDE5EE" w14:textId="77777777" w:rsidR="00637556" w:rsidRPr="00257B40" w:rsidRDefault="00A8075E" w:rsidP="00A8075E">
      <w:r w:rsidRPr="00257B40">
        <w:t xml:space="preserve">These programs will include the discussion of the reasons people use drugs, those individuals who are at risk and some of the physiologic and psychological damages associated with different types of drug abuse. A session for coaches and the head athletic trainer will be held on a yearly basis to assist them in the development of skills for the identification of suspicious behaviors and signs of drug use and abuse. Examples of these behaviors are poor or erratic athletic performance, inappropriate hostility, poor academic performance, inappropriate social interactions, etc. </w:t>
      </w:r>
    </w:p>
    <w:p w14:paraId="5541CB41" w14:textId="37B2218D" w:rsidR="00A8075E" w:rsidRPr="00257B40" w:rsidRDefault="00A8075E" w:rsidP="00A8075E">
      <w:r w:rsidRPr="00257B40">
        <w:t>The classes of drugs banned by SJR State include, but are not limited to the following:</w:t>
      </w:r>
    </w:p>
    <w:p w14:paraId="581F51E1" w14:textId="77777777" w:rsidR="00A8075E" w:rsidRPr="00257B40" w:rsidRDefault="00A8075E" w:rsidP="003C284B">
      <w:pPr>
        <w:pStyle w:val="ListParagraph"/>
        <w:numPr>
          <w:ilvl w:val="0"/>
          <w:numId w:val="68"/>
        </w:numPr>
      </w:pPr>
      <w:r w:rsidRPr="00257B40">
        <w:t>Stimulants</w:t>
      </w:r>
    </w:p>
    <w:p w14:paraId="449519B4" w14:textId="77777777" w:rsidR="00A8075E" w:rsidRPr="00257B40" w:rsidRDefault="00A8075E" w:rsidP="003C284B">
      <w:pPr>
        <w:pStyle w:val="ListParagraph"/>
        <w:numPr>
          <w:ilvl w:val="0"/>
          <w:numId w:val="68"/>
        </w:numPr>
      </w:pPr>
      <w:r w:rsidRPr="00257B40">
        <w:t>Anabolic Agents</w:t>
      </w:r>
    </w:p>
    <w:p w14:paraId="2707D6A0" w14:textId="77777777" w:rsidR="00A8075E" w:rsidRPr="00257B40" w:rsidRDefault="00A8075E" w:rsidP="003C284B">
      <w:pPr>
        <w:pStyle w:val="ListParagraph"/>
        <w:numPr>
          <w:ilvl w:val="0"/>
          <w:numId w:val="68"/>
        </w:numPr>
      </w:pPr>
      <w:r w:rsidRPr="00257B40">
        <w:t xml:space="preserve">Alcohol and Beta Blockers (banned for </w:t>
      </w:r>
      <w:proofErr w:type="gramStart"/>
      <w:r w:rsidRPr="00257B40">
        <w:t>rifle</w:t>
      </w:r>
      <w:proofErr w:type="gramEnd"/>
      <w:r w:rsidRPr="00257B40">
        <w:t xml:space="preserve"> only)</w:t>
      </w:r>
    </w:p>
    <w:p w14:paraId="72C16F7F" w14:textId="77777777" w:rsidR="00A8075E" w:rsidRPr="00257B40" w:rsidRDefault="00A8075E" w:rsidP="003C284B">
      <w:pPr>
        <w:pStyle w:val="ListParagraph"/>
        <w:numPr>
          <w:ilvl w:val="0"/>
          <w:numId w:val="68"/>
        </w:numPr>
      </w:pPr>
      <w:r w:rsidRPr="00257B40">
        <w:t>Diuretics and Other Masking Agents</w:t>
      </w:r>
    </w:p>
    <w:p w14:paraId="01DF3DE5" w14:textId="77777777" w:rsidR="00A8075E" w:rsidRPr="00257B40" w:rsidRDefault="00A8075E" w:rsidP="003C284B">
      <w:pPr>
        <w:pStyle w:val="ListParagraph"/>
        <w:numPr>
          <w:ilvl w:val="0"/>
          <w:numId w:val="68"/>
        </w:numPr>
      </w:pPr>
      <w:r w:rsidRPr="00257B40">
        <w:t>Street Drugs</w:t>
      </w:r>
    </w:p>
    <w:p w14:paraId="6C563D40" w14:textId="77777777" w:rsidR="00A8075E" w:rsidRPr="00257B40" w:rsidRDefault="00A8075E" w:rsidP="003C284B">
      <w:pPr>
        <w:pStyle w:val="ListParagraph"/>
        <w:numPr>
          <w:ilvl w:val="0"/>
          <w:numId w:val="68"/>
        </w:numPr>
      </w:pPr>
      <w:r w:rsidRPr="00257B40">
        <w:t>Peptide Hormones and Analogues</w:t>
      </w:r>
    </w:p>
    <w:p w14:paraId="4378AFE5" w14:textId="77777777" w:rsidR="00A8075E" w:rsidRPr="00257B40" w:rsidRDefault="00A8075E" w:rsidP="003C284B">
      <w:pPr>
        <w:pStyle w:val="ListParagraph"/>
        <w:numPr>
          <w:ilvl w:val="0"/>
          <w:numId w:val="68"/>
        </w:numPr>
      </w:pPr>
      <w:r w:rsidRPr="00257B40">
        <w:t>Anti-estrogens</w:t>
      </w:r>
    </w:p>
    <w:p w14:paraId="0F8007E6" w14:textId="77777777" w:rsidR="00637556" w:rsidRPr="00257B40" w:rsidRDefault="00A8075E" w:rsidP="003C284B">
      <w:pPr>
        <w:pStyle w:val="ListParagraph"/>
        <w:numPr>
          <w:ilvl w:val="0"/>
          <w:numId w:val="68"/>
        </w:numPr>
      </w:pPr>
      <w:r w:rsidRPr="00257B40">
        <w:t>Beta—2 Agonists</w:t>
      </w:r>
    </w:p>
    <w:p w14:paraId="672EAC76" w14:textId="77777777" w:rsidR="00637556" w:rsidRPr="00257B40" w:rsidRDefault="00A8075E" w:rsidP="00A8075E">
      <w:proofErr w:type="gramStart"/>
      <w:r w:rsidRPr="00257B40">
        <w:t>Any substance</w:t>
      </w:r>
      <w:proofErr w:type="gramEnd"/>
      <w:r w:rsidRPr="00257B40">
        <w:t xml:space="preserve"> chemically </w:t>
      </w:r>
      <w:proofErr w:type="gramStart"/>
      <w:r w:rsidRPr="00257B40">
        <w:t>related to these classes</w:t>
      </w:r>
      <w:proofErr w:type="gramEnd"/>
      <w:r w:rsidRPr="00257B40">
        <w:t xml:space="preserve"> </w:t>
      </w:r>
      <w:proofErr w:type="gramStart"/>
      <w:r w:rsidRPr="00257B40">
        <w:t>is</w:t>
      </w:r>
      <w:proofErr w:type="gramEnd"/>
      <w:r w:rsidRPr="00257B40">
        <w:t xml:space="preserve"> also banned. SJR State also includes in its listing of banned substances those drugs banned currently or in the future by the NCAA and NJCAA.</w:t>
      </w:r>
    </w:p>
    <w:p w14:paraId="3D8EABB9" w14:textId="3DBBC2D8" w:rsidR="00A8075E" w:rsidRPr="00257B40" w:rsidRDefault="00A8075E" w:rsidP="00E42B39">
      <w:pPr>
        <w:pStyle w:val="Heading3"/>
      </w:pPr>
      <w:bookmarkStart w:id="274" w:name="_Toc229582850"/>
      <w:r w:rsidRPr="00257B40">
        <w:t>Alcohol/Drug Testing</w:t>
      </w:r>
      <w:bookmarkEnd w:id="274"/>
    </w:p>
    <w:p w14:paraId="255EB0A0" w14:textId="77777777" w:rsidR="00A8075E" w:rsidRPr="00257B40" w:rsidRDefault="00A8075E" w:rsidP="00A8075E">
      <w:r w:rsidRPr="00257B40">
        <w:t>All student athletes at St. Johns River State College will be subject to year-round random</w:t>
      </w:r>
    </w:p>
    <w:p w14:paraId="5EDBC51C" w14:textId="77777777" w:rsidR="00637556" w:rsidRPr="00257B40" w:rsidRDefault="00A8075E" w:rsidP="00A8075E">
      <w:r w:rsidRPr="00257B40">
        <w:t>mandatory alcohol/drug testing. Tests may also be performed at any time “for cause” at the discretion of the Office of Student Affairs or designated athletics staff. “For cause” sampling may occur concurrently with random selections.</w:t>
      </w:r>
    </w:p>
    <w:p w14:paraId="3032F4AC" w14:textId="77777777" w:rsidR="00637556" w:rsidRPr="00257B40" w:rsidRDefault="00A8075E" w:rsidP="00A8075E">
      <w:r w:rsidRPr="00257B40">
        <w:t>Refusal to participate in the drug testing procedures will be treated as a positive test.</w:t>
      </w:r>
    </w:p>
    <w:p w14:paraId="315B82C3" w14:textId="3025AB8C" w:rsidR="00A8075E" w:rsidRPr="00257B40" w:rsidRDefault="00A8075E" w:rsidP="00E42B39">
      <w:pPr>
        <w:pStyle w:val="Heading3"/>
      </w:pPr>
      <w:bookmarkStart w:id="275" w:name="_Toc229582851"/>
      <w:r w:rsidRPr="00257B40">
        <w:t>Consequences of Positive Drug/Alcohol Testing</w:t>
      </w:r>
      <w:bookmarkEnd w:id="275"/>
    </w:p>
    <w:p w14:paraId="5135A613" w14:textId="77777777" w:rsidR="00637556" w:rsidRPr="00257B40" w:rsidRDefault="00A8075E" w:rsidP="00A8075E">
      <w:r w:rsidRPr="00257B40">
        <w:t>The primary purpose of these consequences is the rehabilitation of the student athlete.</w:t>
      </w:r>
    </w:p>
    <w:p w14:paraId="66BAA72E" w14:textId="08F59A85" w:rsidR="00A8075E" w:rsidRPr="00257B40" w:rsidRDefault="00A8075E" w:rsidP="00A8075E">
      <w:pPr>
        <w:rPr>
          <w:b/>
          <w:bCs/>
        </w:rPr>
      </w:pPr>
      <w:r w:rsidRPr="00257B40">
        <w:rPr>
          <w:b/>
          <w:bCs/>
        </w:rPr>
        <w:t>First Offense</w:t>
      </w:r>
    </w:p>
    <w:p w14:paraId="21AC7A69" w14:textId="77777777" w:rsidR="00E42B39" w:rsidRPr="00257B40" w:rsidRDefault="00A8075E" w:rsidP="003C284B">
      <w:pPr>
        <w:pStyle w:val="ListParagraph"/>
        <w:numPr>
          <w:ilvl w:val="0"/>
          <w:numId w:val="69"/>
        </w:numPr>
      </w:pPr>
      <w:r w:rsidRPr="00257B40">
        <w:t xml:space="preserve">The Office of Student Affairs and the Director of Athletics will be notified that a breach of rules has </w:t>
      </w:r>
      <w:proofErr w:type="gramStart"/>
      <w:r w:rsidRPr="00257B40">
        <w:t>occurred</w:t>
      </w:r>
      <w:proofErr w:type="gramEnd"/>
      <w:r w:rsidRPr="00257B40">
        <w:t xml:space="preserve"> and appropriate disciplinary action will be taken by the Office of Student Affairs.</w:t>
      </w:r>
    </w:p>
    <w:p w14:paraId="70E0DACB" w14:textId="77777777" w:rsidR="00E42B39" w:rsidRPr="00257B40" w:rsidRDefault="00A8075E" w:rsidP="003C284B">
      <w:pPr>
        <w:pStyle w:val="ListParagraph"/>
        <w:numPr>
          <w:ilvl w:val="0"/>
          <w:numId w:val="69"/>
        </w:numPr>
      </w:pPr>
      <w:r w:rsidRPr="00257B40">
        <w:t>The student athlete will be required to contact his/her parent or guardian in the presence of the Director of Athletics and/or his/her designee and the student-athlete’s head coach. Should the student-athlete fail to comply, the Office of Student Affairs will notify the parents of the positive test and resulting violation of the program.</w:t>
      </w:r>
    </w:p>
    <w:p w14:paraId="7D3696FA" w14:textId="77777777" w:rsidR="00A8075E" w:rsidRPr="00257B40" w:rsidRDefault="00A8075E" w:rsidP="003C284B">
      <w:pPr>
        <w:pStyle w:val="ListParagraph"/>
        <w:numPr>
          <w:ilvl w:val="0"/>
          <w:numId w:val="69"/>
        </w:numPr>
      </w:pPr>
      <w:r w:rsidRPr="00257B40">
        <w:t xml:space="preserve">The student athlete will be indefinitely suspended from participation in intercollegiate athletics at SJR State, effective immediately. Suspension will </w:t>
      </w:r>
      <w:proofErr w:type="gramStart"/>
      <w:r w:rsidRPr="00257B40">
        <w:t>be for</w:t>
      </w:r>
      <w:proofErr w:type="gramEnd"/>
      <w:r w:rsidRPr="00257B40">
        <w:t xml:space="preserve"> 10% of all regular season games, immediately following the positive test result.</w:t>
      </w:r>
    </w:p>
    <w:p w14:paraId="7D946394" w14:textId="77777777" w:rsidR="00637556" w:rsidRPr="00257B40" w:rsidRDefault="00A8075E" w:rsidP="003C284B">
      <w:pPr>
        <w:pStyle w:val="ListParagraph"/>
        <w:numPr>
          <w:ilvl w:val="0"/>
          <w:numId w:val="69"/>
        </w:numPr>
      </w:pPr>
      <w:r w:rsidRPr="00257B40">
        <w:t>The student athlete will be tested randomly thereafter for the remainder of the academic year.</w:t>
      </w:r>
    </w:p>
    <w:p w14:paraId="30C3BA24" w14:textId="123104DE" w:rsidR="00A8075E" w:rsidRPr="00257B40" w:rsidRDefault="00A8075E" w:rsidP="00A8075E">
      <w:pPr>
        <w:rPr>
          <w:b/>
          <w:bCs/>
        </w:rPr>
      </w:pPr>
      <w:r w:rsidRPr="00257B40">
        <w:rPr>
          <w:b/>
          <w:bCs/>
        </w:rPr>
        <w:t>Second Offense</w:t>
      </w:r>
    </w:p>
    <w:p w14:paraId="5FC8D410" w14:textId="77777777" w:rsidR="00A8075E" w:rsidRPr="00257B40" w:rsidRDefault="00A8075E" w:rsidP="003C284B">
      <w:pPr>
        <w:pStyle w:val="ListParagraph"/>
        <w:numPr>
          <w:ilvl w:val="0"/>
          <w:numId w:val="70"/>
        </w:numPr>
      </w:pPr>
      <w:r w:rsidRPr="00257B40">
        <w:t xml:space="preserve">The Office of Student Affairs and the Director of Athletics will be notified that a breach of rules has </w:t>
      </w:r>
      <w:proofErr w:type="gramStart"/>
      <w:r w:rsidRPr="00257B40">
        <w:t>occurred</w:t>
      </w:r>
      <w:proofErr w:type="gramEnd"/>
      <w:r w:rsidRPr="00257B40">
        <w:t xml:space="preserve"> and appropriate disciplinary action will be taken by the Office of Student Affairs.</w:t>
      </w:r>
    </w:p>
    <w:p w14:paraId="367C6140" w14:textId="77777777" w:rsidR="00A8075E" w:rsidRPr="00257B40" w:rsidRDefault="00A8075E" w:rsidP="003C284B">
      <w:pPr>
        <w:pStyle w:val="ListParagraph"/>
        <w:numPr>
          <w:ilvl w:val="0"/>
          <w:numId w:val="70"/>
        </w:numPr>
      </w:pPr>
      <w:r w:rsidRPr="00257B40">
        <w:t>The Office of Student Affairs will notify the student-athlete’s parent(s) or guardian(s).</w:t>
      </w:r>
    </w:p>
    <w:p w14:paraId="5CAB9C41" w14:textId="77777777" w:rsidR="00A8075E" w:rsidRPr="00257B40" w:rsidRDefault="00A8075E" w:rsidP="003C284B">
      <w:pPr>
        <w:pStyle w:val="ListParagraph"/>
        <w:numPr>
          <w:ilvl w:val="0"/>
          <w:numId w:val="70"/>
        </w:numPr>
      </w:pPr>
      <w:r w:rsidRPr="00257B40">
        <w:t>The student athlete will be permanently suspended from participation in any intercollegiate sports at the college, effective immediately by the Office of Student Affairs.</w:t>
      </w:r>
    </w:p>
    <w:p w14:paraId="3E9658CF" w14:textId="77777777" w:rsidR="00A8075E" w:rsidRPr="00257B40" w:rsidRDefault="00A8075E" w:rsidP="003C284B">
      <w:pPr>
        <w:pStyle w:val="ListParagraph"/>
        <w:numPr>
          <w:ilvl w:val="0"/>
          <w:numId w:val="70"/>
        </w:numPr>
      </w:pPr>
      <w:r w:rsidRPr="00257B40">
        <w:t>The student athlete’s scholarship will be cancelled, effective immediately, resulting in a forfeiture of all athletic aid.</w:t>
      </w:r>
    </w:p>
    <w:p w14:paraId="33B5EA77" w14:textId="77777777" w:rsidR="00637556" w:rsidRPr="00257B40" w:rsidRDefault="00A8075E" w:rsidP="003C284B">
      <w:pPr>
        <w:pStyle w:val="ListParagraph"/>
        <w:numPr>
          <w:ilvl w:val="0"/>
          <w:numId w:val="70"/>
        </w:numPr>
      </w:pPr>
      <w:r w:rsidRPr="00257B40">
        <w:t>The student athlete will be required to attend a confidential meeting with the Office of Student Affairs and appropriate College staff.</w:t>
      </w:r>
    </w:p>
    <w:p w14:paraId="7E618CC1" w14:textId="77777777" w:rsidR="00637556" w:rsidRPr="00257B40" w:rsidRDefault="00A8075E" w:rsidP="00A8075E">
      <w:r w:rsidRPr="00257B40">
        <w:t>Failure to comply with any of the above guidelines may result in loss of athletic financial aid prior to the end of the semester.</w:t>
      </w:r>
    </w:p>
    <w:p w14:paraId="0EB213BC" w14:textId="64F0A11C" w:rsidR="00A8075E" w:rsidRPr="00257B40" w:rsidRDefault="00E42B39" w:rsidP="00E42B39">
      <w:pPr>
        <w:pStyle w:val="Heading2"/>
      </w:pPr>
      <w:bookmarkStart w:id="276" w:name="_Toc229582852"/>
      <w:r w:rsidRPr="00257B40">
        <w:t>Rule 6.36: Student Leaves of Absence</w:t>
      </w:r>
      <w:bookmarkEnd w:id="276"/>
    </w:p>
    <w:p w14:paraId="2C84A1A2" w14:textId="77777777" w:rsidR="00D65DC0" w:rsidRPr="00257B40" w:rsidRDefault="00290FE5" w:rsidP="0076654D">
      <w:pPr>
        <w:pStyle w:val="Subtitle"/>
      </w:pPr>
      <w:r w:rsidRPr="00257B40">
        <w:t>Approved 06/17/20</w:t>
      </w:r>
    </w:p>
    <w:p w14:paraId="39880502" w14:textId="447736F8" w:rsidR="00290FE5" w:rsidRPr="00257B40" w:rsidRDefault="00290FE5" w:rsidP="0076654D">
      <w:pPr>
        <w:pStyle w:val="Subtitle"/>
      </w:pPr>
      <w:r w:rsidRPr="00257B40">
        <w:t>Non-substantive changes 03/11/26</w:t>
      </w:r>
    </w:p>
    <w:p w14:paraId="745FA267" w14:textId="77777777" w:rsidR="00637556" w:rsidRPr="00257B40" w:rsidRDefault="00A8075E" w:rsidP="0076654D">
      <w:pPr>
        <w:pStyle w:val="Subtitle"/>
      </w:pPr>
      <w:r w:rsidRPr="00257B40">
        <w:t>Specific Authorities</w:t>
      </w:r>
      <w:proofErr w:type="gramStart"/>
      <w:r w:rsidRPr="00257B40">
        <w:t>:  34</w:t>
      </w:r>
      <w:proofErr w:type="gramEnd"/>
      <w:r w:rsidRPr="00257B40">
        <w:t xml:space="preserve"> CFR 668.22(d)</w:t>
      </w:r>
    </w:p>
    <w:p w14:paraId="00E8D573" w14:textId="77777777" w:rsidR="00637556" w:rsidRPr="00257B40" w:rsidRDefault="00A8075E" w:rsidP="00A8075E">
      <w:r w:rsidRPr="00257B40">
        <w:t xml:space="preserve">Student leaves of absence as permitted by the U.S. Department of Education and 34 CFR 668.22(d) are hereby authorized as set forth in this rule.   The </w:t>
      </w:r>
      <w:proofErr w:type="gramStart"/>
      <w:r w:rsidRPr="00257B40">
        <w:t>Instructor</w:t>
      </w:r>
      <w:proofErr w:type="gramEnd"/>
      <w:r w:rsidRPr="00257B40">
        <w:t xml:space="preserve"> and appropriate Vice President may administratively place a student enrolled in a clock-hour program on an approved “Leave of Absence” (LOA) once in any 12-month period if a declared state or national emergency will prevent the student in question from attending for longer than fourteen (14) days.  For any LOA approved pursuant to this rule, the following requirements shall be met:</w:t>
      </w:r>
    </w:p>
    <w:p w14:paraId="401A9976" w14:textId="13E630BF" w:rsidR="00A8075E" w:rsidRPr="00257B40" w:rsidRDefault="00A8075E" w:rsidP="003C284B">
      <w:pPr>
        <w:pStyle w:val="ListParagraph"/>
        <w:numPr>
          <w:ilvl w:val="0"/>
          <w:numId w:val="71"/>
        </w:numPr>
      </w:pPr>
      <w:r w:rsidRPr="00257B40">
        <w:t>The student must complete an LOA Form;</w:t>
      </w:r>
    </w:p>
    <w:p w14:paraId="577E08BA" w14:textId="77777777" w:rsidR="00A8075E" w:rsidRPr="00257B40" w:rsidRDefault="00A8075E" w:rsidP="003C284B">
      <w:pPr>
        <w:pStyle w:val="ListParagraph"/>
        <w:numPr>
          <w:ilvl w:val="0"/>
          <w:numId w:val="71"/>
        </w:numPr>
      </w:pPr>
      <w:r w:rsidRPr="00257B40">
        <w:t xml:space="preserve">The </w:t>
      </w:r>
      <w:proofErr w:type="gramStart"/>
      <w:r w:rsidRPr="00257B40">
        <w:t>Instructor</w:t>
      </w:r>
      <w:proofErr w:type="gramEnd"/>
      <w:r w:rsidRPr="00257B40">
        <w:t xml:space="preserve"> and appropriate Vice President must determine that there is a reasonable expectation that the student will resume attendance within 180 days as evidenced by their signatures on the leave form;</w:t>
      </w:r>
    </w:p>
    <w:p w14:paraId="19219EA4" w14:textId="77777777" w:rsidR="00A8075E" w:rsidRPr="00257B40" w:rsidRDefault="00A8075E" w:rsidP="003C284B">
      <w:pPr>
        <w:pStyle w:val="ListParagraph"/>
        <w:numPr>
          <w:ilvl w:val="0"/>
          <w:numId w:val="71"/>
        </w:numPr>
      </w:pPr>
      <w:r w:rsidRPr="00257B40">
        <w:t>No LOA related charges will be assessed to the student by St. Johns River State College; and,</w:t>
      </w:r>
    </w:p>
    <w:p w14:paraId="39CFAF9A" w14:textId="77777777" w:rsidR="00A8075E" w:rsidRPr="00257B40" w:rsidRDefault="00A8075E" w:rsidP="003C284B">
      <w:pPr>
        <w:pStyle w:val="ListParagraph"/>
        <w:numPr>
          <w:ilvl w:val="0"/>
          <w:numId w:val="71"/>
        </w:numPr>
      </w:pPr>
      <w:r w:rsidRPr="00257B40">
        <w:t xml:space="preserve">The student in question shall be provided with information concerning the effects that failure to return from LOA may have on their loan repayment terms, including the exhaustion of some or </w:t>
      </w:r>
      <w:proofErr w:type="gramStart"/>
      <w:r w:rsidRPr="00257B40">
        <w:t>all of</w:t>
      </w:r>
      <w:proofErr w:type="gramEnd"/>
      <w:r w:rsidRPr="00257B40">
        <w:t xml:space="preserve"> the </w:t>
      </w:r>
      <w:proofErr w:type="gramStart"/>
      <w:r w:rsidRPr="00257B40">
        <w:t>student’s</w:t>
      </w:r>
      <w:proofErr w:type="gramEnd"/>
      <w:r w:rsidRPr="00257B40">
        <w:t xml:space="preserve"> grace period.</w:t>
      </w:r>
    </w:p>
    <w:p w14:paraId="6F907F5C" w14:textId="77777777" w:rsidR="00A8075E" w:rsidRPr="00257B40" w:rsidRDefault="00A8075E" w:rsidP="003C284B">
      <w:pPr>
        <w:pStyle w:val="ListParagraph"/>
        <w:numPr>
          <w:ilvl w:val="0"/>
          <w:numId w:val="71"/>
        </w:numPr>
      </w:pPr>
      <w:r w:rsidRPr="00257B40">
        <w:t>If the student does not resume attendance at the institution at or before the end of a leave of absence, the institution must treat the student as a withdrawal and any Title IV federal aid received will be returned in accordance with the Federal Return of Title IV Funds policy.</w:t>
      </w:r>
    </w:p>
    <w:p w14:paraId="1572D327" w14:textId="77777777" w:rsidR="00A8075E" w:rsidRPr="00257B40" w:rsidRDefault="00A8075E" w:rsidP="00A8075E">
      <w:r w:rsidRPr="00257B40">
        <w:t xml:space="preserve"> </w:t>
      </w:r>
    </w:p>
    <w:p w14:paraId="711B33D7" w14:textId="77777777" w:rsidR="0012632D" w:rsidRPr="00257B40" w:rsidRDefault="0012632D">
      <w:pPr>
        <w:spacing w:after="160" w:line="278" w:lineRule="auto"/>
        <w:rPr>
          <w:rFonts w:asciiTheme="majorHAnsi" w:eastAsiaTheme="majorEastAsia" w:hAnsiTheme="majorHAnsi" w:cstheme="majorBidi"/>
          <w:b/>
          <w:color w:val="00325B"/>
          <w:sz w:val="40"/>
          <w:szCs w:val="40"/>
        </w:rPr>
      </w:pPr>
      <w:r w:rsidRPr="00257B40">
        <w:br w:type="page"/>
      </w:r>
    </w:p>
    <w:p w14:paraId="1F14BFD4" w14:textId="1F7EEDA6" w:rsidR="00A8075E" w:rsidRPr="00257B40" w:rsidRDefault="00A8075E" w:rsidP="00043DF5">
      <w:pPr>
        <w:pStyle w:val="Heading1"/>
      </w:pPr>
      <w:bookmarkStart w:id="277" w:name="_Toc229582853"/>
      <w:r w:rsidRPr="00257B40">
        <w:t>Section VII: Policies Concerning Academics</w:t>
      </w:r>
      <w:bookmarkEnd w:id="277"/>
    </w:p>
    <w:p w14:paraId="6DCEBDE1" w14:textId="77777777" w:rsidR="007E7581" w:rsidRPr="00257B40" w:rsidRDefault="00CD3112">
      <w:pPr>
        <w:pStyle w:val="Heading2"/>
      </w:pPr>
      <w:bookmarkStart w:id="278" w:name="_Toc229582854"/>
      <w:r w:rsidRPr="00257B40">
        <w:t>Rule 7.01 Credit Granted in Courses Offered by St. Johns River State College—REPEALED</w:t>
      </w:r>
      <w:bookmarkEnd w:id="278"/>
    </w:p>
    <w:p w14:paraId="2F573FC0" w14:textId="77777777" w:rsidR="007E7581" w:rsidRPr="00257B40" w:rsidRDefault="00CD3112" w:rsidP="0076654D">
      <w:pPr>
        <w:pStyle w:val="Subtitle"/>
      </w:pPr>
      <w:r w:rsidRPr="00257B40">
        <w:t>Approved unknown</w:t>
      </w:r>
    </w:p>
    <w:p w14:paraId="41356884" w14:textId="77777777" w:rsidR="007E7581" w:rsidRPr="00257B40" w:rsidRDefault="00CD3112" w:rsidP="0076654D">
      <w:pPr>
        <w:pStyle w:val="Subtitle"/>
      </w:pPr>
      <w:r w:rsidRPr="00257B40">
        <w:t>Repealed 01/18/06</w:t>
      </w:r>
    </w:p>
    <w:p w14:paraId="38F75989" w14:textId="77777777" w:rsidR="007E7581" w:rsidRPr="00257B40" w:rsidRDefault="00CD3112" w:rsidP="0076654D">
      <w:pPr>
        <w:pStyle w:val="Subtitle"/>
      </w:pPr>
      <w:r w:rsidRPr="00257B40">
        <w:t>See New Rule SJR 7.23</w:t>
      </w:r>
    </w:p>
    <w:p w14:paraId="04329E7C" w14:textId="77777777" w:rsidR="007E7581" w:rsidRPr="00257B40" w:rsidRDefault="00CD3112">
      <w:pPr>
        <w:pStyle w:val="Heading2"/>
      </w:pPr>
      <w:bookmarkStart w:id="279" w:name="_Toc229582855"/>
      <w:r w:rsidRPr="00257B40">
        <w:t>Rule 7.02 Additions or Changes in Curriculum—REPEALED</w:t>
      </w:r>
      <w:bookmarkEnd w:id="279"/>
    </w:p>
    <w:p w14:paraId="24F6B9FD" w14:textId="77777777" w:rsidR="007E7581" w:rsidRPr="00257B40" w:rsidRDefault="00CD3112" w:rsidP="0076654D">
      <w:pPr>
        <w:pStyle w:val="Subtitle"/>
      </w:pPr>
      <w:r w:rsidRPr="00257B40">
        <w:t>Approved unknown</w:t>
      </w:r>
    </w:p>
    <w:p w14:paraId="2849E891" w14:textId="77777777" w:rsidR="007E7581" w:rsidRPr="00257B40" w:rsidRDefault="00CD3112" w:rsidP="0076654D">
      <w:pPr>
        <w:pStyle w:val="Subtitle"/>
      </w:pPr>
      <w:r w:rsidRPr="00257B40">
        <w:t>Repealed 01/18/06</w:t>
      </w:r>
    </w:p>
    <w:p w14:paraId="366BCB5B" w14:textId="77777777" w:rsidR="007E7581" w:rsidRPr="00257B40" w:rsidRDefault="00CD3112" w:rsidP="0076654D">
      <w:pPr>
        <w:pStyle w:val="Subtitle"/>
      </w:pPr>
      <w:r w:rsidRPr="00257B40">
        <w:t>See New Rule SJR 7.13</w:t>
      </w:r>
    </w:p>
    <w:p w14:paraId="6065433D" w14:textId="77777777" w:rsidR="007E7581" w:rsidRPr="00257B40" w:rsidRDefault="00CD3112">
      <w:pPr>
        <w:pStyle w:val="Heading2"/>
      </w:pPr>
      <w:bookmarkStart w:id="280" w:name="_Toc229582856"/>
      <w:r w:rsidRPr="00257B40">
        <w:t>Rule 7.03 Dual Enrollment Articulation Agreements with Non-Public Schools—REPEALED</w:t>
      </w:r>
      <w:bookmarkEnd w:id="280"/>
    </w:p>
    <w:p w14:paraId="27D16B8E" w14:textId="77777777" w:rsidR="007E7581" w:rsidRPr="00257B40" w:rsidRDefault="00CD3112" w:rsidP="0076654D">
      <w:pPr>
        <w:pStyle w:val="Subtitle"/>
      </w:pPr>
      <w:r w:rsidRPr="00257B40">
        <w:t>Approved unknown</w:t>
      </w:r>
    </w:p>
    <w:p w14:paraId="2817EBBF" w14:textId="77777777" w:rsidR="007E7581" w:rsidRPr="00257B40" w:rsidRDefault="00CD3112" w:rsidP="0076654D">
      <w:pPr>
        <w:pStyle w:val="Subtitle"/>
      </w:pPr>
      <w:r w:rsidRPr="00257B40">
        <w:t>Repealed 01/18/06</w:t>
      </w:r>
    </w:p>
    <w:p w14:paraId="38BBCAF7" w14:textId="77777777" w:rsidR="007E7581" w:rsidRPr="00257B40" w:rsidRDefault="00CD3112" w:rsidP="0076654D">
      <w:pPr>
        <w:pStyle w:val="Subtitle"/>
      </w:pPr>
      <w:r w:rsidRPr="00257B40">
        <w:t>See New Rule SJR 7.21</w:t>
      </w:r>
    </w:p>
    <w:p w14:paraId="176631A3" w14:textId="77777777" w:rsidR="007E7581" w:rsidRPr="00257B40" w:rsidRDefault="00CD3112">
      <w:pPr>
        <w:pStyle w:val="Heading2"/>
      </w:pPr>
      <w:bookmarkStart w:id="281" w:name="_Toc229582857"/>
      <w:r w:rsidRPr="00257B40">
        <w:t>Rule 7.04 Notification of Students Regarding Alternatives Available for Remedial Instruction—REPEALED</w:t>
      </w:r>
      <w:bookmarkEnd w:id="281"/>
    </w:p>
    <w:p w14:paraId="468AEDC4" w14:textId="77777777" w:rsidR="007E7581" w:rsidRPr="00257B40" w:rsidRDefault="00CD3112" w:rsidP="0076654D">
      <w:pPr>
        <w:pStyle w:val="Subtitle"/>
      </w:pPr>
      <w:r w:rsidRPr="00257B40">
        <w:t>Approved unknown</w:t>
      </w:r>
    </w:p>
    <w:p w14:paraId="5AD050D8" w14:textId="77777777" w:rsidR="007E7581" w:rsidRPr="00257B40" w:rsidRDefault="00CD3112" w:rsidP="0076654D">
      <w:pPr>
        <w:pStyle w:val="Subtitle"/>
      </w:pPr>
      <w:r w:rsidRPr="00257B40">
        <w:t>Repealed 01/18/06</w:t>
      </w:r>
    </w:p>
    <w:p w14:paraId="04BA43BE" w14:textId="77777777" w:rsidR="007E7581" w:rsidRPr="00257B40" w:rsidRDefault="00CD3112" w:rsidP="0076654D">
      <w:pPr>
        <w:pStyle w:val="Subtitle"/>
      </w:pPr>
      <w:r w:rsidRPr="00257B40">
        <w:t>Identical to SJR 6.19</w:t>
      </w:r>
    </w:p>
    <w:p w14:paraId="78C57842" w14:textId="77777777" w:rsidR="007E7581" w:rsidRPr="00257B40" w:rsidRDefault="00CD3112">
      <w:pPr>
        <w:pStyle w:val="Heading2"/>
      </w:pPr>
      <w:bookmarkStart w:id="282" w:name="_Toc229582858"/>
      <w:r w:rsidRPr="00257B40">
        <w:t>Rule 7.05 Substitute Admission and Program Requirements for Students with Disabilities—REPEALED</w:t>
      </w:r>
      <w:bookmarkEnd w:id="282"/>
    </w:p>
    <w:p w14:paraId="4AA36A92" w14:textId="77777777" w:rsidR="007E7581" w:rsidRPr="00257B40" w:rsidRDefault="00CD3112" w:rsidP="0076654D">
      <w:pPr>
        <w:pStyle w:val="Subtitle"/>
      </w:pPr>
      <w:r w:rsidRPr="00257B40">
        <w:t>Approved unknown</w:t>
      </w:r>
    </w:p>
    <w:p w14:paraId="7A3C40C5" w14:textId="77777777" w:rsidR="007E7581" w:rsidRPr="00257B40" w:rsidRDefault="00CD3112" w:rsidP="0076654D">
      <w:pPr>
        <w:pStyle w:val="Subtitle"/>
      </w:pPr>
      <w:r w:rsidRPr="00257B40">
        <w:t>Repealed 01/18/06</w:t>
      </w:r>
    </w:p>
    <w:p w14:paraId="748DCEAF" w14:textId="77777777" w:rsidR="007E7581" w:rsidRPr="00257B40" w:rsidRDefault="00CD3112" w:rsidP="0076654D">
      <w:pPr>
        <w:pStyle w:val="Subtitle"/>
      </w:pPr>
      <w:r w:rsidRPr="00257B40">
        <w:t>Duplicate to Rule SJR 6.22(R1)</w:t>
      </w:r>
    </w:p>
    <w:p w14:paraId="7F3EF8FF" w14:textId="77777777" w:rsidR="007E7581" w:rsidRPr="00257B40" w:rsidRDefault="00CD3112">
      <w:pPr>
        <w:pStyle w:val="Heading2"/>
      </w:pPr>
      <w:bookmarkStart w:id="283" w:name="_Toc229582859"/>
      <w:r w:rsidRPr="00257B40">
        <w:t>Rule 7.06 SJR Policy on Academic Integrity—REPEALED</w:t>
      </w:r>
      <w:bookmarkEnd w:id="283"/>
    </w:p>
    <w:p w14:paraId="2DE33E5B" w14:textId="77777777" w:rsidR="007E7581" w:rsidRPr="00257B40" w:rsidRDefault="00CD3112" w:rsidP="0076654D">
      <w:pPr>
        <w:pStyle w:val="Subtitle"/>
      </w:pPr>
      <w:r w:rsidRPr="00257B40">
        <w:t>Approved unknown</w:t>
      </w:r>
    </w:p>
    <w:p w14:paraId="01DBFC4F" w14:textId="77777777" w:rsidR="007E7581" w:rsidRPr="00257B40" w:rsidRDefault="00CD3112" w:rsidP="0076654D">
      <w:pPr>
        <w:pStyle w:val="Subtitle"/>
      </w:pPr>
      <w:r w:rsidRPr="00257B40">
        <w:t>Repealed 01/18/06</w:t>
      </w:r>
    </w:p>
    <w:p w14:paraId="6F6B0E9B" w14:textId="77777777" w:rsidR="007E7581" w:rsidRPr="00257B40" w:rsidRDefault="00CD3112" w:rsidP="0076654D">
      <w:pPr>
        <w:pStyle w:val="Subtitle"/>
      </w:pPr>
      <w:r w:rsidRPr="00257B40">
        <w:t>Included in Rule SJR 6.04</w:t>
      </w:r>
    </w:p>
    <w:p w14:paraId="791C3B15" w14:textId="77777777" w:rsidR="007E7581" w:rsidRPr="00257B40" w:rsidRDefault="00CD3112">
      <w:pPr>
        <w:pStyle w:val="Heading2"/>
      </w:pPr>
      <w:bookmarkStart w:id="284" w:name="_Toc229582860"/>
      <w:r w:rsidRPr="00257B40">
        <w:t>Rule 7.07 Credit by Examination Policy—REPEALED</w:t>
      </w:r>
      <w:bookmarkEnd w:id="284"/>
    </w:p>
    <w:p w14:paraId="4B137F40" w14:textId="77777777" w:rsidR="007E7581" w:rsidRPr="00257B40" w:rsidRDefault="00CD3112" w:rsidP="0076654D">
      <w:pPr>
        <w:pStyle w:val="Subtitle"/>
      </w:pPr>
      <w:r w:rsidRPr="00257B40">
        <w:t>Approved unknown</w:t>
      </w:r>
    </w:p>
    <w:p w14:paraId="4605A65F" w14:textId="77777777" w:rsidR="007E7581" w:rsidRPr="00257B40" w:rsidRDefault="00CD3112" w:rsidP="0076654D">
      <w:pPr>
        <w:pStyle w:val="Subtitle"/>
      </w:pPr>
      <w:r w:rsidRPr="00257B40">
        <w:t>Repealed 01/18/06</w:t>
      </w:r>
    </w:p>
    <w:p w14:paraId="61CC6878" w14:textId="77777777" w:rsidR="007E7581" w:rsidRPr="00257B40" w:rsidRDefault="00CD3112" w:rsidP="0076654D">
      <w:pPr>
        <w:pStyle w:val="Subtitle"/>
      </w:pPr>
      <w:r w:rsidRPr="00257B40">
        <w:t>See New Rule SJR 7.21</w:t>
      </w:r>
    </w:p>
    <w:p w14:paraId="79D0BB40" w14:textId="77777777" w:rsidR="007E7581" w:rsidRPr="00257B40" w:rsidRDefault="00CD3112">
      <w:pPr>
        <w:pStyle w:val="Heading2"/>
      </w:pPr>
      <w:bookmarkStart w:id="285" w:name="_Toc229582861"/>
      <w:r w:rsidRPr="00257B40">
        <w:t>Rule 7.08 Florida School of the Arts Student Handbook—REPEALED</w:t>
      </w:r>
      <w:bookmarkEnd w:id="285"/>
    </w:p>
    <w:p w14:paraId="57AC8986" w14:textId="77777777" w:rsidR="007E7581" w:rsidRPr="00257B40" w:rsidRDefault="00CD3112" w:rsidP="0076654D">
      <w:pPr>
        <w:pStyle w:val="Subtitle"/>
      </w:pPr>
      <w:r w:rsidRPr="00257B40">
        <w:t>Approved unknown</w:t>
      </w:r>
    </w:p>
    <w:p w14:paraId="1124BC83" w14:textId="77777777" w:rsidR="007E7581" w:rsidRPr="00257B40" w:rsidRDefault="00CD3112" w:rsidP="0076654D">
      <w:pPr>
        <w:pStyle w:val="Subtitle"/>
      </w:pPr>
      <w:r w:rsidRPr="00257B40">
        <w:t>Repealed 01/18/06</w:t>
      </w:r>
    </w:p>
    <w:p w14:paraId="4960B778" w14:textId="77777777" w:rsidR="007E7581" w:rsidRPr="00257B40" w:rsidRDefault="00CD3112" w:rsidP="0076654D">
      <w:pPr>
        <w:pStyle w:val="Subtitle"/>
      </w:pPr>
      <w:r w:rsidRPr="00257B40">
        <w:t>Not a Rule or Policy</w:t>
      </w:r>
    </w:p>
    <w:p w14:paraId="1E6B542E" w14:textId="77777777" w:rsidR="00A8075E" w:rsidRPr="00257B40" w:rsidRDefault="00E42B39" w:rsidP="00E42B39">
      <w:pPr>
        <w:pStyle w:val="Heading2"/>
      </w:pPr>
      <w:bookmarkStart w:id="286" w:name="_Toc229582862"/>
      <w:r w:rsidRPr="00257B40">
        <w:t>Rule 7.09: Demonstration of Readiness for College-Level Communication and Computation</w:t>
      </w:r>
      <w:bookmarkEnd w:id="286"/>
    </w:p>
    <w:p w14:paraId="16893D88" w14:textId="77777777" w:rsidR="00DE5062" w:rsidRPr="00257B40" w:rsidRDefault="00DE5062" w:rsidP="0076654D">
      <w:pPr>
        <w:pStyle w:val="Subtitle"/>
      </w:pPr>
      <w:r w:rsidRPr="00257B40">
        <w:t>Approved 01/18/06</w:t>
      </w:r>
    </w:p>
    <w:p w14:paraId="2A0A5590" w14:textId="77777777" w:rsidR="00A8075E" w:rsidRPr="00257B40" w:rsidRDefault="004111BF" w:rsidP="0076654D">
      <w:pPr>
        <w:pStyle w:val="Subtitle"/>
      </w:pPr>
      <w:r w:rsidRPr="00257B40">
        <w:t>Amended 06/15/22; 04/11/22; 01/16/13</w:t>
      </w:r>
    </w:p>
    <w:p w14:paraId="6C8C4A47" w14:textId="77777777" w:rsidR="00637556" w:rsidRPr="00257B40" w:rsidRDefault="00A8075E" w:rsidP="0076654D">
      <w:pPr>
        <w:pStyle w:val="Subtitle"/>
      </w:pPr>
      <w:r w:rsidRPr="00257B40">
        <w:t>Specific Authorities: FS 1008.30</w:t>
      </w:r>
      <w:proofErr w:type="gramStart"/>
      <w:r w:rsidRPr="00257B40">
        <w:t>;  FS</w:t>
      </w:r>
      <w:proofErr w:type="gramEnd"/>
      <w:r w:rsidRPr="00257B40">
        <w:t xml:space="preserve"> 1004.91; FS 1001.02(2)(d); FAC 6A-10.0315; FS 1007.263(1); FS 1001.64(8)(a); FAC 6A-10.040</w:t>
      </w:r>
    </w:p>
    <w:p w14:paraId="74707FA9" w14:textId="77777777" w:rsidR="00637556" w:rsidRPr="00257B40" w:rsidRDefault="00A8075E" w:rsidP="00A8075E">
      <w:r w:rsidRPr="00257B40">
        <w:t>College applicants who apply to enter a college credit program and have not earned credit for college level coursework for reading, writing, and math must be assessed for readiness in these areas prior to the completion of initial registration.</w:t>
      </w:r>
    </w:p>
    <w:p w14:paraId="6347BF9A" w14:textId="77777777" w:rsidR="00637556" w:rsidRPr="00257B40" w:rsidRDefault="00A8075E" w:rsidP="00A8075E">
      <w:r w:rsidRPr="00257B40">
        <w:t>In accordance with Section 1008.30, F.S., a student who entered 9th grade in a Florida public school in the 2003-2004 school year, or any year thereafter, and earned a Florida standard high school diploma or a student who is serving as an active duty member of any branch of the United States Armed Services shall not be required to be assessed for readiness for college-level work in communication and computation and shall be considered exempt.</w:t>
      </w:r>
    </w:p>
    <w:p w14:paraId="39C394EC" w14:textId="77777777" w:rsidR="00637556" w:rsidRPr="00257B40" w:rsidRDefault="00A8075E" w:rsidP="00A8075E">
      <w:r w:rsidRPr="00257B40">
        <w:t xml:space="preserve">Initial enrollment in English or Math courses for any non-exempt student requires demonstration of college-level readiness or placement scores. Non-degree seeking students desiring to enroll in English or Mathematics courses also </w:t>
      </w:r>
      <w:proofErr w:type="gramStart"/>
      <w:r w:rsidRPr="00257B40">
        <w:t>must  be</w:t>
      </w:r>
      <w:proofErr w:type="gramEnd"/>
      <w:r w:rsidRPr="00257B40">
        <w:t xml:space="preserve"> assessed for college-level readiness. The College accepts scores on common placement tests, scores on alternative assessments, and performance in approved high school coursework as defined in Rule 6A-10.0315. Demonstration of college readiness has practical limits reflected in expiration windows for each assessment method. These methods of assessment of college readiness are used for placement, counseling, and transfer requirements for some upper division institutions, scholarship eligibility, and research.  Placement testing will be available at the College for applicants who have not been previously </w:t>
      </w:r>
      <w:proofErr w:type="gramStart"/>
      <w:r w:rsidRPr="00257B40">
        <w:t>assessed,  whose</w:t>
      </w:r>
      <w:proofErr w:type="gramEnd"/>
      <w:r w:rsidRPr="00257B40">
        <w:t xml:space="preserve"> scores are no longer valid, or who do not meet the minimum requirement for college-level communication and/or computation through alternative methods and have not completed specific initial placement courses.  </w:t>
      </w:r>
    </w:p>
    <w:p w14:paraId="4FDD59FA" w14:textId="77777777" w:rsidR="00637556" w:rsidRPr="00257B40" w:rsidRDefault="00A8075E" w:rsidP="00A8075E">
      <w:r w:rsidRPr="00257B40">
        <w:t>Non-exempt students who have not achieved the minimum requirement for college-level communication and computation in one or more areas are required by the District Board of Trustees to take developmental education or other such programs to develop the needed college-level entry skills. With the approval of the Chief Academic Officer or designee, such students may be allowed to take some courses within their prescribed curriculum for which they are qualified concurrently with the required developmental education instruction.  Exempt students may opt to take a placement test and enroll in developmental education courses.</w:t>
      </w:r>
    </w:p>
    <w:p w14:paraId="7C682392" w14:textId="77777777" w:rsidR="00637556" w:rsidRPr="00257B40" w:rsidRDefault="00A8075E" w:rsidP="00A8075E">
      <w:r w:rsidRPr="00257B40">
        <w:t>Procedures for assessing college readiness and minimum requirements for each assessment method will be posted in the College Catalog and approved by the Board of Trustees annually when the Board approves the College Catalog.</w:t>
      </w:r>
    </w:p>
    <w:p w14:paraId="4772681C" w14:textId="79D1B05F" w:rsidR="00A8075E" w:rsidRPr="00257B40" w:rsidRDefault="0043783D" w:rsidP="0043783D">
      <w:pPr>
        <w:pStyle w:val="Heading2"/>
      </w:pPr>
      <w:bookmarkStart w:id="287" w:name="_Toc229582863"/>
      <w:r w:rsidRPr="00257B40">
        <w:t>Rule 7.10: Satisfactory Academic Progress Policy for Students Receiving Federal Financial Aid and Florida Student Assistance Grant</w:t>
      </w:r>
      <w:bookmarkEnd w:id="287"/>
    </w:p>
    <w:p w14:paraId="0B10DC68" w14:textId="77777777" w:rsidR="00DE5062" w:rsidRPr="00257B40" w:rsidRDefault="00DE5062" w:rsidP="0076654D">
      <w:pPr>
        <w:pStyle w:val="Subtitle"/>
      </w:pPr>
      <w:r w:rsidRPr="00257B40">
        <w:t>Approved 01/18/06</w:t>
      </w:r>
    </w:p>
    <w:p w14:paraId="20E43A48" w14:textId="0DD2B1FB" w:rsidR="00A8075E" w:rsidRPr="00257B40" w:rsidRDefault="004111BF" w:rsidP="0076654D">
      <w:pPr>
        <w:pStyle w:val="Subtitle"/>
      </w:pPr>
      <w:r w:rsidRPr="00257B40">
        <w:t xml:space="preserve">Amended </w:t>
      </w:r>
      <w:r w:rsidR="00E55282" w:rsidRPr="00257B40">
        <w:t xml:space="preserve">05/13/26; </w:t>
      </w:r>
      <w:r w:rsidRPr="00257B40">
        <w:t>09/18/19; 01/20/16; 09/15/10</w:t>
      </w:r>
    </w:p>
    <w:p w14:paraId="6E9C8DFB" w14:textId="77777777" w:rsidR="00A8075E" w:rsidRPr="00257B40" w:rsidRDefault="00A8075E" w:rsidP="0076654D">
      <w:pPr>
        <w:pStyle w:val="Subtitle"/>
      </w:pPr>
      <w:r w:rsidRPr="00257B40">
        <w:t>Specific Authorities: Federal Financial Aid Guidelines; FS 1009.50; FS 1009.44; FS 1009.41; FS 1009.40; FS 1009.29; FS 1009.23(8)(a)</w:t>
      </w:r>
    </w:p>
    <w:p w14:paraId="06FFCE5F" w14:textId="77777777" w:rsidR="00A8075E" w:rsidRPr="00257B40" w:rsidRDefault="00A8075E" w:rsidP="00A8075E">
      <w:r w:rsidRPr="00257B40">
        <w:tab/>
      </w:r>
    </w:p>
    <w:p w14:paraId="47F6AA34" w14:textId="77777777" w:rsidR="00637556" w:rsidRPr="00257B40" w:rsidRDefault="00A8075E" w:rsidP="00A8075E">
      <w:bookmarkStart w:id="288" w:name="_Toc229582864"/>
      <w:r w:rsidRPr="00257B40">
        <w:rPr>
          <w:rStyle w:val="Heading3Char"/>
        </w:rPr>
        <w:t>Standards of Academic Progress for Financial Aid</w:t>
      </w:r>
      <w:bookmarkEnd w:id="288"/>
      <w:proofErr w:type="gramStart"/>
      <w:r w:rsidRPr="00257B40">
        <w:t>:  The</w:t>
      </w:r>
      <w:proofErr w:type="gramEnd"/>
      <w:r w:rsidRPr="00257B40">
        <w:t xml:space="preserve"> Federal regulations governing the funds from which financial aid is provided, state that students must maintain satisfactory academic progress toward the educational goal they are pursuing, according to the standards established by the institution.  As such, the Board of Trustees has established the following policy and procedures to measure satisfactory academic progress for students receiving federal financial aid.   The financial aid standards apply to all semesters or enrollment periods regardless of whether a student received financial aid during a given semester or enrollment period (see definition of semester below).  Certain state and locally administered financial aid programs have a more stringent progress standard.  In these cases, the more stringent progress standards will be applied in addition to the College standard where applicable.</w:t>
      </w:r>
    </w:p>
    <w:p w14:paraId="3062D42F" w14:textId="77777777" w:rsidR="00637556" w:rsidRPr="00257B40" w:rsidRDefault="00A8075E" w:rsidP="00A8075E">
      <w:bookmarkStart w:id="289" w:name="_Toc229582865"/>
      <w:r w:rsidRPr="00257B40">
        <w:rPr>
          <w:rStyle w:val="Heading3Char"/>
        </w:rPr>
        <w:t>Satisfactory Academic Progress (SAP)</w:t>
      </w:r>
      <w:bookmarkEnd w:id="289"/>
      <w:proofErr w:type="gramStart"/>
      <w:r w:rsidRPr="00257B40">
        <w:t>:  At</w:t>
      </w:r>
      <w:proofErr w:type="gramEnd"/>
      <w:r w:rsidRPr="00257B40">
        <w:t xml:space="preserve"> the completion of each semester or enrollment period, students’ progress toward an educational goal is measured in three ways:</w:t>
      </w:r>
    </w:p>
    <w:p w14:paraId="51323722" w14:textId="1617F6C6" w:rsidR="00A8075E" w:rsidRPr="00257B40" w:rsidRDefault="00A8075E" w:rsidP="003C284B">
      <w:pPr>
        <w:pStyle w:val="ListParagraph"/>
        <w:numPr>
          <w:ilvl w:val="0"/>
          <w:numId w:val="72"/>
        </w:numPr>
      </w:pPr>
      <w:r w:rsidRPr="00257B40">
        <w:t>Successful Completion Ratio</w:t>
      </w:r>
      <w:proofErr w:type="gramStart"/>
      <w:r w:rsidRPr="00257B40">
        <w:t>:  Students</w:t>
      </w:r>
      <w:proofErr w:type="gramEnd"/>
      <w:r w:rsidRPr="00257B40">
        <w:t xml:space="preserve"> must maintain an overall successful completion ratio of at least 66.5 percent rounded to the nearest whole percentage.  This ratio is cumulative of all courses attempted, including transfer courses, and is calculated by dividing the total number of attempted credit hours into the number of credit hours successfully completed with a grade of “D” or higher.  This successful completion ratio establishes measurement of the timeframe requirement for students at a maximum of 1 ½ times the normal length of time required for a student to complete a given program, regardless of enrollment status (full-time, part-time, or any combination of both).</w:t>
      </w:r>
    </w:p>
    <w:p w14:paraId="0E79E39A" w14:textId="004D69F1" w:rsidR="00A8075E" w:rsidRPr="00257B40" w:rsidRDefault="00A8075E" w:rsidP="003C284B">
      <w:pPr>
        <w:pStyle w:val="ListParagraph"/>
        <w:numPr>
          <w:ilvl w:val="0"/>
          <w:numId w:val="72"/>
        </w:numPr>
      </w:pPr>
      <w:r w:rsidRPr="00257B40">
        <w:t>Grade-Point Average (GPA):  With the exception of the Bachelor of Science Degree in Early Childhood Education</w:t>
      </w:r>
      <w:r w:rsidR="00E55282" w:rsidRPr="00257B40">
        <w:t xml:space="preserve"> and the Bachelor of Science in Exceptional Student Education</w:t>
      </w:r>
      <w:r w:rsidRPr="00257B40">
        <w:t>, students must maintain a minimum cumulative grade-point average of 2.0.  Upon acceptance into the Bachelor of Science Degree Program in Early Childhood Education</w:t>
      </w:r>
      <w:r w:rsidR="00E55282" w:rsidRPr="00257B40">
        <w:t xml:space="preserve"> and the Bachelor of Science in Exceptional Student Education</w:t>
      </w:r>
      <w:r w:rsidRPr="00257B40">
        <w:t>, students must maintain a minimum cumulative grade-point average of 2.5.  In the event a student enrolls in a semester in courses where a grade-point average is not applicable (e.g., all preparatory courses), the cumulative grade-point average achieved by the end of the previous semester will be used.  In the event there are only courses where a grade-point average is not applicable, the successful completion ratio will be the only measurement applied to the students until a GPA is applicable.  For repeated courses, only the latest attempt grade will be included in the GPA measurement.</w:t>
      </w:r>
    </w:p>
    <w:p w14:paraId="0566CA4C" w14:textId="77777777" w:rsidR="00637556" w:rsidRPr="00257B40" w:rsidRDefault="00A8075E" w:rsidP="003C284B">
      <w:pPr>
        <w:pStyle w:val="ListParagraph"/>
        <w:numPr>
          <w:ilvl w:val="0"/>
          <w:numId w:val="72"/>
        </w:numPr>
      </w:pPr>
      <w:r w:rsidRPr="00257B40">
        <w:t>Maximum Hours</w:t>
      </w:r>
      <w:proofErr w:type="gramStart"/>
      <w:r w:rsidRPr="00257B40">
        <w:t>:  Students</w:t>
      </w:r>
      <w:proofErr w:type="gramEnd"/>
      <w:r w:rsidRPr="00257B40">
        <w:t xml:space="preserve"> are allowed up to 150% of the published length of their academic program to successfully complete their degree.  This measurement includes all courses attempted regardless of performance (including withdrawals and failed classes).</w:t>
      </w:r>
    </w:p>
    <w:p w14:paraId="5B2588C7" w14:textId="77777777" w:rsidR="00637556" w:rsidRPr="00257B40" w:rsidRDefault="00A8075E" w:rsidP="00A8075E">
      <w:r w:rsidRPr="00257B40">
        <w:t>All students who otherwise qualify for financial aid and who enroll at or above the postsecondary level in an eligible program of study for the first time at SJR State will be eligible to receive financial aid.  First-time students with course history that does not meet the satisfactory progress standard will be placed in a financial aid warning status based on the applicable transfer history grades.  Dual enrollment courses taken at SJR State will be included in all satisfactory academic progress measurements.</w:t>
      </w:r>
    </w:p>
    <w:p w14:paraId="0F08365C" w14:textId="77777777" w:rsidR="00637556" w:rsidRPr="00257B40" w:rsidRDefault="00A8075E" w:rsidP="00A8075E">
      <w:r w:rsidRPr="00257B40">
        <w:t xml:space="preserve">Transfer students whose previous academic transcripts have not yet been evaluated will have </w:t>
      </w:r>
      <w:proofErr w:type="gramStart"/>
      <w:r w:rsidRPr="00257B40">
        <w:t>all of</w:t>
      </w:r>
      <w:proofErr w:type="gramEnd"/>
      <w:r w:rsidRPr="00257B40">
        <w:t xml:space="preserve"> their previous coursework included in the evaluation of their SAP status.  If their previous academic performance meets the Satisfactory Academic Progress definitions above, the student will be noted as maintaining SAP.  If the student has reached maximum hours or fails either the GPA or completion ratio based on </w:t>
      </w:r>
      <w:proofErr w:type="gramStart"/>
      <w:r w:rsidRPr="00257B40">
        <w:t>all of</w:t>
      </w:r>
      <w:proofErr w:type="gramEnd"/>
      <w:r w:rsidRPr="00257B40">
        <w:t xml:space="preserve"> their courses attempted </w:t>
      </w:r>
      <w:proofErr w:type="gramStart"/>
      <w:r w:rsidRPr="00257B40">
        <w:t>previous to</w:t>
      </w:r>
      <w:proofErr w:type="gramEnd"/>
      <w:r w:rsidRPr="00257B40">
        <w:t xml:space="preserve"> their enrollment at SJR State, the student will be noted as not making SAP.  Once transfer credit evaluation has been completed, only those courses which are accepted by SJR State as applicable to the degree will be included.</w:t>
      </w:r>
    </w:p>
    <w:p w14:paraId="0B6C8560" w14:textId="77777777" w:rsidR="00637556" w:rsidRPr="00257B40" w:rsidRDefault="00A8075E" w:rsidP="00A8075E">
      <w:r w:rsidRPr="00257B40">
        <w:t xml:space="preserve">A </w:t>
      </w:r>
      <w:r w:rsidRPr="00257B40">
        <w:rPr>
          <w:b/>
          <w:bCs/>
        </w:rPr>
        <w:t>semester</w:t>
      </w:r>
      <w:r w:rsidRPr="00257B40">
        <w:t xml:space="preserve"> is defined as either of the major semesters/terms: fall, spring, and summer.  An enrollment period is defined as the term or portion of a term for which a student enrolls.  The words semester and term as used in this procedure, also mean enrollment period where applicable.  Satisfactory academic progress is measured at the end of each semester.  </w:t>
      </w:r>
    </w:p>
    <w:p w14:paraId="49A6645C" w14:textId="77777777" w:rsidR="00637556" w:rsidRPr="00257B40" w:rsidRDefault="00A8075E" w:rsidP="00A8075E">
      <w:r w:rsidRPr="00257B40">
        <w:rPr>
          <w:b/>
          <w:bCs/>
        </w:rPr>
        <w:t>Successful completion</w:t>
      </w:r>
      <w:r w:rsidRPr="00257B40">
        <w:t xml:space="preserve"> is defined as any course completed with a final grade of A, B, C, D, P, or S.  Courses for which students receive grades of W, WF, I, IF, F, N, NR, U, or X, as well as the previous attempt(s) of repeated courses regardless of previous grade, are counted as courses attempted but not successfully completed.</w:t>
      </w:r>
    </w:p>
    <w:p w14:paraId="7631E4C7" w14:textId="5D4560FB" w:rsidR="00A8075E" w:rsidRPr="00257B40" w:rsidRDefault="00A8075E" w:rsidP="00A8075E">
      <w:r w:rsidRPr="00257B40">
        <w:t>Failure to meet the minimum standards of progress will result in one of the following actions:</w:t>
      </w:r>
    </w:p>
    <w:p w14:paraId="7322A841" w14:textId="77777777" w:rsidR="00A8075E" w:rsidRPr="00257B40" w:rsidRDefault="00A8075E" w:rsidP="003C284B">
      <w:pPr>
        <w:pStyle w:val="ListParagraph"/>
        <w:numPr>
          <w:ilvl w:val="0"/>
          <w:numId w:val="73"/>
        </w:numPr>
      </w:pPr>
      <w:r w:rsidRPr="00257B40">
        <w:t>Financial Aid Warning</w:t>
      </w:r>
      <w:proofErr w:type="gramStart"/>
      <w:r w:rsidRPr="00257B40">
        <w:t>:  This</w:t>
      </w:r>
      <w:proofErr w:type="gramEnd"/>
      <w:r w:rsidRPr="00257B40">
        <w:t xml:space="preserve"> occurs at the end of the semester for which satisfactory progress is measured and the students failed to meet either one or </w:t>
      </w:r>
      <w:proofErr w:type="gramStart"/>
      <w:r w:rsidRPr="00257B40">
        <w:t>both of the measurements</w:t>
      </w:r>
      <w:proofErr w:type="gramEnd"/>
      <w:r w:rsidRPr="00257B40">
        <w:t xml:space="preserve"> outlined above.  Students in this status continue to receive financial aid without penalty.</w:t>
      </w:r>
    </w:p>
    <w:p w14:paraId="139DB4E3" w14:textId="77777777" w:rsidR="00A8075E" w:rsidRPr="00257B40" w:rsidRDefault="00A8075E" w:rsidP="003C284B">
      <w:pPr>
        <w:pStyle w:val="ListParagraph"/>
        <w:numPr>
          <w:ilvl w:val="0"/>
          <w:numId w:val="73"/>
        </w:numPr>
      </w:pPr>
      <w:r w:rsidRPr="00257B40">
        <w:t xml:space="preserve">Financial Aid Suspension / Financial Aid Probation:  If at the end of the semester of enrollment during which a student is on Financial Aid Warning and for which satisfactory progress is measured, a student has failed to maintain either one or both of the measurements outlined above, the student will no longer be eligible to receive Federal financial aid and will be placed on Financial Aid Suspension.  Students may appeal this decision and, if their appeal is granted, they will be placed on Financial Aid Probation.  Financial Aid Probation may be granted for one semester if this is </w:t>
      </w:r>
      <w:proofErr w:type="gramStart"/>
      <w:r w:rsidRPr="00257B40">
        <w:t>all of</w:t>
      </w:r>
      <w:proofErr w:type="gramEnd"/>
      <w:r w:rsidRPr="00257B40">
        <w:t xml:space="preserve"> the time needed to return the student to Satisfactory Academic Progress.  Students seeking more than one semester to return to Satisfactory Academic Progress must complete a Satisfactory Progress Academic Plan which identifies how long the student will need to return to Satisfactory Academic Progress.  This Satisfactory Progress Academic Plan must be completed in consultation with an Academic Advisor.</w:t>
      </w:r>
    </w:p>
    <w:p w14:paraId="243111E7" w14:textId="77777777" w:rsidR="00A8075E" w:rsidRPr="00257B40" w:rsidRDefault="00A8075E" w:rsidP="003C284B">
      <w:pPr>
        <w:pStyle w:val="ListParagraph"/>
        <w:numPr>
          <w:ilvl w:val="0"/>
          <w:numId w:val="73"/>
        </w:numPr>
      </w:pPr>
      <w:r w:rsidRPr="00257B40">
        <w:t xml:space="preserve">Financial Aid Continued Probation:  Students who have been placed on Financial Aid Probation and have requested more than one semester to return to Satisfactory Academic Progress may be placed on Financial Aid Continued Probation as long as they successfully complete 100% of all courses attempted in the semester, but do not reach the 67% cumulative successful completion ratio or minimum GPA requirements as measured at the end of the semester during the time in which their academic plan is in force.  Students in this status continue to receive financial aid without penalty, </w:t>
      </w:r>
      <w:proofErr w:type="gramStart"/>
      <w:r w:rsidRPr="00257B40">
        <w:t>as long as</w:t>
      </w:r>
      <w:proofErr w:type="gramEnd"/>
      <w:r w:rsidRPr="00257B40">
        <w:t xml:space="preserve"> they have not yet reached the maximum hours limit and there are sufficient hours remaining to complete their programs of study before reaching the maximum hours limit.</w:t>
      </w:r>
    </w:p>
    <w:p w14:paraId="09888F8E" w14:textId="77777777" w:rsidR="00A8075E" w:rsidRPr="00257B40" w:rsidRDefault="00A8075E" w:rsidP="003C284B">
      <w:pPr>
        <w:pStyle w:val="ListParagraph"/>
        <w:numPr>
          <w:ilvl w:val="0"/>
          <w:numId w:val="73"/>
        </w:numPr>
      </w:pPr>
      <w:r w:rsidRPr="00257B40">
        <w:t>Maximum Hours Suspension:  This occurs at the end of the semester when students enrolled at the college credit level reach a total of 150% of the published length of the program of study [90 attempted credit hours for most Associate level programs, 180 attempted credit hours for Baccalaureate level programs and the Educator Preparation Institute (EPI) program, or when students enrolled at the postsecondary adult vocational level (PSAV) reach a point at which a student cannot complete the applicable program before reaching or exceeding 150% of the published length of the program].  All federal financial aid is suspended.</w:t>
      </w:r>
    </w:p>
    <w:p w14:paraId="301DEF20" w14:textId="77777777" w:rsidR="00637556" w:rsidRPr="00257B40" w:rsidRDefault="00A8075E" w:rsidP="003C284B">
      <w:pPr>
        <w:pStyle w:val="ListParagraph"/>
        <w:numPr>
          <w:ilvl w:val="0"/>
          <w:numId w:val="73"/>
        </w:numPr>
      </w:pPr>
      <w:r w:rsidRPr="00257B40">
        <w:t>Financial Aid Termination</w:t>
      </w:r>
      <w:proofErr w:type="gramStart"/>
      <w:r w:rsidRPr="00257B40">
        <w:t>:  This</w:t>
      </w:r>
      <w:proofErr w:type="gramEnd"/>
      <w:r w:rsidRPr="00257B40">
        <w:t xml:space="preserve"> occurs when students fail to successfully complete any course(s) in the Satisfactory Progress Academic Plan or Program Completion Plan under the Appeals process (see below).  Eligibility for federal financial aid is terminated.</w:t>
      </w:r>
    </w:p>
    <w:p w14:paraId="3DBA8447" w14:textId="77777777" w:rsidR="00637556" w:rsidRPr="00257B40" w:rsidRDefault="00A8075E" w:rsidP="00A8075E">
      <w:r w:rsidRPr="00257B40">
        <w:t>Students will be notified if they are placed on Financial Aid Warning, Financial Aid Suspension, Financial Aid Termination, or have reached Maximum Hours by an email sent to their campus email box.</w:t>
      </w:r>
    </w:p>
    <w:p w14:paraId="3EAB1514" w14:textId="076B62D0" w:rsidR="00A8075E" w:rsidRPr="00257B40" w:rsidRDefault="00A8075E" w:rsidP="00A8075E">
      <w:bookmarkStart w:id="290" w:name="_Toc229582866"/>
      <w:r w:rsidRPr="00257B40">
        <w:rPr>
          <w:rStyle w:val="Heading3Char"/>
        </w:rPr>
        <w:t>Appeals</w:t>
      </w:r>
      <w:bookmarkEnd w:id="290"/>
      <w:proofErr w:type="gramStart"/>
      <w:r w:rsidRPr="00257B40">
        <w:t>:  Students</w:t>
      </w:r>
      <w:proofErr w:type="gramEnd"/>
      <w:r w:rsidRPr="00257B40">
        <w:t xml:space="preserve"> on financial aid suspension (see #1 below) or reaching the maximum hours suspension (see #2 below) may file an appeal for reinstatement based on mitigating circumstances.  These might include death in the immediate family, accidents, personal tragedy, medical emergencies, or other circumstances such as changes in degree goal(s).  The Committee reviews the appeal, determines whether there are sufficient reasons to allow additional financial aid, and notifies the Director of Financial Aid.  The Director informs the </w:t>
      </w:r>
      <w:proofErr w:type="gramStart"/>
      <w:r w:rsidRPr="00257B40">
        <w:t>student</w:t>
      </w:r>
      <w:proofErr w:type="gramEnd"/>
      <w:r w:rsidRPr="00257B40">
        <w:t xml:space="preserve"> of the Committee’s decision.  Students approved to receive aid for an additional semester will be in an “approved appeal” status which is the equivalent of the financial aid warning status for the additional semester, and the students must again meet the satisfactory progress requirements by the end of the additional semester or be placed back on suspension or Maximum Hours as applicable.  The decision of the Committee is final.  Except as noted below in Exceptions to the appeal process, when an appeal is denied, students may submit another appeal, but only after enrolling in and receiving a passing grade in each attempted course in an additional semester.</w:t>
      </w:r>
    </w:p>
    <w:p w14:paraId="44546FC4" w14:textId="77777777" w:rsidR="00A8075E" w:rsidRPr="00257B40" w:rsidRDefault="00A8075E" w:rsidP="003C284B">
      <w:pPr>
        <w:pStyle w:val="ListParagraph"/>
        <w:numPr>
          <w:ilvl w:val="0"/>
          <w:numId w:val="74"/>
        </w:numPr>
      </w:pPr>
      <w:r w:rsidRPr="00257B40">
        <w:t>Financial Aid Suspension Appeals</w:t>
      </w:r>
      <w:proofErr w:type="gramStart"/>
      <w:r w:rsidRPr="00257B40">
        <w:t>:  Students</w:t>
      </w:r>
      <w:proofErr w:type="gramEnd"/>
      <w:r w:rsidRPr="00257B40">
        <w:t xml:space="preserve"> in the Financial Aid Suspension category must submit an appeal form with a written letter of appeal along with supporting documentation to the Director of Financial Aid (Director).  The appeal will then be forwarded to the Financial Aid Appeals Committee (the Committee) for their consideration.</w:t>
      </w:r>
    </w:p>
    <w:p w14:paraId="76508153" w14:textId="77777777" w:rsidR="00A8075E" w:rsidRPr="00257B40" w:rsidRDefault="00A8075E" w:rsidP="003C284B">
      <w:pPr>
        <w:pStyle w:val="ListParagraph"/>
        <w:numPr>
          <w:ilvl w:val="0"/>
          <w:numId w:val="74"/>
        </w:numPr>
      </w:pPr>
      <w:r w:rsidRPr="00257B40">
        <w:t>Satisfactory Progress Academic Plan</w:t>
      </w:r>
      <w:proofErr w:type="gramStart"/>
      <w:r w:rsidRPr="00257B40">
        <w:t>:  As</w:t>
      </w:r>
      <w:proofErr w:type="gramEnd"/>
      <w:r w:rsidRPr="00257B40">
        <w:t xml:space="preserve"> part of the appeal for students in Financial Aid Suspension who will need more than one semester to regain their Satisfactory Progress, students will be required to submit a Satisfactory Progress Academic Plan.  The Satisfactory Progress Academic Plan will identify the specific courses </w:t>
      </w:r>
      <w:proofErr w:type="gramStart"/>
      <w:r w:rsidRPr="00257B40">
        <w:t>in</w:t>
      </w:r>
      <w:proofErr w:type="gramEnd"/>
      <w:r w:rsidRPr="00257B40">
        <w:t xml:space="preserve"> which the student plans to enroll as well as the semesters </w:t>
      </w:r>
      <w:proofErr w:type="gramStart"/>
      <w:r w:rsidRPr="00257B40">
        <w:t>in</w:t>
      </w:r>
      <w:proofErr w:type="gramEnd"/>
      <w:r w:rsidRPr="00257B40">
        <w:t xml:space="preserve"> which the enrollment will take place.  The plan should allow for the mathematical possibility of regaining both GPA and Completion Rate percentages.  If the appeal is granted, the student will only be allowed to enroll in the classes listed on the plan for financial aid, and if the student fails or withdraws from any of these courses, the student’s financial aid will be terminated.</w:t>
      </w:r>
    </w:p>
    <w:p w14:paraId="097E462A" w14:textId="77777777" w:rsidR="00A8075E" w:rsidRPr="00257B40" w:rsidRDefault="00A8075E" w:rsidP="003C284B">
      <w:pPr>
        <w:pStyle w:val="ListParagraph"/>
        <w:numPr>
          <w:ilvl w:val="0"/>
          <w:numId w:val="74"/>
        </w:numPr>
      </w:pPr>
      <w:r w:rsidRPr="00257B40">
        <w:t>Program Completion Plan</w:t>
      </w:r>
      <w:proofErr w:type="gramStart"/>
      <w:r w:rsidRPr="00257B40">
        <w:t>:  As</w:t>
      </w:r>
      <w:proofErr w:type="gramEnd"/>
      <w:r w:rsidRPr="00257B40">
        <w:t xml:space="preserve"> part of the appeal process, students in the Maximum Hours category must meet with an Academic Advisor to complete a Program Completion Plan.  The Program Completion Plan identifies only the specific courses students need to complete their current program(s) of study at SJR State.  The Plan is signed and agreed to by the students and an Academic Advisor.  The Academic Advisor lists the specific courses, and the students agree to follow the specific plan to complete their current program(s) of study.  Students with a primary and secondary program of study may submit both plans to the Appeals Committee for consideration.</w:t>
      </w:r>
    </w:p>
    <w:p w14:paraId="1B74DF26" w14:textId="77777777" w:rsidR="00637556" w:rsidRPr="00257B40" w:rsidRDefault="00A8075E" w:rsidP="003C284B">
      <w:pPr>
        <w:pStyle w:val="ListParagraph"/>
        <w:numPr>
          <w:ilvl w:val="0"/>
          <w:numId w:val="74"/>
        </w:numPr>
      </w:pPr>
      <w:r w:rsidRPr="00257B40">
        <w:t>Financial Aid Termination</w:t>
      </w:r>
      <w:proofErr w:type="gramStart"/>
      <w:r w:rsidRPr="00257B40">
        <w:t>:  By</w:t>
      </w:r>
      <w:proofErr w:type="gramEnd"/>
      <w:r w:rsidRPr="00257B40">
        <w:t xml:space="preserve"> design, this status is final and cannot normally be appealed.  An appeal may be considered for extreme mitigating circumstances involving the student such as personal illness or accident.  Documentation of individual circumstances must be submitted to the Director for review and consideration.  The Director will review the individual circumstances and determine whether the appeal should be submitted to the Committee for consideration.</w:t>
      </w:r>
    </w:p>
    <w:p w14:paraId="7A3695B2" w14:textId="77777777" w:rsidR="00637556" w:rsidRPr="00257B40" w:rsidRDefault="00A8075E" w:rsidP="00A8075E">
      <w:bookmarkStart w:id="291" w:name="_Toc229582867"/>
      <w:r w:rsidRPr="00257B40">
        <w:rPr>
          <w:rStyle w:val="Heading3Char"/>
        </w:rPr>
        <w:t>Exceptions to the appeal process</w:t>
      </w:r>
      <w:bookmarkEnd w:id="291"/>
      <w:proofErr w:type="gramStart"/>
      <w:r w:rsidRPr="00257B40">
        <w:t>:  Students</w:t>
      </w:r>
      <w:proofErr w:type="gramEnd"/>
      <w:r w:rsidRPr="00257B40">
        <w:t xml:space="preserve"> enrolled in Postsecondary Adult Vocational programs of less than one year in length cannot appeal the maximum hours status.  Students in the Financial Aid Termination status may file an appeal only if documentation can be provided to show personal mitigating circumstances beyond the students’ control.</w:t>
      </w:r>
    </w:p>
    <w:p w14:paraId="773A2699" w14:textId="3EA27A32" w:rsidR="00A8075E" w:rsidRPr="00257B40" w:rsidRDefault="00A07A60" w:rsidP="00A07A60">
      <w:pPr>
        <w:pStyle w:val="Heading2"/>
      </w:pPr>
      <w:bookmarkStart w:id="292" w:name="_Toc229582868"/>
      <w:r w:rsidRPr="00257B40">
        <w:t>Rule 7.10 (A): Certain State and Locally Administered Financial Aid Programs</w:t>
      </w:r>
      <w:bookmarkEnd w:id="292"/>
    </w:p>
    <w:p w14:paraId="0CE7BA37" w14:textId="77777777" w:rsidR="00DE5062" w:rsidRPr="00257B40" w:rsidRDefault="00DE5062" w:rsidP="0076654D">
      <w:pPr>
        <w:pStyle w:val="Subtitle"/>
      </w:pPr>
      <w:r w:rsidRPr="00257B40">
        <w:t>Approved 01/18/06</w:t>
      </w:r>
    </w:p>
    <w:p w14:paraId="7B4713CA" w14:textId="77777777" w:rsidR="00637556" w:rsidRPr="00257B40" w:rsidRDefault="00A8075E" w:rsidP="0076654D">
      <w:pPr>
        <w:pStyle w:val="Subtitle"/>
      </w:pPr>
      <w:r w:rsidRPr="00257B40">
        <w:t>Specific Authorities: FS 1009.41; FS 1009.44; FS 1009.50; FS 1009.53; FS 1009.532; FS 1009.553; FS 1009.534; FS 1009.535; FS 1009.536; FS 1009.537; FS 1009.23(8)(a)</w:t>
      </w:r>
    </w:p>
    <w:p w14:paraId="55533AA8" w14:textId="77777777" w:rsidR="00637556" w:rsidRPr="00257B40" w:rsidRDefault="00A8075E" w:rsidP="00A8075E">
      <w:r w:rsidRPr="00257B40">
        <w:t>Certain state and locally administered financial aid programs have more stringent progress standards than those in SJR 7.12(R1).   In these cases, the more stringent progress standards will be applied in addition to the College standard where applicable.  Those financial aid programs with more stringent standards will be so specified in the Financial Aid Handbook, the College Catalog, and the Student Handbook and the standards will be clearly identified.</w:t>
      </w:r>
    </w:p>
    <w:p w14:paraId="46489BCA" w14:textId="70CF21DE" w:rsidR="00A8075E" w:rsidRPr="00257B40" w:rsidRDefault="00A07A60" w:rsidP="00A07A60">
      <w:pPr>
        <w:pStyle w:val="Heading2"/>
      </w:pPr>
      <w:bookmarkStart w:id="293" w:name="_Toc229582869"/>
      <w:r w:rsidRPr="00257B40">
        <w:t>Rule 7.11: Adult Education Policy</w:t>
      </w:r>
      <w:bookmarkEnd w:id="293"/>
    </w:p>
    <w:p w14:paraId="6A8D7171" w14:textId="77777777" w:rsidR="00411FE9" w:rsidRPr="00257B40" w:rsidRDefault="00411FE9" w:rsidP="0076654D">
      <w:pPr>
        <w:pStyle w:val="Subtitle"/>
      </w:pPr>
      <w:r w:rsidRPr="00257B40">
        <w:t>Approved 01/18/06</w:t>
      </w:r>
    </w:p>
    <w:p w14:paraId="7212DC87" w14:textId="77777777" w:rsidR="00D65DC0" w:rsidRPr="00257B40" w:rsidRDefault="004111BF" w:rsidP="0076654D">
      <w:pPr>
        <w:pStyle w:val="Subtitle"/>
      </w:pPr>
      <w:r w:rsidRPr="00257B40">
        <w:t>Amended 06/15/22; 02/15/06</w:t>
      </w:r>
    </w:p>
    <w:p w14:paraId="489AF5ED" w14:textId="78BC7CF6" w:rsidR="00411FE9" w:rsidRPr="00257B40" w:rsidRDefault="00411FE9" w:rsidP="0076654D">
      <w:pPr>
        <w:pStyle w:val="Subtitle"/>
      </w:pPr>
      <w:r w:rsidRPr="00257B40">
        <w:t>Non-substantive changes 03/11/26</w:t>
      </w:r>
    </w:p>
    <w:p w14:paraId="6ECAE29C" w14:textId="77777777" w:rsidR="00637556" w:rsidRPr="00257B40" w:rsidRDefault="00A8075E" w:rsidP="0076654D">
      <w:pPr>
        <w:pStyle w:val="Subtitle"/>
      </w:pPr>
      <w:r w:rsidRPr="00257B40">
        <w:t>Specific Authorities:   FS 1004.65 (6)(b); FS 1004.65 (8)(c)</w:t>
      </w:r>
    </w:p>
    <w:p w14:paraId="3E32DE82" w14:textId="77777777" w:rsidR="00637556" w:rsidRPr="00257B40" w:rsidRDefault="00A8075E" w:rsidP="00A8075E">
      <w:r w:rsidRPr="00257B40">
        <w:t xml:space="preserve">The Adult Education Program will serve those adults, defined as age 18 and older, who wish to complete their high school education as well as adults who need to acquire basic literacy.  In addition, the College may provide workplace literacy instruction, workforce preparation programs, and other programs to serve identifiable adult groups that require special services which the adult education program can provide.  Students </w:t>
      </w:r>
      <w:proofErr w:type="gramStart"/>
      <w:r w:rsidRPr="00257B40">
        <w:t>ages</w:t>
      </w:r>
      <w:proofErr w:type="gramEnd"/>
      <w:r w:rsidRPr="00257B40">
        <w:t xml:space="preserve"> 16 and 17 may be admitted to the adult education program upon application and approval by the Office of Adult Education.</w:t>
      </w:r>
    </w:p>
    <w:p w14:paraId="723CAEB4" w14:textId="786462E5" w:rsidR="00F97379" w:rsidRPr="00257B40" w:rsidRDefault="00F97379" w:rsidP="00A8075E"/>
    <w:p w14:paraId="1D0727BA" w14:textId="77777777" w:rsidR="00F97379" w:rsidRPr="00257B40" w:rsidRDefault="00F97379" w:rsidP="00F97379">
      <w:pPr>
        <w:pStyle w:val="Heading2"/>
      </w:pPr>
      <w:bookmarkStart w:id="294" w:name="_Toc229582870"/>
      <w:r w:rsidRPr="00257B40">
        <w:t>Rule 7.12: Minimum Requirements for Admission to College Credit Programs</w:t>
      </w:r>
      <w:bookmarkEnd w:id="294"/>
    </w:p>
    <w:p w14:paraId="368BD99F" w14:textId="77777777" w:rsidR="00DE5062" w:rsidRPr="00257B40" w:rsidRDefault="00DE5062" w:rsidP="0076654D">
      <w:pPr>
        <w:pStyle w:val="Subtitle"/>
      </w:pPr>
      <w:r w:rsidRPr="00257B40">
        <w:t>Approved 01/08/06</w:t>
      </w:r>
    </w:p>
    <w:p w14:paraId="2E287471" w14:textId="77777777" w:rsidR="00F97379" w:rsidRPr="00257B40" w:rsidRDefault="00F97379" w:rsidP="0076654D">
      <w:pPr>
        <w:pStyle w:val="Subtitle"/>
      </w:pPr>
      <w:r w:rsidRPr="00257B40">
        <w:t>Revised 08/10/22; 01/16/13; 09/15/10</w:t>
      </w:r>
    </w:p>
    <w:p w14:paraId="04F89C75" w14:textId="6D692C7D" w:rsidR="00A8075E" w:rsidRPr="00257B40" w:rsidRDefault="00F97379" w:rsidP="00B77672">
      <w:pPr>
        <w:pStyle w:val="Subtitle"/>
      </w:pPr>
      <w:r w:rsidRPr="00257B40">
        <w:t>Specific Authorities: FS 1001.64(8)(a), FS 1007.263, FAC 6A-10.0315, FAC 6A-10.</w:t>
      </w:r>
      <w:proofErr w:type="gramStart"/>
      <w:r w:rsidRPr="00257B40">
        <w:t>0240,  FS</w:t>
      </w:r>
      <w:proofErr w:type="gramEnd"/>
      <w:r w:rsidRPr="00257B40">
        <w:t xml:space="preserve"> 1002.41, FS 1001.65(4)</w:t>
      </w:r>
    </w:p>
    <w:p w14:paraId="45A7AADA" w14:textId="77777777" w:rsidR="00637556" w:rsidRPr="00257B40" w:rsidRDefault="00A8075E" w:rsidP="00A8075E">
      <w:r w:rsidRPr="00257B40">
        <w:t xml:space="preserve">St. Johns River State College is a comprehensive, </w:t>
      </w:r>
      <w:proofErr w:type="gramStart"/>
      <w:r w:rsidRPr="00257B40">
        <w:t>open door</w:t>
      </w:r>
      <w:proofErr w:type="gramEnd"/>
      <w:r w:rsidRPr="00257B40">
        <w:t xml:space="preserve"> institution of higher learning. However, to </w:t>
      </w:r>
      <w:proofErr w:type="gramStart"/>
      <w:r w:rsidRPr="00257B40">
        <w:t>insure</w:t>
      </w:r>
      <w:proofErr w:type="gramEnd"/>
      <w:r w:rsidRPr="00257B40">
        <w:t xml:space="preserve"> students are prepared for college-level work, and as required by FS 1001.64(8)(a) through (g), the Board of Trustees has established the following minimum criteria for admittance </w:t>
      </w:r>
      <w:proofErr w:type="gramStart"/>
      <w:r w:rsidRPr="00257B40">
        <w:t>to</w:t>
      </w:r>
      <w:proofErr w:type="gramEnd"/>
      <w:r w:rsidRPr="00257B40">
        <w:t>:</w:t>
      </w:r>
    </w:p>
    <w:p w14:paraId="43F29042" w14:textId="408EE9AF" w:rsidR="00A8075E" w:rsidRPr="00257B40" w:rsidRDefault="00A8075E" w:rsidP="003C284B">
      <w:pPr>
        <w:pStyle w:val="ListParagraph"/>
        <w:numPr>
          <w:ilvl w:val="0"/>
          <w:numId w:val="75"/>
        </w:numPr>
      </w:pPr>
      <w:r w:rsidRPr="00257B40">
        <w:t xml:space="preserve">A college-credit </w:t>
      </w:r>
      <w:proofErr w:type="gramStart"/>
      <w:r w:rsidRPr="00257B40">
        <w:t>Associate Degree</w:t>
      </w:r>
      <w:proofErr w:type="gramEnd"/>
      <w:r w:rsidRPr="00257B40">
        <w:t xml:space="preserve"> or College Credit Certificate Program:</w:t>
      </w:r>
    </w:p>
    <w:p w14:paraId="4B950C18" w14:textId="77777777" w:rsidR="00A8075E" w:rsidRPr="00257B40" w:rsidRDefault="00A8075E" w:rsidP="003C284B">
      <w:pPr>
        <w:pStyle w:val="ListParagraph"/>
        <w:numPr>
          <w:ilvl w:val="1"/>
          <w:numId w:val="75"/>
        </w:numPr>
      </w:pPr>
      <w:r w:rsidRPr="00257B40">
        <w:t>A completed College application and the associated application fee.</w:t>
      </w:r>
    </w:p>
    <w:p w14:paraId="2FFDBF93" w14:textId="77777777" w:rsidR="00A8075E" w:rsidRPr="00257B40" w:rsidRDefault="00A8075E" w:rsidP="003C284B">
      <w:pPr>
        <w:pStyle w:val="ListParagraph"/>
        <w:numPr>
          <w:ilvl w:val="1"/>
          <w:numId w:val="75"/>
        </w:numPr>
      </w:pPr>
      <w:r w:rsidRPr="00257B40">
        <w:t>Proof of previous education:</w:t>
      </w:r>
    </w:p>
    <w:p w14:paraId="34AB2F7D" w14:textId="77777777" w:rsidR="00A8075E" w:rsidRPr="00257B40" w:rsidRDefault="00A8075E" w:rsidP="003C284B">
      <w:pPr>
        <w:pStyle w:val="ListParagraph"/>
        <w:numPr>
          <w:ilvl w:val="1"/>
          <w:numId w:val="75"/>
        </w:numPr>
      </w:pPr>
      <w:r w:rsidRPr="00257B40">
        <w:t>A standard high school diploma with an official transcript; or</w:t>
      </w:r>
    </w:p>
    <w:p w14:paraId="26499405" w14:textId="77777777" w:rsidR="00A8075E" w:rsidRPr="00257B40" w:rsidRDefault="00A8075E" w:rsidP="003C284B">
      <w:pPr>
        <w:pStyle w:val="ListParagraph"/>
        <w:numPr>
          <w:ilvl w:val="1"/>
          <w:numId w:val="75"/>
        </w:numPr>
      </w:pPr>
      <w:r w:rsidRPr="00257B40">
        <w:t>A high school diploma through any state department of education based on performance on the General Education Development Test provided the test was administered in English; or,</w:t>
      </w:r>
    </w:p>
    <w:p w14:paraId="6FC053D6" w14:textId="77777777" w:rsidR="00A8075E" w:rsidRPr="00257B40" w:rsidRDefault="00A8075E" w:rsidP="003C284B">
      <w:pPr>
        <w:pStyle w:val="ListParagraph"/>
        <w:numPr>
          <w:ilvl w:val="1"/>
          <w:numId w:val="75"/>
        </w:numPr>
      </w:pPr>
      <w:r w:rsidRPr="00257B40">
        <w:t>A State-recognized high school equivalency diploma awarded by a state other than Florida based on a passing score on the High School Equivalency Test (</w:t>
      </w:r>
      <w:proofErr w:type="spellStart"/>
      <w:r w:rsidRPr="00257B40">
        <w:t>HiSET</w:t>
      </w:r>
      <w:proofErr w:type="spellEnd"/>
      <w:r w:rsidRPr="00257B40">
        <w:t xml:space="preserve">®), the Test Assessing Secondary Completion (TASC™), the California High School Proficiency Exam, or a combination of GED®, </w:t>
      </w:r>
      <w:proofErr w:type="spellStart"/>
      <w:r w:rsidRPr="00257B40">
        <w:t>HiSET</w:t>
      </w:r>
      <w:proofErr w:type="spellEnd"/>
      <w:r w:rsidRPr="00257B40">
        <w:t xml:space="preserve">®, and/or TASC™ </w:t>
      </w:r>
      <w:proofErr w:type="gramStart"/>
      <w:r w:rsidRPr="00257B40">
        <w:t>subtests;  or</w:t>
      </w:r>
      <w:proofErr w:type="gramEnd"/>
      <w:r w:rsidRPr="00257B40">
        <w:t>,</w:t>
      </w:r>
    </w:p>
    <w:p w14:paraId="405D38A5" w14:textId="77777777" w:rsidR="00A8075E" w:rsidRPr="00257B40" w:rsidRDefault="00A8075E" w:rsidP="003C284B">
      <w:pPr>
        <w:pStyle w:val="ListParagraph"/>
        <w:numPr>
          <w:ilvl w:val="1"/>
          <w:numId w:val="75"/>
        </w:numPr>
      </w:pPr>
      <w:r w:rsidRPr="00257B40">
        <w:t>Proof of the completion of a home education program meeting the requirements of FS 1002.41.</w:t>
      </w:r>
    </w:p>
    <w:p w14:paraId="0AF7BBE5" w14:textId="77777777" w:rsidR="00637556" w:rsidRPr="00257B40" w:rsidRDefault="00A8075E" w:rsidP="003C284B">
      <w:pPr>
        <w:pStyle w:val="ListParagraph"/>
        <w:numPr>
          <w:ilvl w:val="1"/>
          <w:numId w:val="75"/>
        </w:numPr>
      </w:pPr>
      <w:r w:rsidRPr="00257B40">
        <w:t>Additional requirements as identified in the College Catalog/Student Handbook.</w:t>
      </w:r>
    </w:p>
    <w:p w14:paraId="15079169" w14:textId="4C524396" w:rsidR="00A8075E" w:rsidRPr="00257B40" w:rsidRDefault="00A8075E" w:rsidP="003C284B">
      <w:pPr>
        <w:pStyle w:val="ListParagraph"/>
        <w:numPr>
          <w:ilvl w:val="0"/>
          <w:numId w:val="75"/>
        </w:numPr>
      </w:pPr>
      <w:r w:rsidRPr="00257B40">
        <w:t>A Baccalaureate program:</w:t>
      </w:r>
    </w:p>
    <w:p w14:paraId="5E621CFE" w14:textId="77777777" w:rsidR="00A8075E" w:rsidRPr="00257B40" w:rsidRDefault="00A8075E" w:rsidP="003C284B">
      <w:pPr>
        <w:pStyle w:val="ListParagraph"/>
        <w:numPr>
          <w:ilvl w:val="1"/>
          <w:numId w:val="75"/>
        </w:numPr>
      </w:pPr>
      <w:r w:rsidRPr="00257B40">
        <w:t>Admission to St. Johns River State College.</w:t>
      </w:r>
    </w:p>
    <w:p w14:paraId="74FF30C9" w14:textId="77777777" w:rsidR="00A8075E" w:rsidRPr="00257B40" w:rsidRDefault="00A8075E" w:rsidP="003C284B">
      <w:pPr>
        <w:pStyle w:val="ListParagraph"/>
        <w:numPr>
          <w:ilvl w:val="1"/>
          <w:numId w:val="75"/>
        </w:numPr>
      </w:pPr>
      <w:r w:rsidRPr="00257B40">
        <w:t>Submission of a completed application to the specified baccalaureate program and the associated application fee.</w:t>
      </w:r>
    </w:p>
    <w:p w14:paraId="7CFF7A2A" w14:textId="77777777" w:rsidR="00A8075E" w:rsidRPr="00257B40" w:rsidRDefault="00A8075E" w:rsidP="003C284B">
      <w:pPr>
        <w:pStyle w:val="ListParagraph"/>
        <w:numPr>
          <w:ilvl w:val="1"/>
          <w:numId w:val="75"/>
        </w:numPr>
      </w:pPr>
      <w:r w:rsidRPr="00257B40">
        <w:t xml:space="preserve">Completion of an </w:t>
      </w:r>
      <w:proofErr w:type="gramStart"/>
      <w:r w:rsidRPr="00257B40">
        <w:t>Associate in Arts</w:t>
      </w:r>
      <w:proofErr w:type="gramEnd"/>
      <w:r w:rsidRPr="00257B40">
        <w:t xml:space="preserve">, </w:t>
      </w:r>
      <w:proofErr w:type="gramStart"/>
      <w:r w:rsidRPr="00257B40">
        <w:t>Associate in Science</w:t>
      </w:r>
      <w:proofErr w:type="gramEnd"/>
      <w:r w:rsidRPr="00257B40">
        <w:t xml:space="preserve">, or </w:t>
      </w:r>
      <w:proofErr w:type="gramStart"/>
      <w:r w:rsidRPr="00257B40">
        <w:t>Associate in Applied Science degree</w:t>
      </w:r>
      <w:proofErr w:type="gramEnd"/>
      <w:r w:rsidRPr="00257B40">
        <w:t xml:space="preserve"> with at least a 2.0 grade point average on a 4.0 scale prior to upper division acceptance. The exact associate degree required will be identified in the College Catalog/Student Handbook.</w:t>
      </w:r>
    </w:p>
    <w:p w14:paraId="7BFC3D72" w14:textId="77777777" w:rsidR="00637556" w:rsidRPr="00257B40" w:rsidRDefault="00A8075E" w:rsidP="003C284B">
      <w:pPr>
        <w:pStyle w:val="ListParagraph"/>
        <w:numPr>
          <w:ilvl w:val="1"/>
          <w:numId w:val="75"/>
        </w:numPr>
      </w:pPr>
      <w:r w:rsidRPr="00257B40">
        <w:t>Submission of official transcript(s) indicating the coursework taken and the degree(s) awarded.</w:t>
      </w:r>
    </w:p>
    <w:p w14:paraId="00704EB8" w14:textId="77777777" w:rsidR="00637556" w:rsidRPr="00257B40" w:rsidRDefault="00A8075E" w:rsidP="00A8075E">
      <w:r w:rsidRPr="00257B40">
        <w:t>In addition to the above requirements, transfer students must be in good academic standing from their previous college or university and provide official transcripts and catalog course descriptions. If the student is on probation from their previous college or university, the student may still enroll; however, if the student has been suspended or dismissed from their previous college or university, the student must petition the Department of Student Affairs for admission to the College.</w:t>
      </w:r>
    </w:p>
    <w:p w14:paraId="67911F92" w14:textId="77777777" w:rsidR="00637556" w:rsidRPr="00257B40" w:rsidRDefault="00A8075E" w:rsidP="00A8075E">
      <w:r w:rsidRPr="00257B40">
        <w:t>As provided in SJR 6.23, 7.22, and 7.24, the Board of Trustees has established additional admissions criteria for limited access programs.  All admissions policies and procedures are published annually in the College Catalog/Student Handbook. </w:t>
      </w:r>
    </w:p>
    <w:p w14:paraId="16954F47" w14:textId="6F88A0E3" w:rsidR="00A8075E" w:rsidRPr="00257B40" w:rsidRDefault="00FC3EF6" w:rsidP="00FC3EF6">
      <w:pPr>
        <w:pStyle w:val="Heading2"/>
      </w:pPr>
      <w:bookmarkStart w:id="295" w:name="_Toc229582871"/>
      <w:r w:rsidRPr="00257B40">
        <w:t>Rule 7.13: Board Authorized Programs of Study and Curriculum</w:t>
      </w:r>
      <w:bookmarkEnd w:id="295"/>
    </w:p>
    <w:p w14:paraId="790F0EFC" w14:textId="77777777" w:rsidR="00DE5062" w:rsidRPr="00257B40" w:rsidRDefault="00DE5062" w:rsidP="0076654D">
      <w:pPr>
        <w:pStyle w:val="Subtitle"/>
      </w:pPr>
      <w:r w:rsidRPr="00257B40">
        <w:t>Approved 01/18/06</w:t>
      </w:r>
    </w:p>
    <w:p w14:paraId="51BEE297" w14:textId="77777777" w:rsidR="00A8075E" w:rsidRPr="00257B40" w:rsidRDefault="004111BF" w:rsidP="0076654D">
      <w:pPr>
        <w:pStyle w:val="Subtitle"/>
      </w:pPr>
      <w:r w:rsidRPr="00257B40">
        <w:t>Amended 01/16/13; 09/15/10</w:t>
      </w:r>
    </w:p>
    <w:p w14:paraId="6A9AC492" w14:textId="77777777" w:rsidR="00637556" w:rsidRPr="00257B40" w:rsidRDefault="00A8075E" w:rsidP="0076654D">
      <w:pPr>
        <w:pStyle w:val="Subtitle"/>
      </w:pPr>
      <w:r w:rsidRPr="00257B40">
        <w:t>Specific Authorities: FS 1001.64(6) and (7); 1001.65(9); FS 1004.65; FS 1004.03; FS 1001.02(9)(c) and (d); FS 1001.02(1); FS 1001.03(12); FS 1004.02; FS 1004.91; FS 1004.93; FAC 6A-14.030</w:t>
      </w:r>
    </w:p>
    <w:p w14:paraId="537CFE6E" w14:textId="77777777" w:rsidR="00637556" w:rsidRPr="00257B40" w:rsidRDefault="00A8075E" w:rsidP="00A8075E">
      <w:r w:rsidRPr="00257B40">
        <w:t>The Southern Association of Colleges and Schools Commission on Colleges (SACSCOC) has accredited St. Johns River State College to award the associate and baccalaureate degrees.  FS 1001.64(6) and (7) requires the Board of Trustees to establish curriculum and Course Offerings within the requirements and limitations of FS 1004.65 and FS 1004.03.  The Board of Trustees authorizes the College to provide the following Degrees, certificates and other programs and curriculum:</w:t>
      </w:r>
    </w:p>
    <w:p w14:paraId="593B1A07" w14:textId="4E7401FC" w:rsidR="00A8075E" w:rsidRPr="00257B40" w:rsidRDefault="00A8075E" w:rsidP="003C284B">
      <w:pPr>
        <w:pStyle w:val="ListParagraph"/>
        <w:numPr>
          <w:ilvl w:val="0"/>
          <w:numId w:val="76"/>
        </w:numPr>
      </w:pPr>
      <w:r w:rsidRPr="00257B40">
        <w:t xml:space="preserve">The </w:t>
      </w:r>
      <w:proofErr w:type="gramStart"/>
      <w:r w:rsidRPr="00257B40">
        <w:t>Associate in Arts Degree</w:t>
      </w:r>
      <w:proofErr w:type="gramEnd"/>
    </w:p>
    <w:p w14:paraId="4B626AE4" w14:textId="77777777" w:rsidR="00A8075E" w:rsidRPr="00257B40" w:rsidRDefault="00A8075E" w:rsidP="003C284B">
      <w:pPr>
        <w:pStyle w:val="ListParagraph"/>
        <w:numPr>
          <w:ilvl w:val="0"/>
          <w:numId w:val="76"/>
        </w:numPr>
      </w:pPr>
      <w:r w:rsidRPr="00257B40">
        <w:t xml:space="preserve">The </w:t>
      </w:r>
      <w:proofErr w:type="gramStart"/>
      <w:r w:rsidRPr="00257B40">
        <w:t>Associate in Science Degree</w:t>
      </w:r>
      <w:proofErr w:type="gramEnd"/>
      <w:r w:rsidRPr="00257B40">
        <w:t xml:space="preserve"> with specializations</w:t>
      </w:r>
    </w:p>
    <w:p w14:paraId="19AB7955" w14:textId="77777777" w:rsidR="00A8075E" w:rsidRPr="00257B40" w:rsidRDefault="00A8075E" w:rsidP="003C284B">
      <w:pPr>
        <w:pStyle w:val="ListParagraph"/>
        <w:numPr>
          <w:ilvl w:val="0"/>
          <w:numId w:val="76"/>
        </w:numPr>
      </w:pPr>
      <w:r w:rsidRPr="00257B40">
        <w:t>Technical Certificate Programs with specializations</w:t>
      </w:r>
    </w:p>
    <w:p w14:paraId="625A76D0" w14:textId="77777777" w:rsidR="00A8075E" w:rsidRPr="00257B40" w:rsidRDefault="00A8075E" w:rsidP="003C284B">
      <w:pPr>
        <w:pStyle w:val="ListParagraph"/>
        <w:numPr>
          <w:ilvl w:val="0"/>
          <w:numId w:val="76"/>
        </w:numPr>
      </w:pPr>
      <w:r w:rsidRPr="00257B40">
        <w:t>Applied Technology Programs with specializations</w:t>
      </w:r>
    </w:p>
    <w:p w14:paraId="438CE799" w14:textId="77777777" w:rsidR="00A8075E" w:rsidRPr="00257B40" w:rsidRDefault="00A8075E" w:rsidP="003C284B">
      <w:pPr>
        <w:pStyle w:val="ListParagraph"/>
        <w:numPr>
          <w:ilvl w:val="0"/>
          <w:numId w:val="76"/>
        </w:numPr>
      </w:pPr>
      <w:r w:rsidRPr="00257B40">
        <w:t>Advanced Technical Certificates with specializations</w:t>
      </w:r>
    </w:p>
    <w:p w14:paraId="0F9DB0DA" w14:textId="77777777" w:rsidR="00A8075E" w:rsidRPr="00257B40" w:rsidRDefault="00A8075E" w:rsidP="003C284B">
      <w:pPr>
        <w:pStyle w:val="ListParagraph"/>
        <w:numPr>
          <w:ilvl w:val="0"/>
          <w:numId w:val="76"/>
        </w:numPr>
      </w:pPr>
      <w:r w:rsidRPr="00257B40">
        <w:t>Career and Technical Certificate Programs with specializations</w:t>
      </w:r>
    </w:p>
    <w:p w14:paraId="2F964DA0" w14:textId="77777777" w:rsidR="00A8075E" w:rsidRPr="00257B40" w:rsidRDefault="00A8075E" w:rsidP="003C284B">
      <w:pPr>
        <w:pStyle w:val="ListParagraph"/>
        <w:numPr>
          <w:ilvl w:val="0"/>
          <w:numId w:val="76"/>
        </w:numPr>
      </w:pPr>
      <w:r w:rsidRPr="00257B40">
        <w:t>The Bachelor of Science Degree with specializations</w:t>
      </w:r>
    </w:p>
    <w:p w14:paraId="342CAFF8" w14:textId="77777777" w:rsidR="00A8075E" w:rsidRPr="00257B40" w:rsidRDefault="00A8075E" w:rsidP="003C284B">
      <w:pPr>
        <w:pStyle w:val="ListParagraph"/>
        <w:numPr>
          <w:ilvl w:val="0"/>
          <w:numId w:val="76"/>
        </w:numPr>
      </w:pPr>
      <w:r w:rsidRPr="00257B40">
        <w:t>The Bachelor of Applied Science Degree with specializations</w:t>
      </w:r>
    </w:p>
    <w:p w14:paraId="31678374" w14:textId="77777777" w:rsidR="00A8075E" w:rsidRPr="00257B40" w:rsidRDefault="00A8075E" w:rsidP="003C284B">
      <w:pPr>
        <w:pStyle w:val="ListParagraph"/>
        <w:numPr>
          <w:ilvl w:val="0"/>
          <w:numId w:val="76"/>
        </w:numPr>
      </w:pPr>
      <w:r w:rsidRPr="00257B40">
        <w:t>Continuing Workforce Education Instruction</w:t>
      </w:r>
    </w:p>
    <w:p w14:paraId="6B2AC21E" w14:textId="77777777" w:rsidR="00A8075E" w:rsidRPr="00257B40" w:rsidRDefault="00A8075E" w:rsidP="003C284B">
      <w:pPr>
        <w:pStyle w:val="ListParagraph"/>
        <w:numPr>
          <w:ilvl w:val="0"/>
          <w:numId w:val="76"/>
        </w:numPr>
      </w:pPr>
      <w:r w:rsidRPr="00257B40">
        <w:t>High School Diploma Programs</w:t>
      </w:r>
    </w:p>
    <w:p w14:paraId="6265F5F4" w14:textId="77777777" w:rsidR="00A8075E" w:rsidRPr="00257B40" w:rsidRDefault="00A8075E" w:rsidP="003C284B">
      <w:pPr>
        <w:pStyle w:val="ListParagraph"/>
        <w:numPr>
          <w:ilvl w:val="0"/>
          <w:numId w:val="76"/>
        </w:numPr>
      </w:pPr>
      <w:r w:rsidRPr="00257B40">
        <w:t>Preparatory Instruction</w:t>
      </w:r>
    </w:p>
    <w:p w14:paraId="7C99719F" w14:textId="77777777" w:rsidR="00A8075E" w:rsidRPr="00257B40" w:rsidRDefault="00A8075E" w:rsidP="003C284B">
      <w:pPr>
        <w:pStyle w:val="ListParagraph"/>
        <w:numPr>
          <w:ilvl w:val="0"/>
          <w:numId w:val="76"/>
        </w:numPr>
      </w:pPr>
      <w:r w:rsidRPr="00257B40">
        <w:t>College Preparatory Instruction</w:t>
      </w:r>
    </w:p>
    <w:p w14:paraId="25A8D4C1" w14:textId="77777777" w:rsidR="00A8075E" w:rsidRPr="00257B40" w:rsidRDefault="00A8075E" w:rsidP="003C284B">
      <w:pPr>
        <w:pStyle w:val="ListParagraph"/>
        <w:numPr>
          <w:ilvl w:val="0"/>
          <w:numId w:val="76"/>
        </w:numPr>
      </w:pPr>
      <w:r w:rsidRPr="00257B40">
        <w:t>Vocational Preparatory Instruction</w:t>
      </w:r>
    </w:p>
    <w:p w14:paraId="58F6AA7B" w14:textId="77777777" w:rsidR="00A8075E" w:rsidRPr="00257B40" w:rsidRDefault="00A8075E" w:rsidP="003C284B">
      <w:pPr>
        <w:pStyle w:val="ListParagraph"/>
        <w:numPr>
          <w:ilvl w:val="0"/>
          <w:numId w:val="76"/>
        </w:numPr>
      </w:pPr>
      <w:r w:rsidRPr="00257B40">
        <w:t>Lifelong Learning Instruction</w:t>
      </w:r>
    </w:p>
    <w:p w14:paraId="298791B4" w14:textId="77777777" w:rsidR="00637556" w:rsidRPr="00257B40" w:rsidRDefault="00A8075E" w:rsidP="003C284B">
      <w:pPr>
        <w:pStyle w:val="ListParagraph"/>
        <w:numPr>
          <w:ilvl w:val="0"/>
          <w:numId w:val="76"/>
        </w:numPr>
      </w:pPr>
      <w:r w:rsidRPr="00257B40">
        <w:t>Recreational and Leisure Time Instruction</w:t>
      </w:r>
    </w:p>
    <w:p w14:paraId="3DEADC52" w14:textId="77777777" w:rsidR="00637556" w:rsidRPr="00257B40" w:rsidRDefault="00A8075E" w:rsidP="00A8075E">
      <w:r w:rsidRPr="00257B40">
        <w:t xml:space="preserve">The Board charges the College President, appropriate College officials, and College faculty to investigate local, state, and national trends in curriculum and to recommend for Board approval additions in course offerings or changes in educational programs which would enhance the existing curriculum in meeting the needs of students and the communities served.  This includes students who plan to transfer to senior institutions, those who plan to enter the immediate job market, those who require a four-year degree to advance in the local job market, as well as those who wish to enrich their cultural lives or personal efficiency.  </w:t>
      </w:r>
    </w:p>
    <w:p w14:paraId="5193C475" w14:textId="77777777" w:rsidR="00637556" w:rsidRPr="00257B40" w:rsidRDefault="00A8075E" w:rsidP="00A8075E">
      <w:r w:rsidRPr="00257B40">
        <w:t xml:space="preserve">The Board of Trustees will approve all programs, curriculums for programs, course offerings, and related prerequisites and criteria at least once annually when it approves the College Catalog.  </w:t>
      </w:r>
    </w:p>
    <w:p w14:paraId="585180AD" w14:textId="77777777" w:rsidR="00637556" w:rsidRPr="00257B40" w:rsidRDefault="00A8075E" w:rsidP="00A8075E">
      <w:r w:rsidRPr="00257B40">
        <w:t>The Board grants authority to the President to approve Continuing Workforce Education Instruction, Lifelong Learning Instruction and Recreational and Leisure Time Instruction.  Should changes need to be made between the publication of catalogs in course offerings, curriculums, and program and degree requirements, they must be brought to the Board for approval prior to the implementation of the changes, additions, or deletions.</w:t>
      </w:r>
    </w:p>
    <w:p w14:paraId="4A685925" w14:textId="2CE495BF" w:rsidR="00A8075E" w:rsidRPr="00257B40" w:rsidRDefault="00FC3EF6" w:rsidP="00FC3EF6">
      <w:pPr>
        <w:pStyle w:val="Heading2"/>
      </w:pPr>
      <w:bookmarkStart w:id="296" w:name="_Toc229582872"/>
      <w:r w:rsidRPr="00257B40">
        <w:t>Rule 7.14: Classification of Students</w:t>
      </w:r>
      <w:bookmarkEnd w:id="296"/>
    </w:p>
    <w:p w14:paraId="2030B556" w14:textId="77777777" w:rsidR="00DE5062" w:rsidRPr="00257B40" w:rsidRDefault="00DE5062" w:rsidP="0076654D">
      <w:pPr>
        <w:pStyle w:val="Subtitle"/>
      </w:pPr>
      <w:r w:rsidRPr="00257B40">
        <w:t>Approved 01/18/06</w:t>
      </w:r>
    </w:p>
    <w:p w14:paraId="07A9765E" w14:textId="77777777" w:rsidR="00A8075E" w:rsidRPr="00257B40" w:rsidRDefault="004111BF" w:rsidP="0076654D">
      <w:pPr>
        <w:pStyle w:val="Subtitle"/>
      </w:pPr>
      <w:r w:rsidRPr="00257B40">
        <w:t>Amended 09/15/10</w:t>
      </w:r>
    </w:p>
    <w:p w14:paraId="646899C5"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1001.64(8)(b) and (d); FS 1001.64(4)(b)   </w:t>
      </w:r>
    </w:p>
    <w:p w14:paraId="7A97D51F" w14:textId="747C6CD8" w:rsidR="00A8075E" w:rsidRPr="00257B40" w:rsidRDefault="00A8075E" w:rsidP="00A8075E">
      <w:r w:rsidRPr="00257B40">
        <w:t xml:space="preserve">A student having less than thirty (30) semester hours of earned credit will be considered a </w:t>
      </w:r>
      <w:proofErr w:type="gramStart"/>
      <w:r w:rsidRPr="00257B40">
        <w:t>Freshman</w:t>
      </w:r>
      <w:proofErr w:type="gramEnd"/>
      <w:r w:rsidRPr="00257B40">
        <w:t xml:space="preserve">.  A student having thirty (30) semester hours or more of earned credit will be considered a </w:t>
      </w:r>
      <w:proofErr w:type="gramStart"/>
      <w:r w:rsidRPr="00257B40">
        <w:t>Sophomore</w:t>
      </w:r>
      <w:proofErr w:type="gramEnd"/>
      <w:r w:rsidRPr="00257B40">
        <w:t xml:space="preserve">.  </w:t>
      </w:r>
    </w:p>
    <w:p w14:paraId="2DD809D6" w14:textId="77777777" w:rsidR="00A8075E" w:rsidRPr="00257B40" w:rsidRDefault="00A8075E" w:rsidP="00A8075E">
      <w:r w:rsidRPr="00257B40">
        <w:t xml:space="preserve"> </w:t>
      </w:r>
    </w:p>
    <w:p w14:paraId="7D30E31A" w14:textId="77777777" w:rsidR="00637556" w:rsidRPr="00257B40" w:rsidRDefault="00A8075E" w:rsidP="00A8075E">
      <w:r w:rsidRPr="00257B40">
        <w:t>Students who are registered for twelve (12) or more credit hours in a term will be considered Full-time.  The classification of part-time students may vary for financial aid purposes according to federal law and will be set forth annually in the College’s Financial Aid Handbook and the College Catalog.</w:t>
      </w:r>
    </w:p>
    <w:p w14:paraId="2F3800F9" w14:textId="77777777" w:rsidR="00637556" w:rsidRPr="00257B40" w:rsidRDefault="00A8075E" w:rsidP="00A8075E">
      <w:r w:rsidRPr="00257B40">
        <w:t>For Baccalaureate programs a student having 61-90 semester hours earned toward the degree will be considered a Junior.  A student having greater than 90 semester hours earned toward the degree will be considered a Senior.</w:t>
      </w:r>
    </w:p>
    <w:p w14:paraId="48F517F6" w14:textId="5785486A" w:rsidR="00A8075E" w:rsidRPr="00257B40" w:rsidRDefault="00FC3EF6" w:rsidP="00FC3EF6">
      <w:pPr>
        <w:pStyle w:val="Heading2"/>
      </w:pPr>
      <w:bookmarkStart w:id="297" w:name="_Toc229582873"/>
      <w:r w:rsidRPr="00257B40">
        <w:t>Rule 7.15: Academic Probation and Suspension Regulations</w:t>
      </w:r>
      <w:bookmarkEnd w:id="297"/>
    </w:p>
    <w:p w14:paraId="7DA520D0" w14:textId="77777777" w:rsidR="00DE5062" w:rsidRPr="00257B40" w:rsidRDefault="00DE5062" w:rsidP="0076654D">
      <w:pPr>
        <w:pStyle w:val="Subtitle"/>
      </w:pPr>
      <w:r w:rsidRPr="00257B40">
        <w:t>Approved 01/18/06</w:t>
      </w:r>
    </w:p>
    <w:p w14:paraId="42E8D3B5" w14:textId="77777777" w:rsidR="00A8075E" w:rsidRPr="00257B40" w:rsidRDefault="004111BF" w:rsidP="0076654D">
      <w:pPr>
        <w:pStyle w:val="Subtitle"/>
      </w:pPr>
      <w:r w:rsidRPr="00257B40">
        <w:t>Amended 05/15/24</w:t>
      </w:r>
    </w:p>
    <w:p w14:paraId="42B8BF8E" w14:textId="77777777" w:rsidR="00637556" w:rsidRPr="00257B40" w:rsidRDefault="00A8075E" w:rsidP="0076654D">
      <w:pPr>
        <w:pStyle w:val="Subtitle"/>
      </w:pPr>
      <w:r w:rsidRPr="00257B40">
        <w:t>Specific Authorities: FS 1004.68(1); FS 1001.64(8)(b); FS 1001.64(8)</w:t>
      </w:r>
    </w:p>
    <w:p w14:paraId="4EAE2FF6" w14:textId="77777777" w:rsidR="00637556" w:rsidRPr="00257B40" w:rsidRDefault="00A8075E" w:rsidP="00A8075E">
      <w:r w:rsidRPr="00257B40">
        <w:t xml:space="preserve">A student will be placed on academic probation under the following circumstances:  </w:t>
      </w:r>
    </w:p>
    <w:p w14:paraId="08B51510" w14:textId="44997870" w:rsidR="00A8075E" w:rsidRPr="00257B40" w:rsidRDefault="00A8075E" w:rsidP="003C284B">
      <w:pPr>
        <w:pStyle w:val="ListParagraph"/>
        <w:numPr>
          <w:ilvl w:val="0"/>
          <w:numId w:val="77"/>
        </w:numPr>
      </w:pPr>
      <w:r w:rsidRPr="00257B40">
        <w:t>The student is on academic probation or suspension at another institution upon transfer to St. Johns River State College;</w:t>
      </w:r>
    </w:p>
    <w:p w14:paraId="25F5C169" w14:textId="77777777" w:rsidR="00A8075E" w:rsidRPr="00257B40" w:rsidRDefault="00A8075E" w:rsidP="003C284B">
      <w:pPr>
        <w:pStyle w:val="ListParagraph"/>
        <w:numPr>
          <w:ilvl w:val="0"/>
          <w:numId w:val="77"/>
        </w:numPr>
      </w:pPr>
      <w:r w:rsidRPr="00257B40">
        <w:t>The student is readmitted following a period of academic suspension from St. Johns River State College;</w:t>
      </w:r>
    </w:p>
    <w:p w14:paraId="4EC6D949" w14:textId="77777777" w:rsidR="00637556" w:rsidRPr="00257B40" w:rsidRDefault="00A8075E" w:rsidP="003C284B">
      <w:pPr>
        <w:pStyle w:val="ListParagraph"/>
        <w:numPr>
          <w:ilvl w:val="0"/>
          <w:numId w:val="77"/>
        </w:numPr>
      </w:pPr>
      <w:r w:rsidRPr="00257B40">
        <w:t>The student has a cumulative grade point average less than 2.0 once seven (7) College credit hours have been attempted.  Upon attempting seven (7) College credit hours and thereafter a student must maintain a 2.0 cumulative G.P.A. or the student will be placed on probation.</w:t>
      </w:r>
    </w:p>
    <w:p w14:paraId="0BE7C8E3" w14:textId="77777777" w:rsidR="00637556" w:rsidRPr="00257B40" w:rsidRDefault="00A8075E" w:rsidP="00A8075E">
      <w:r w:rsidRPr="00257B40">
        <w:t xml:space="preserve">After being on academic probation, the student must earn a minimum grade-point average of 2.0 for all hours attempted each term.  To be removed from academic probation, a student must achieve an overall 2.0 grade-point average.  A student on probation should not register for more than fourteen (14) credit </w:t>
      </w:r>
      <w:proofErr w:type="gramStart"/>
      <w:r w:rsidRPr="00257B40">
        <w:t>hours, and</w:t>
      </w:r>
      <w:proofErr w:type="gramEnd"/>
      <w:r w:rsidRPr="00257B40">
        <w:t xml:space="preserve"> may not officially represent the College.</w:t>
      </w:r>
    </w:p>
    <w:p w14:paraId="1C1999A7" w14:textId="77777777" w:rsidR="00637556" w:rsidRPr="00257B40" w:rsidRDefault="00A8075E" w:rsidP="00A8075E">
      <w:r w:rsidRPr="00257B40">
        <w:t>A student on academic probation who fails to earn a satisfactory cumulative grade-point average as specified above, or who fails to earn a minimum term grade-point average of 2.0 will be placed on academic suspension and may not enroll the following term.  Following a term of academic suspension, a student may enroll again on academic probation.  For a third or subsequent suspension, the student will be academically dismissed for a period of three academic semesters.  A student may petition for readmission during the dismissal by following the academic petitions process.</w:t>
      </w:r>
    </w:p>
    <w:p w14:paraId="2566772C" w14:textId="56126E2D" w:rsidR="00A8075E" w:rsidRPr="00257B40" w:rsidRDefault="00FC3EF6" w:rsidP="00FC3EF6">
      <w:pPr>
        <w:pStyle w:val="Heading2"/>
      </w:pPr>
      <w:bookmarkStart w:id="298" w:name="_Toc229582874"/>
      <w:r w:rsidRPr="00257B40">
        <w:t>Rule 7.16: Dean’s List / President’s List</w:t>
      </w:r>
      <w:bookmarkEnd w:id="298"/>
    </w:p>
    <w:p w14:paraId="66F6A3D4" w14:textId="77777777" w:rsidR="00A8075E" w:rsidRPr="00257B40" w:rsidRDefault="00DE5062" w:rsidP="0076654D">
      <w:pPr>
        <w:pStyle w:val="Subtitle"/>
      </w:pPr>
      <w:r w:rsidRPr="00257B40">
        <w:t>Approved 01/18/06</w:t>
      </w:r>
    </w:p>
    <w:p w14:paraId="27B1E69E" w14:textId="77777777" w:rsidR="00637556" w:rsidRPr="00257B40" w:rsidRDefault="00A8075E" w:rsidP="0076654D">
      <w:pPr>
        <w:pStyle w:val="Subtitle"/>
      </w:pPr>
      <w:r w:rsidRPr="00257B40">
        <w:t>Specific Authorities: FS 1001.64(8); FS 1001.64(8)(b)</w:t>
      </w:r>
    </w:p>
    <w:p w14:paraId="7D9045F6" w14:textId="77777777" w:rsidR="00637556" w:rsidRPr="00257B40" w:rsidRDefault="00A8075E" w:rsidP="00A8075E">
      <w:r w:rsidRPr="00257B40">
        <w:t>Full-time students (a minimum of twelve (12) College credit hours in a Fall or Spring term or six (6) College credit hours in both the Summer A and B terms) with a grade-point average between 3.5 and 3.79 will be named to the Dean’s List for that term.  Full-time students (a minimum of twelve (12) College credit hours in a Fall or Spring term or six (6) College credit hours in both the Summer A and B terms) with a grade-point average of 3.8 to 4.0 will be named to the President’s list for that term.</w:t>
      </w:r>
    </w:p>
    <w:p w14:paraId="74BB8603" w14:textId="77777777" w:rsidR="00637556" w:rsidRPr="00257B40" w:rsidRDefault="00A8075E" w:rsidP="00A8075E">
      <w:proofErr w:type="gramStart"/>
      <w:r w:rsidRPr="00257B40">
        <w:t>Student’s</w:t>
      </w:r>
      <w:proofErr w:type="gramEnd"/>
      <w:r w:rsidRPr="00257B40">
        <w:t xml:space="preserve"> named to the Dean’s or President’s Lists will be informed at the end of the Fall, Spring, and/or Summer B terms by letter and/or statement on the grade report for that term.</w:t>
      </w:r>
    </w:p>
    <w:p w14:paraId="70A86904" w14:textId="22D8DDA3" w:rsidR="00A8075E" w:rsidRPr="00257B40" w:rsidRDefault="00FC3EF6" w:rsidP="00FC3EF6">
      <w:pPr>
        <w:pStyle w:val="Heading2"/>
      </w:pPr>
      <w:bookmarkStart w:id="299" w:name="_Toc229582875"/>
      <w:r w:rsidRPr="00257B40">
        <w:t>Rule 7.17: Graduate Honors</w:t>
      </w:r>
      <w:bookmarkEnd w:id="299"/>
    </w:p>
    <w:p w14:paraId="07D1A542" w14:textId="77777777" w:rsidR="00A8075E" w:rsidRPr="00257B40" w:rsidRDefault="00DE5062" w:rsidP="0076654D">
      <w:pPr>
        <w:pStyle w:val="Subtitle"/>
      </w:pPr>
      <w:r w:rsidRPr="00257B40">
        <w:t>Approved 01/18/06</w:t>
      </w:r>
    </w:p>
    <w:p w14:paraId="4C429776"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1001.64(8); FS 1001.64(8)(b)</w:t>
      </w:r>
    </w:p>
    <w:p w14:paraId="3382E247" w14:textId="77777777" w:rsidR="00637556" w:rsidRPr="00257B40" w:rsidRDefault="00A8075E" w:rsidP="00A8075E">
      <w:r w:rsidRPr="00257B40">
        <w:t>A student who graduates from St. Johns River State College with a cumulative grade-point average between 3.5 and 3.69 will graduate cum laude (with honors).  A student who graduates from St. Johns River State College with a cumulative grade-point average between 3.7 and 3.84 will graduate magna cum laude (with high honors).  A student who graduates from St. Johns River State College with a cumulative grade-point average between 3.85 and 4.00 will graduate summa cum laude (with highest honors).</w:t>
      </w:r>
    </w:p>
    <w:p w14:paraId="01523D42" w14:textId="31B979D0" w:rsidR="007E7581" w:rsidRPr="00257B40" w:rsidRDefault="00CD3112">
      <w:pPr>
        <w:pStyle w:val="Heading2"/>
      </w:pPr>
      <w:bookmarkStart w:id="300" w:name="_Toc229582876"/>
      <w:r w:rsidRPr="00257B40">
        <w:t>Rule 7.18 Criminal Justice and Corrections Training Program—REPEALED</w:t>
      </w:r>
      <w:bookmarkEnd w:id="300"/>
    </w:p>
    <w:p w14:paraId="4B04BDCB" w14:textId="77777777" w:rsidR="007E7581" w:rsidRPr="00257B40" w:rsidRDefault="00CD3112" w:rsidP="0076654D">
      <w:pPr>
        <w:pStyle w:val="Subtitle"/>
      </w:pPr>
      <w:r w:rsidRPr="00257B40">
        <w:t>Approved unknown</w:t>
      </w:r>
    </w:p>
    <w:p w14:paraId="0FF1E868" w14:textId="77777777" w:rsidR="007E7581" w:rsidRPr="00257B40" w:rsidRDefault="00CD3112" w:rsidP="0076654D">
      <w:pPr>
        <w:pStyle w:val="Subtitle"/>
      </w:pPr>
      <w:r w:rsidRPr="00257B40">
        <w:t>Repealed 09/15/10</w:t>
      </w:r>
    </w:p>
    <w:p w14:paraId="41032057" w14:textId="77777777" w:rsidR="00A8075E" w:rsidRPr="00257B40" w:rsidRDefault="00FC3EF6" w:rsidP="00FC3EF6">
      <w:pPr>
        <w:pStyle w:val="Heading2"/>
      </w:pPr>
      <w:bookmarkStart w:id="301" w:name="_Toc229582877"/>
      <w:r w:rsidRPr="00257B40">
        <w:t>Rule 7.19: Policies Concerning the College Library</w:t>
      </w:r>
      <w:bookmarkEnd w:id="301"/>
      <w:r w:rsidRPr="00257B40">
        <w:t xml:space="preserve"> </w:t>
      </w:r>
    </w:p>
    <w:p w14:paraId="2FFC913C" w14:textId="77777777" w:rsidR="00DE5062" w:rsidRPr="00257B40" w:rsidRDefault="00DE5062" w:rsidP="0076654D">
      <w:pPr>
        <w:pStyle w:val="Subtitle"/>
      </w:pPr>
      <w:r w:rsidRPr="00257B40">
        <w:t>Approved 01/18/06</w:t>
      </w:r>
    </w:p>
    <w:p w14:paraId="075C664B" w14:textId="7E3A7BED" w:rsidR="00A8075E" w:rsidRPr="00257B40" w:rsidRDefault="004111BF" w:rsidP="0076654D">
      <w:pPr>
        <w:pStyle w:val="Subtitle"/>
      </w:pPr>
      <w:r w:rsidRPr="00B77672">
        <w:rPr>
          <w:highlight w:val="yellow"/>
        </w:rPr>
        <w:t xml:space="preserve">Amended </w:t>
      </w:r>
      <w:r w:rsidR="00B77672" w:rsidRPr="00B77672">
        <w:rPr>
          <w:highlight w:val="yellow"/>
        </w:rPr>
        <w:t>06/17/26</w:t>
      </w:r>
      <w:r w:rsidR="00B77672">
        <w:t xml:space="preserve">; </w:t>
      </w:r>
      <w:r w:rsidRPr="00257B40">
        <w:t>06/15/22; 05/17/17; 08/15/12</w:t>
      </w:r>
    </w:p>
    <w:p w14:paraId="5DC90F72" w14:textId="77777777" w:rsidR="00637556" w:rsidRPr="00257B40" w:rsidRDefault="00A8075E" w:rsidP="0076654D">
      <w:pPr>
        <w:pStyle w:val="Subtitle"/>
      </w:pPr>
      <w:r w:rsidRPr="00257B40">
        <w:t>Specific Authorities: FS 1001.64(4)(b); FS 1001.64(5); FS 1001.65(12); FS 1001.65(6)</w:t>
      </w:r>
    </w:p>
    <w:p w14:paraId="7CEDAB88" w14:textId="41D93959" w:rsidR="00B77672" w:rsidRDefault="00B77672" w:rsidP="00A8075E">
      <w:r w:rsidRPr="00B77672">
        <w:t xml:space="preserve">As a means of meeting the informational, educational, cultural, and lifelong learning needs of the College community, the Board of Trustees recognizes the importance of providing library, tutoring, and academic support services and resources on each of the College’s sites. As such, the Board will approve in the annual operating budget of the College funds to aid the department of Learning Resources in supplying the resources required for these operations. As such, the Board of Trustees directs the President and appropriate College Personnel to develop Operating Procedures for Learning Resources that comply with the standards established by relevant professional organizations, accreditation agencies, state and national resource-sharing agencies, agreements, and systems, applicable state and federal laws, and appropriate rules of the State Board of Education.   </w:t>
      </w:r>
    </w:p>
    <w:p w14:paraId="1F6C9ACD" w14:textId="056262C8" w:rsidR="00A8075E" w:rsidRPr="00257B40" w:rsidRDefault="00FC3EF6" w:rsidP="00FC3EF6">
      <w:pPr>
        <w:pStyle w:val="Heading2"/>
      </w:pPr>
      <w:bookmarkStart w:id="302" w:name="_Toc229582878"/>
      <w:r w:rsidRPr="00257B40">
        <w:t>Rule 7.20: Grading Policies</w:t>
      </w:r>
      <w:bookmarkEnd w:id="302"/>
    </w:p>
    <w:p w14:paraId="247B791D" w14:textId="77777777" w:rsidR="00DE5062" w:rsidRPr="00257B40" w:rsidRDefault="00DE5062" w:rsidP="0076654D">
      <w:pPr>
        <w:pStyle w:val="Subtitle"/>
      </w:pPr>
      <w:r w:rsidRPr="00257B40">
        <w:t>Approved 01/18/06</w:t>
      </w:r>
    </w:p>
    <w:p w14:paraId="2FE20612" w14:textId="77777777" w:rsidR="00DE5062" w:rsidRPr="00257B40" w:rsidRDefault="00DE5062" w:rsidP="0076654D">
      <w:pPr>
        <w:pStyle w:val="Subtitle"/>
      </w:pPr>
      <w:r w:rsidRPr="00257B40">
        <w:t>Non-substantive changes</w:t>
      </w:r>
    </w:p>
    <w:p w14:paraId="49AA2403" w14:textId="77777777" w:rsidR="00637556" w:rsidRPr="00257B40" w:rsidRDefault="00A8075E" w:rsidP="0076654D">
      <w:pPr>
        <w:pStyle w:val="Subtitle"/>
      </w:pPr>
      <w:r w:rsidRPr="00257B40">
        <w:t>Specific Authorities: FS 1001.64(8); FS 1001.64(4)(b)</w:t>
      </w:r>
    </w:p>
    <w:p w14:paraId="39012A6A" w14:textId="77777777" w:rsidR="00637556" w:rsidRPr="00257B40" w:rsidRDefault="00A8075E" w:rsidP="00A8075E">
      <w:r w:rsidRPr="00257B40">
        <w:t xml:space="preserve">The instructor has final authority in all matters relating to course content, grading practices, and classroom procedures consistent with the philosophy, purposes, and established policies of the College. A course grade is the final responsibility of the instructor. In the matter of </w:t>
      </w:r>
      <w:proofErr w:type="gramStart"/>
      <w:r w:rsidRPr="00257B40">
        <w:t>grading</w:t>
      </w:r>
      <w:proofErr w:type="gramEnd"/>
      <w:r w:rsidRPr="00257B40">
        <w:t xml:space="preserve"> it is therefore essential that each faculty member keeps each student informed of the progress in a course. If a student feels that </w:t>
      </w:r>
      <w:proofErr w:type="gramStart"/>
      <w:r w:rsidRPr="00257B40">
        <w:t>a grade</w:t>
      </w:r>
      <w:proofErr w:type="gramEnd"/>
      <w:r w:rsidRPr="00257B40">
        <w:t xml:space="preserve"> received </w:t>
      </w:r>
      <w:proofErr w:type="gramStart"/>
      <w:r w:rsidRPr="00257B40">
        <w:t>in</w:t>
      </w:r>
      <w:proofErr w:type="gramEnd"/>
      <w:r w:rsidRPr="00257B40">
        <w:t xml:space="preserve"> a course is unfair, he/she should discuss the grade informally with the instructor. If no resolution or understanding is reached, the student can submit a formal petition to the Grade Appeals Committee through the Office of Student Affairs. The Grade Appeals Committee will make its recommendation to the President of the College whose decision is final.</w:t>
      </w:r>
    </w:p>
    <w:p w14:paraId="3455BD15" w14:textId="1F346B32" w:rsidR="00F97379" w:rsidRPr="00257B40" w:rsidRDefault="00F97379" w:rsidP="00A8075E"/>
    <w:p w14:paraId="58438BC5" w14:textId="77777777" w:rsidR="00F97379" w:rsidRPr="00257B40" w:rsidRDefault="00F97379" w:rsidP="00F97379">
      <w:pPr>
        <w:pStyle w:val="Heading2"/>
      </w:pPr>
      <w:bookmarkStart w:id="303" w:name="_Toc229582879"/>
      <w:r w:rsidRPr="00257B40">
        <w:t>Rule 7.21: Acceleration Programs</w:t>
      </w:r>
      <w:bookmarkEnd w:id="303"/>
    </w:p>
    <w:p w14:paraId="3255E6CC" w14:textId="77777777" w:rsidR="00DE5062" w:rsidRPr="00257B40" w:rsidRDefault="00DE5062" w:rsidP="0076654D">
      <w:pPr>
        <w:pStyle w:val="Subtitle"/>
      </w:pPr>
      <w:r w:rsidRPr="00257B40">
        <w:t>Approved 01/18/06</w:t>
      </w:r>
    </w:p>
    <w:p w14:paraId="2483FEF8" w14:textId="77777777" w:rsidR="00F97379" w:rsidRPr="00257B40" w:rsidRDefault="00F97379" w:rsidP="0076654D">
      <w:pPr>
        <w:pStyle w:val="Subtitle"/>
      </w:pPr>
      <w:r w:rsidRPr="00257B40">
        <w:t>Amended 04/16/25; 01/16/13</w:t>
      </w:r>
    </w:p>
    <w:p w14:paraId="2DEDFC07" w14:textId="77777777" w:rsidR="00637556" w:rsidRPr="00257B40" w:rsidRDefault="00F97379" w:rsidP="0076654D">
      <w:pPr>
        <w:pStyle w:val="Subtitle"/>
      </w:pPr>
      <w:r w:rsidRPr="00257B40">
        <w:t>Specific Authorities: FS 1007.27; FS 1007.271; FS 1001.02(1); FS 1001.03; FS 1001.65(20); FS 1004.0981</w:t>
      </w:r>
    </w:p>
    <w:p w14:paraId="46892765" w14:textId="77777777" w:rsidR="00637556" w:rsidRPr="00257B40" w:rsidRDefault="00A8075E" w:rsidP="00F97379">
      <w:r w:rsidRPr="00257B40">
        <w:t>In accordance with Florida Statutes, the District Board of Trustees directs the College President and appropriate College personnel to establish mechanisms for participation in Articulated Acceleration Programs. The Articulated Acceleration programs shall provide eligible students an opportunity for advanced credit as outlined by the Florida Articulation Coordination Committee. St. Johns River State College shall award credit for the following programs:</w:t>
      </w:r>
    </w:p>
    <w:p w14:paraId="200651DA" w14:textId="1DEA74A2" w:rsidR="00A8075E" w:rsidRPr="00257B40" w:rsidRDefault="00A8075E" w:rsidP="00F97379">
      <w:pPr>
        <w:pStyle w:val="ListParagraph"/>
        <w:numPr>
          <w:ilvl w:val="0"/>
          <w:numId w:val="83"/>
        </w:numPr>
      </w:pPr>
      <w:r w:rsidRPr="00257B40">
        <w:t>Advanced Placement (AP)</w:t>
      </w:r>
    </w:p>
    <w:p w14:paraId="2D7EEB11" w14:textId="77777777" w:rsidR="00A8075E" w:rsidRPr="00257B40" w:rsidRDefault="00A8075E" w:rsidP="00F97379">
      <w:pPr>
        <w:pStyle w:val="ListParagraph"/>
        <w:numPr>
          <w:ilvl w:val="0"/>
          <w:numId w:val="83"/>
        </w:numPr>
      </w:pPr>
      <w:r w:rsidRPr="00257B40">
        <w:t>The International Baccalaureate Degree Program (IB)</w:t>
      </w:r>
    </w:p>
    <w:p w14:paraId="790CC0F7" w14:textId="77777777" w:rsidR="00A8075E" w:rsidRPr="00257B40" w:rsidRDefault="00A8075E" w:rsidP="00F97379">
      <w:pPr>
        <w:pStyle w:val="ListParagraph"/>
        <w:numPr>
          <w:ilvl w:val="0"/>
          <w:numId w:val="83"/>
        </w:numPr>
      </w:pPr>
      <w:r w:rsidRPr="00257B40">
        <w:t>College Level Examination Program (CLEP)</w:t>
      </w:r>
    </w:p>
    <w:p w14:paraId="7953C31B" w14:textId="77777777" w:rsidR="00A8075E" w:rsidRPr="00257B40" w:rsidRDefault="00A8075E" w:rsidP="00F97379">
      <w:pPr>
        <w:pStyle w:val="ListParagraph"/>
        <w:numPr>
          <w:ilvl w:val="0"/>
          <w:numId w:val="83"/>
        </w:numPr>
      </w:pPr>
      <w:r w:rsidRPr="00257B40">
        <w:t>Cambridge Advanced International Certificate of Education (AICE)</w:t>
      </w:r>
    </w:p>
    <w:p w14:paraId="1D70DAEC" w14:textId="77777777" w:rsidR="00A8075E" w:rsidRPr="00257B40" w:rsidRDefault="00A8075E" w:rsidP="00F97379">
      <w:pPr>
        <w:pStyle w:val="ListParagraph"/>
        <w:numPr>
          <w:ilvl w:val="0"/>
          <w:numId w:val="83"/>
        </w:numPr>
      </w:pPr>
      <w:r w:rsidRPr="00257B40">
        <w:t>Defense Activity for Non-traditional Education Support (DANTES/DSST)</w:t>
      </w:r>
    </w:p>
    <w:p w14:paraId="0D8B49CF" w14:textId="77777777" w:rsidR="00A8075E" w:rsidRPr="00257B40" w:rsidRDefault="00A8075E" w:rsidP="00F97379">
      <w:pPr>
        <w:pStyle w:val="ListParagraph"/>
        <w:numPr>
          <w:ilvl w:val="0"/>
          <w:numId w:val="83"/>
        </w:numPr>
      </w:pPr>
      <w:r w:rsidRPr="00257B40">
        <w:t>Credit by Examination</w:t>
      </w:r>
    </w:p>
    <w:p w14:paraId="339B34E9" w14:textId="77777777" w:rsidR="00A8075E" w:rsidRPr="00257B40" w:rsidRDefault="00A8075E" w:rsidP="00F97379">
      <w:pPr>
        <w:pStyle w:val="ListParagraph"/>
        <w:numPr>
          <w:ilvl w:val="0"/>
          <w:numId w:val="83"/>
        </w:numPr>
      </w:pPr>
      <w:r w:rsidRPr="00257B40">
        <w:t>Dual Enrollment</w:t>
      </w:r>
    </w:p>
    <w:p w14:paraId="644996A6" w14:textId="77777777" w:rsidR="00A8075E" w:rsidRPr="00257B40" w:rsidRDefault="00A8075E" w:rsidP="00F97379">
      <w:pPr>
        <w:pStyle w:val="ListParagraph"/>
        <w:numPr>
          <w:ilvl w:val="0"/>
          <w:numId w:val="83"/>
        </w:numPr>
      </w:pPr>
      <w:r w:rsidRPr="00257B40">
        <w:t>Early Admission Programs</w:t>
      </w:r>
    </w:p>
    <w:p w14:paraId="56D56D99" w14:textId="77777777" w:rsidR="00637556" w:rsidRPr="00257B40" w:rsidRDefault="00A8075E" w:rsidP="00F97379">
      <w:pPr>
        <w:pStyle w:val="ListParagraph"/>
        <w:numPr>
          <w:ilvl w:val="0"/>
          <w:numId w:val="83"/>
        </w:numPr>
      </w:pPr>
      <w:r w:rsidRPr="00257B40">
        <w:t>Law Enforcement Training and Experience</w:t>
      </w:r>
    </w:p>
    <w:p w14:paraId="57FFA8EC" w14:textId="77777777" w:rsidR="00637556" w:rsidRPr="00257B40" w:rsidRDefault="00A8075E" w:rsidP="00F97379">
      <w:r w:rsidRPr="00257B40">
        <w:t>Each of these Articulated Acceleration Programs will be described in the College Catalog, including eligibility requirements, procedures to enroll and/or utilize the program, and an appeals process.</w:t>
      </w:r>
    </w:p>
    <w:p w14:paraId="6CC4361B" w14:textId="54DA5BC6" w:rsidR="00A8075E" w:rsidRPr="00257B40" w:rsidRDefault="00FC3EF6" w:rsidP="00FC3EF6">
      <w:pPr>
        <w:pStyle w:val="Heading2"/>
      </w:pPr>
      <w:bookmarkStart w:id="304" w:name="_Toc229582880"/>
      <w:r w:rsidRPr="00257B40">
        <w:t>Rule 7.22: Limited Access Programs</w:t>
      </w:r>
      <w:bookmarkEnd w:id="304"/>
    </w:p>
    <w:p w14:paraId="3E5CA78A" w14:textId="77777777" w:rsidR="00BB3340" w:rsidRPr="00257B40" w:rsidRDefault="00BB3340" w:rsidP="0076654D">
      <w:pPr>
        <w:pStyle w:val="Subtitle"/>
      </w:pPr>
      <w:r w:rsidRPr="00257B40">
        <w:t>Approved 01/18/06</w:t>
      </w:r>
    </w:p>
    <w:p w14:paraId="03942B2F" w14:textId="77777777" w:rsidR="00A8075E" w:rsidRPr="00257B40" w:rsidRDefault="004111BF" w:rsidP="0076654D">
      <w:pPr>
        <w:pStyle w:val="Subtitle"/>
      </w:pPr>
      <w:r w:rsidRPr="00257B40">
        <w:t>Amended 03/27/24; 09/20/23; 01/22/20; 05/15/19; 04/17/19; 08/23/17; 04/19/17; 04/16/14; 08/24/11; 09/15/10; 05/19/10; 05/20/09</w:t>
      </w:r>
    </w:p>
    <w:p w14:paraId="6605DF6B" w14:textId="77777777" w:rsidR="00637556" w:rsidRPr="00257B40" w:rsidRDefault="00A8075E" w:rsidP="0076654D">
      <w:pPr>
        <w:pStyle w:val="Subtitle"/>
      </w:pPr>
      <w:r w:rsidRPr="00257B40">
        <w:t>Specific Authorities: FS 1001.64(8); FS 1001.64(8)(b); FS 1004.75</w:t>
      </w:r>
    </w:p>
    <w:p w14:paraId="1395F912" w14:textId="77777777" w:rsidR="00637556" w:rsidRPr="00257B40" w:rsidRDefault="00A8075E" w:rsidP="00A8075E">
      <w:r w:rsidRPr="00257B40">
        <w:t>As provided by FS 1001.64(8)(a) the District Board of Trustees of St. Johns River State College recognizes the following programs as limited access programs and, as such, authorizes admissions criteria in addition to or in place of the admissions criteria established in SJR 7.12 for entry into these programs:</w:t>
      </w:r>
    </w:p>
    <w:p w14:paraId="77B0D340" w14:textId="0A59015D" w:rsidR="00A8075E" w:rsidRPr="00257B40" w:rsidRDefault="00A8075E" w:rsidP="003C284B">
      <w:pPr>
        <w:pStyle w:val="ListParagraph"/>
        <w:numPr>
          <w:ilvl w:val="0"/>
          <w:numId w:val="79"/>
        </w:numPr>
      </w:pPr>
      <w:r w:rsidRPr="00257B40">
        <w:t>Dual Enrollment Programs</w:t>
      </w:r>
    </w:p>
    <w:p w14:paraId="55A5427F" w14:textId="77777777" w:rsidR="00A8075E" w:rsidRPr="00257B40" w:rsidRDefault="00A8075E" w:rsidP="003C284B">
      <w:pPr>
        <w:pStyle w:val="ListParagraph"/>
        <w:numPr>
          <w:ilvl w:val="0"/>
          <w:numId w:val="79"/>
        </w:numPr>
      </w:pPr>
      <w:r w:rsidRPr="00257B40">
        <w:t>Florida School of the Arts</w:t>
      </w:r>
    </w:p>
    <w:p w14:paraId="3FF4F2E7" w14:textId="77777777" w:rsidR="00A8075E" w:rsidRPr="00257B40" w:rsidRDefault="00A8075E" w:rsidP="003C284B">
      <w:pPr>
        <w:pStyle w:val="ListParagraph"/>
        <w:numPr>
          <w:ilvl w:val="0"/>
          <w:numId w:val="79"/>
        </w:numPr>
      </w:pPr>
      <w:r w:rsidRPr="00257B40">
        <w:t>Nursing (ADN), LPN, and Nursing Assistant</w:t>
      </w:r>
    </w:p>
    <w:p w14:paraId="33176FEB" w14:textId="77777777" w:rsidR="00A8075E" w:rsidRPr="00257B40" w:rsidRDefault="00A8075E" w:rsidP="003C284B">
      <w:pPr>
        <w:pStyle w:val="ListParagraph"/>
        <w:numPr>
          <w:ilvl w:val="0"/>
          <w:numId w:val="79"/>
        </w:numPr>
      </w:pPr>
      <w:r w:rsidRPr="00257B40">
        <w:t>Radiologic Technology</w:t>
      </w:r>
    </w:p>
    <w:p w14:paraId="252D68B5" w14:textId="77777777" w:rsidR="00A8075E" w:rsidRPr="00257B40" w:rsidRDefault="00A8075E" w:rsidP="003C284B">
      <w:pPr>
        <w:pStyle w:val="ListParagraph"/>
        <w:numPr>
          <w:ilvl w:val="0"/>
          <w:numId w:val="79"/>
        </w:numPr>
      </w:pPr>
      <w:r w:rsidRPr="00257B40">
        <w:t>Law Enforcement and Corrections</w:t>
      </w:r>
    </w:p>
    <w:p w14:paraId="5A16B587" w14:textId="77777777" w:rsidR="00A8075E" w:rsidRPr="00257B40" w:rsidRDefault="00A8075E" w:rsidP="003C284B">
      <w:pPr>
        <w:pStyle w:val="ListParagraph"/>
        <w:numPr>
          <w:ilvl w:val="0"/>
          <w:numId w:val="79"/>
        </w:numPr>
      </w:pPr>
      <w:r w:rsidRPr="00257B40">
        <w:t>Health Information Technology</w:t>
      </w:r>
    </w:p>
    <w:p w14:paraId="343EEAB7" w14:textId="77777777" w:rsidR="00A8075E" w:rsidRPr="00257B40" w:rsidRDefault="00A8075E" w:rsidP="003C284B">
      <w:pPr>
        <w:pStyle w:val="ListParagraph"/>
        <w:numPr>
          <w:ilvl w:val="0"/>
          <w:numId w:val="79"/>
        </w:numPr>
      </w:pPr>
      <w:r w:rsidRPr="00257B40">
        <w:t>Respiratory Care</w:t>
      </w:r>
    </w:p>
    <w:p w14:paraId="6CBF2CD2" w14:textId="77777777" w:rsidR="00A8075E" w:rsidRPr="00257B40" w:rsidRDefault="00A8075E" w:rsidP="003C284B">
      <w:pPr>
        <w:pStyle w:val="ListParagraph"/>
        <w:numPr>
          <w:ilvl w:val="0"/>
          <w:numId w:val="79"/>
        </w:numPr>
      </w:pPr>
      <w:r w:rsidRPr="00257B40">
        <w:t>Educator Preparation Institute</w:t>
      </w:r>
    </w:p>
    <w:p w14:paraId="7D2752EC" w14:textId="77777777" w:rsidR="00A8075E" w:rsidRPr="00257B40" w:rsidRDefault="00A8075E" w:rsidP="003C284B">
      <w:pPr>
        <w:pStyle w:val="ListParagraph"/>
        <w:numPr>
          <w:ilvl w:val="0"/>
          <w:numId w:val="79"/>
        </w:numPr>
      </w:pPr>
      <w:r w:rsidRPr="00257B40">
        <w:t>Emergency Medical Technician (EMT)</w:t>
      </w:r>
    </w:p>
    <w:p w14:paraId="68A51175" w14:textId="77777777" w:rsidR="00A8075E" w:rsidRPr="00257B40" w:rsidRDefault="00A8075E" w:rsidP="003C284B">
      <w:pPr>
        <w:pStyle w:val="ListParagraph"/>
        <w:numPr>
          <w:ilvl w:val="0"/>
          <w:numId w:val="79"/>
        </w:numPr>
      </w:pPr>
      <w:r w:rsidRPr="00257B40">
        <w:t>Paramedic</w:t>
      </w:r>
    </w:p>
    <w:p w14:paraId="1F9B9ABC" w14:textId="77777777" w:rsidR="00A8075E" w:rsidRPr="00257B40" w:rsidRDefault="00A8075E" w:rsidP="003C284B">
      <w:pPr>
        <w:pStyle w:val="ListParagraph"/>
        <w:numPr>
          <w:ilvl w:val="0"/>
          <w:numId w:val="79"/>
        </w:numPr>
      </w:pPr>
      <w:r w:rsidRPr="00257B40">
        <w:t>CareerLink (Career Pathways for Adult Education)</w:t>
      </w:r>
    </w:p>
    <w:p w14:paraId="2F8BE0FC" w14:textId="77777777" w:rsidR="00A8075E" w:rsidRPr="00257B40" w:rsidRDefault="00A8075E" w:rsidP="003C284B">
      <w:pPr>
        <w:pStyle w:val="ListParagraph"/>
        <w:numPr>
          <w:ilvl w:val="0"/>
          <w:numId w:val="79"/>
        </w:numPr>
      </w:pPr>
      <w:r w:rsidRPr="00257B40">
        <w:t>Medical Assisting</w:t>
      </w:r>
    </w:p>
    <w:p w14:paraId="1B6182FA" w14:textId="77777777" w:rsidR="00637556" w:rsidRPr="00257B40" w:rsidRDefault="00A8075E" w:rsidP="003C284B">
      <w:pPr>
        <w:pStyle w:val="ListParagraph"/>
        <w:numPr>
          <w:ilvl w:val="0"/>
          <w:numId w:val="79"/>
        </w:numPr>
      </w:pPr>
      <w:r w:rsidRPr="00257B40">
        <w:t>Diagnostic Medical Sonography Technology</w:t>
      </w:r>
    </w:p>
    <w:p w14:paraId="6D7796D7" w14:textId="77777777" w:rsidR="00637556" w:rsidRPr="00257B40" w:rsidRDefault="00A8075E" w:rsidP="00A8075E">
      <w:r w:rsidRPr="00257B40">
        <w:t xml:space="preserve">The admissions criteria for entry into these programs may vary from program to program; but will </w:t>
      </w:r>
      <w:proofErr w:type="gramStart"/>
      <w:r w:rsidRPr="00257B40">
        <w:t>insure</w:t>
      </w:r>
      <w:proofErr w:type="gramEnd"/>
      <w:r w:rsidRPr="00257B40">
        <w:t xml:space="preserve"> equal access and equal opportunity for all applicants to the programs.  The minimum criteria for applying for entry into each of these programs will be published in the College Catalog and approved by the Board of Trustees annually.  </w:t>
      </w:r>
    </w:p>
    <w:p w14:paraId="53859F51" w14:textId="06EA8186" w:rsidR="00A8075E" w:rsidRPr="00257B40" w:rsidRDefault="00FC3EF6" w:rsidP="00FC3EF6">
      <w:pPr>
        <w:pStyle w:val="Heading2"/>
      </w:pPr>
      <w:bookmarkStart w:id="305" w:name="_Toc229582881"/>
      <w:r w:rsidRPr="00257B40">
        <w:t>Rule 7.23: Transferring Credits to St Johns River State College</w:t>
      </w:r>
      <w:bookmarkEnd w:id="305"/>
    </w:p>
    <w:p w14:paraId="483DC3F0" w14:textId="77777777" w:rsidR="00411FE9" w:rsidRPr="00257B40" w:rsidRDefault="00411FE9" w:rsidP="0076654D">
      <w:pPr>
        <w:pStyle w:val="Subtitle"/>
      </w:pPr>
      <w:r w:rsidRPr="00257B40">
        <w:t>Approved 01/18/06</w:t>
      </w:r>
    </w:p>
    <w:p w14:paraId="04929C0B" w14:textId="77777777" w:rsidR="00A8075E" w:rsidRPr="00257B40" w:rsidRDefault="004111BF" w:rsidP="0076654D">
      <w:pPr>
        <w:pStyle w:val="Subtitle"/>
      </w:pPr>
      <w:r w:rsidRPr="00257B40">
        <w:t>Amended 11/24/25; 01/16/13; 04/20/11; 09/15/10</w:t>
      </w:r>
    </w:p>
    <w:p w14:paraId="6325516A" w14:textId="77777777" w:rsidR="00637556" w:rsidRPr="00257B40" w:rsidRDefault="00A8075E" w:rsidP="0076654D">
      <w:pPr>
        <w:pStyle w:val="Subtitle"/>
      </w:pPr>
      <w:r w:rsidRPr="00257B40">
        <w:t>Specific Authorities</w:t>
      </w:r>
      <w:proofErr w:type="gramStart"/>
      <w:r w:rsidRPr="00257B40">
        <w:t>:  FS</w:t>
      </w:r>
      <w:proofErr w:type="gramEnd"/>
      <w:r w:rsidRPr="00257B40">
        <w:t xml:space="preserve"> 1007.27, FS 1007.24(7), FS 1001.64(8)(a) and (c)</w:t>
      </w:r>
    </w:p>
    <w:p w14:paraId="1082BF5B" w14:textId="77777777" w:rsidR="00637556" w:rsidRPr="00257B40" w:rsidRDefault="00A8075E" w:rsidP="00A8075E">
      <w:r w:rsidRPr="00257B40">
        <w:t>The District Board of Trustees directs the President and appropriate College personnel to establish policies and procedures for the accepting, awarding and transferring of credit. St. Johns River State College will accept transfer college credits under the following circumstances:</w:t>
      </w:r>
    </w:p>
    <w:p w14:paraId="085ED675" w14:textId="29B143CC" w:rsidR="00A8075E" w:rsidRPr="00257B40" w:rsidRDefault="00A8075E" w:rsidP="003C284B">
      <w:pPr>
        <w:pStyle w:val="ListParagraph"/>
        <w:numPr>
          <w:ilvl w:val="0"/>
          <w:numId w:val="80"/>
        </w:numPr>
      </w:pPr>
      <w:r w:rsidRPr="00257B40">
        <w:t xml:space="preserve">Coursework from </w:t>
      </w:r>
      <w:proofErr w:type="gramStart"/>
      <w:r w:rsidRPr="00257B40">
        <w:t>Regionally-Accredited</w:t>
      </w:r>
      <w:proofErr w:type="gramEnd"/>
      <w:r w:rsidRPr="00257B40">
        <w:t xml:space="preserve"> Institutions: St. Johns River State College will evaluate coursework from degree-granting institutions that are fully accredited at the collegiate level by their appropriate regional accrediting agency.</w:t>
      </w:r>
    </w:p>
    <w:p w14:paraId="39560837" w14:textId="77777777" w:rsidR="00A8075E" w:rsidRPr="00257B40" w:rsidRDefault="00A8075E" w:rsidP="003C284B">
      <w:pPr>
        <w:pStyle w:val="ListParagraph"/>
        <w:numPr>
          <w:ilvl w:val="0"/>
          <w:numId w:val="80"/>
        </w:numPr>
      </w:pPr>
      <w:r w:rsidRPr="00257B40">
        <w:t>Coursework from Non-</w:t>
      </w:r>
      <w:proofErr w:type="gramStart"/>
      <w:r w:rsidRPr="00257B40">
        <w:t>Regionally-Accredited</w:t>
      </w:r>
      <w:proofErr w:type="gramEnd"/>
      <w:r w:rsidRPr="00257B40">
        <w:t xml:space="preserve"> Institutions: Coursework from non-</w:t>
      </w:r>
      <w:proofErr w:type="gramStart"/>
      <w:r w:rsidRPr="00257B40">
        <w:t>regionally-accredited</w:t>
      </w:r>
      <w:proofErr w:type="gramEnd"/>
      <w:r w:rsidRPr="00257B40">
        <w:t xml:space="preserve"> institutions will only be evaluated under the following provisions:</w:t>
      </w:r>
    </w:p>
    <w:p w14:paraId="34860B49" w14:textId="77777777" w:rsidR="00FC3EF6" w:rsidRPr="00257B40" w:rsidRDefault="00A8075E" w:rsidP="003C284B">
      <w:pPr>
        <w:pStyle w:val="ListParagraph"/>
        <w:numPr>
          <w:ilvl w:val="1"/>
          <w:numId w:val="80"/>
        </w:numPr>
      </w:pPr>
      <w:r w:rsidRPr="00257B40">
        <w:t xml:space="preserve">The institution participates in Florida’s Statewide Course Numbering System </w:t>
      </w:r>
    </w:p>
    <w:p w14:paraId="156BB92D" w14:textId="77777777" w:rsidR="00A8075E" w:rsidRPr="00257B40" w:rsidRDefault="00A8075E" w:rsidP="003C284B">
      <w:pPr>
        <w:pStyle w:val="ListParagraph"/>
        <w:numPr>
          <w:ilvl w:val="1"/>
          <w:numId w:val="80"/>
        </w:numPr>
      </w:pPr>
      <w:r w:rsidRPr="00257B40">
        <w:t>The course must have been completed after the credential effective date.</w:t>
      </w:r>
    </w:p>
    <w:p w14:paraId="5B8629EA" w14:textId="77777777" w:rsidR="00637556" w:rsidRPr="00257B40" w:rsidRDefault="00A8075E" w:rsidP="003C284B">
      <w:pPr>
        <w:pStyle w:val="ListParagraph"/>
        <w:numPr>
          <w:ilvl w:val="0"/>
          <w:numId w:val="80"/>
        </w:numPr>
      </w:pPr>
      <w:r w:rsidRPr="00257B40">
        <w:t>Coursework from International Institutions: International students must have their transcripts translated and evaluated by one of the credential evaluation agencies sanctioned by the National Association of Credential Evaluation Services, Inc. (NACES). Each course will be individually assessed for transfer consideration. Credits will be awarded on a course-by-course basis.</w:t>
      </w:r>
    </w:p>
    <w:p w14:paraId="193CF161" w14:textId="77777777" w:rsidR="00637556" w:rsidRPr="00257B40" w:rsidRDefault="00A8075E" w:rsidP="00A8075E">
      <w:r w:rsidRPr="00257B40">
        <w:t>The guidelines for accepting, awarding and transferring credit as well as the appeals process will be described in the College Catalog and approved by the District Board of Trustees annually. Note that transferring coursework credits from another institution is not the only means by which the College awards credit (see 7.21 Acceleration Programs).</w:t>
      </w:r>
    </w:p>
    <w:p w14:paraId="7C447B75" w14:textId="4502D89E" w:rsidR="00A8075E" w:rsidRPr="00257B40" w:rsidRDefault="00251585" w:rsidP="00251585">
      <w:pPr>
        <w:pStyle w:val="Heading2"/>
      </w:pPr>
      <w:bookmarkStart w:id="306" w:name="_Toc229582882"/>
      <w:r w:rsidRPr="00257B40">
        <w:t>Rule 7.24: Minimum Requirements for Admission to Non-College Credit Programs</w:t>
      </w:r>
      <w:bookmarkEnd w:id="306"/>
    </w:p>
    <w:p w14:paraId="6A4130BC" w14:textId="77777777" w:rsidR="00BB3340" w:rsidRPr="00257B40" w:rsidRDefault="00BB3340" w:rsidP="0076654D">
      <w:pPr>
        <w:pStyle w:val="Subtitle"/>
      </w:pPr>
      <w:r w:rsidRPr="00257B40">
        <w:t>Approved 01/18/06</w:t>
      </w:r>
    </w:p>
    <w:p w14:paraId="61F7989A" w14:textId="77777777" w:rsidR="00A8075E" w:rsidRPr="00257B40" w:rsidRDefault="004111BF" w:rsidP="0076654D">
      <w:pPr>
        <w:pStyle w:val="Subtitle"/>
      </w:pPr>
      <w:r w:rsidRPr="00257B40">
        <w:t>Amended 08/10/22</w:t>
      </w:r>
    </w:p>
    <w:p w14:paraId="6CFB6B0F" w14:textId="5BACBDE7" w:rsidR="00A8075E" w:rsidRPr="00257B40" w:rsidRDefault="00A8075E" w:rsidP="0076654D">
      <w:pPr>
        <w:pStyle w:val="Subtitle"/>
      </w:pPr>
      <w:r w:rsidRPr="00257B40">
        <w:t xml:space="preserve">Specific Authorities: FS 1001.64(8)(a); FS 1007.263; FAC  6A-10.0315 (Not Revised to New School Code); FS 1001.65(4) </w:t>
      </w:r>
    </w:p>
    <w:p w14:paraId="52FEC5FD" w14:textId="77777777" w:rsidR="00637556" w:rsidRPr="00257B40" w:rsidRDefault="00A8075E" w:rsidP="00A8075E">
      <w:r w:rsidRPr="00257B40">
        <w:t xml:space="preserve">St. Johns River State College is a comprehensive, </w:t>
      </w:r>
      <w:proofErr w:type="gramStart"/>
      <w:r w:rsidRPr="00257B40">
        <w:t>open door</w:t>
      </w:r>
      <w:proofErr w:type="gramEnd"/>
      <w:r w:rsidRPr="00257B40">
        <w:t xml:space="preserve"> institution of higher learning. However, to </w:t>
      </w:r>
      <w:proofErr w:type="gramStart"/>
      <w:r w:rsidRPr="00257B40">
        <w:t>insure</w:t>
      </w:r>
      <w:proofErr w:type="gramEnd"/>
      <w:r w:rsidRPr="00257B40">
        <w:t xml:space="preserve"> students are prepared for the rigors of the College’s Career Certificate (clock hour) Programs, and as required by FS 1001.64(8)(a) through (g), the Board of Trustees has established the following minimum criteria for admittance to Career Certificate Programs:</w:t>
      </w:r>
    </w:p>
    <w:p w14:paraId="7F098A21" w14:textId="414018A8" w:rsidR="00A8075E" w:rsidRPr="00257B40" w:rsidRDefault="00A8075E" w:rsidP="003C284B">
      <w:pPr>
        <w:pStyle w:val="ListParagraph"/>
        <w:numPr>
          <w:ilvl w:val="0"/>
          <w:numId w:val="81"/>
        </w:numPr>
      </w:pPr>
      <w:r w:rsidRPr="00257B40">
        <w:t>Submission of a completed College application and the associated application fee.</w:t>
      </w:r>
    </w:p>
    <w:p w14:paraId="2C0502CF" w14:textId="77777777" w:rsidR="00A8075E" w:rsidRPr="00257B40" w:rsidRDefault="00A8075E" w:rsidP="003C284B">
      <w:pPr>
        <w:pStyle w:val="ListParagraph"/>
        <w:numPr>
          <w:ilvl w:val="0"/>
          <w:numId w:val="81"/>
        </w:numPr>
      </w:pPr>
      <w:r w:rsidRPr="00257B40">
        <w:t>Furnish proof of being at least 16 years old.</w:t>
      </w:r>
    </w:p>
    <w:p w14:paraId="57498B8D" w14:textId="77777777" w:rsidR="00A8075E" w:rsidRPr="00257B40" w:rsidRDefault="00A8075E" w:rsidP="003C284B">
      <w:pPr>
        <w:pStyle w:val="ListParagraph"/>
        <w:numPr>
          <w:ilvl w:val="0"/>
          <w:numId w:val="81"/>
        </w:numPr>
      </w:pPr>
      <w:r w:rsidRPr="00257B40">
        <w:t>Complete testing requirements for the program of study.</w:t>
      </w:r>
    </w:p>
    <w:p w14:paraId="42455894" w14:textId="77777777" w:rsidR="00637556" w:rsidRPr="00257B40" w:rsidRDefault="00A8075E" w:rsidP="003C284B">
      <w:pPr>
        <w:pStyle w:val="ListParagraph"/>
        <w:numPr>
          <w:ilvl w:val="0"/>
          <w:numId w:val="81"/>
        </w:numPr>
      </w:pPr>
      <w:r w:rsidRPr="00257B40">
        <w:t>Complete any special registration forms required for the program of study.</w:t>
      </w:r>
    </w:p>
    <w:p w14:paraId="0A29C7D1" w14:textId="77777777" w:rsidR="00637556" w:rsidRPr="00257B40" w:rsidRDefault="00A8075E" w:rsidP="00A8075E">
      <w:r w:rsidRPr="00257B40">
        <w:t>The Law Enforcement and Corrections Career Certificate Programs are limited access programs and require additional admissions requirements (see SJR 7.22). All admissions policies and procedures are published annually in the College Catalog/Student Handbook.</w:t>
      </w:r>
    </w:p>
    <w:p w14:paraId="5FC6F01A" w14:textId="7963F137" w:rsidR="00A8075E" w:rsidRPr="00257B40" w:rsidRDefault="00251585" w:rsidP="00251585">
      <w:pPr>
        <w:pStyle w:val="Heading2"/>
      </w:pPr>
      <w:bookmarkStart w:id="307" w:name="_Toc229582883"/>
      <w:r w:rsidRPr="00257B40">
        <w:t>Rule 7.25: College Initiated Degree or Certificate Conferral</w:t>
      </w:r>
      <w:bookmarkEnd w:id="307"/>
    </w:p>
    <w:p w14:paraId="6DF5FE91" w14:textId="77777777" w:rsidR="00BB3340" w:rsidRPr="00257B40" w:rsidRDefault="00BB3340" w:rsidP="0076654D">
      <w:pPr>
        <w:pStyle w:val="Subtitle"/>
      </w:pPr>
      <w:r w:rsidRPr="00257B40">
        <w:t>Approved 06/20/07</w:t>
      </w:r>
    </w:p>
    <w:p w14:paraId="1133FAD0" w14:textId="77777777" w:rsidR="00A8075E" w:rsidRPr="00257B40" w:rsidRDefault="004111BF" w:rsidP="0076654D">
      <w:pPr>
        <w:pStyle w:val="Subtitle"/>
      </w:pPr>
      <w:r w:rsidRPr="00257B40">
        <w:t>Amended 02/20/13</w:t>
      </w:r>
    </w:p>
    <w:p w14:paraId="5EA0E4AA" w14:textId="77777777" w:rsidR="00637556" w:rsidRPr="00257B40" w:rsidRDefault="00A8075E" w:rsidP="0076654D">
      <w:pPr>
        <w:pStyle w:val="Subtitle"/>
      </w:pPr>
      <w:r w:rsidRPr="00257B40">
        <w:t xml:space="preserve">Specific Authorities: FS 1001.63; 1004.68 </w:t>
      </w:r>
    </w:p>
    <w:p w14:paraId="5DF6D17A" w14:textId="77777777" w:rsidR="00637556" w:rsidRPr="00257B40" w:rsidRDefault="00A8075E" w:rsidP="00A8075E">
      <w:r w:rsidRPr="00257B40">
        <w:t>As appropriate, the College may confer a degree and/or a certificate to a student who has successfully met College, program and degree requirements.  Conferral is at the discretion of the College.</w:t>
      </w:r>
    </w:p>
    <w:p w14:paraId="59FA849F" w14:textId="5D71487D" w:rsidR="00A8075E" w:rsidRPr="00257B40" w:rsidRDefault="00251585" w:rsidP="00251585">
      <w:pPr>
        <w:pStyle w:val="Heading2"/>
      </w:pPr>
      <w:bookmarkStart w:id="308" w:name="_Toc229582884"/>
      <w:r w:rsidRPr="00257B40">
        <w:t>Rule 7.26: Credit Hours</w:t>
      </w:r>
      <w:bookmarkEnd w:id="308"/>
    </w:p>
    <w:p w14:paraId="7ABEA784" w14:textId="77777777" w:rsidR="00BB3340" w:rsidRPr="00257B40" w:rsidRDefault="00BB3340" w:rsidP="0076654D">
      <w:pPr>
        <w:pStyle w:val="Subtitle"/>
      </w:pPr>
      <w:r w:rsidRPr="00257B40">
        <w:t>Approved 01/16/13</w:t>
      </w:r>
    </w:p>
    <w:p w14:paraId="6856A2C2" w14:textId="77777777" w:rsidR="00637556" w:rsidRPr="00257B40" w:rsidRDefault="00A8075E" w:rsidP="0076654D">
      <w:pPr>
        <w:pStyle w:val="Subtitle"/>
      </w:pPr>
      <w:r w:rsidRPr="00257B40">
        <w:t>Specific Authorities: FS 1001.64; 1004.68; 1007.25</w:t>
      </w:r>
    </w:p>
    <w:p w14:paraId="7547FD13" w14:textId="77777777" w:rsidR="00637556" w:rsidRPr="00257B40" w:rsidRDefault="00A8075E" w:rsidP="00A8075E">
      <w:r w:rsidRPr="00257B40">
        <w:t xml:space="preserve">It is the policy of the Board of Trustees of St. Johns River State College that a credit hour definition be established and consistently applied in compliance with applicable federal and state law, and policies of Southern Association of Colleges and Schools Commission on Colleges. </w:t>
      </w:r>
    </w:p>
    <w:p w14:paraId="38520847" w14:textId="5EAEDC58" w:rsidR="00A8075E" w:rsidRDefault="00A8075E" w:rsidP="00A8075E">
      <w:r w:rsidRPr="00257B40">
        <w:t>The President shall establish procedures to implement this policy to ensure that the definition of credit hour is consistently applied.</w:t>
      </w:r>
    </w:p>
    <w:sectPr w:rsidR="00A8075E" w:rsidSect="00001D5F">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325F6" w14:textId="77777777" w:rsidR="00C53B33" w:rsidRDefault="00C53B33" w:rsidP="003F6A16">
      <w:r>
        <w:separator/>
      </w:r>
    </w:p>
  </w:endnote>
  <w:endnote w:type="continuationSeparator" w:id="0">
    <w:p w14:paraId="3A3BD5FF" w14:textId="77777777" w:rsidR="00C53B33" w:rsidRDefault="00C53B33" w:rsidP="003F6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7137655-744F-49E7-91A5-A4E5E3AC4090}"/>
    <w:embedBold r:id="rId2" w:fontKey="{18F80274-A510-41E9-8857-72162598F2CB}"/>
    <w:embedItalic r:id="rId3" w:fontKey="{F4F634AC-3E5D-4F33-B6D4-58C7A0409AB7}"/>
    <w:embedBoldItalic r:id="rId4" w:fontKey="{BB9C926F-F834-4264-AE91-359A705E3BB0}"/>
  </w:font>
  <w:font w:name="Aptos Display">
    <w:charset w:val="00"/>
    <w:family w:val="swiss"/>
    <w:pitch w:val="variable"/>
    <w:sig w:usb0="20000287" w:usb1="00000003" w:usb2="00000000" w:usb3="00000000" w:csb0="0000019F" w:csb1="00000000"/>
    <w:embedRegular r:id="rId5" w:fontKey="{1FD88FE8-2252-4A4A-9B34-E255EEDA5058}"/>
    <w:embedBold r:id="rId6" w:fontKey="{B286B61E-3DEF-425F-86C4-240AC28A7BC2}"/>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embedRegular r:id="rId7" w:fontKey="{925655EC-7357-4A13-96D1-15175C4212E8}"/>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878228"/>
      <w:docPartObj>
        <w:docPartGallery w:val="Page Numbers (Bottom of Page)"/>
        <w:docPartUnique/>
      </w:docPartObj>
    </w:sdtPr>
    <w:sdtEndPr>
      <w:rPr>
        <w:noProof/>
      </w:rPr>
    </w:sdtEndPr>
    <w:sdtContent>
      <w:p w14:paraId="44ED7EDF" w14:textId="77777777" w:rsidR="00637556" w:rsidRDefault="00490940" w:rsidP="00490940">
        <w:pPr>
          <w:pStyle w:val="Footer"/>
          <w:pBdr>
            <w:top w:val="single" w:sz="12" w:space="1" w:color="00325B"/>
          </w:pBdr>
          <w:jc w:val="right"/>
        </w:pPr>
        <w:r>
          <w:fldChar w:fldCharType="begin"/>
        </w:r>
        <w:r>
          <w:instrText xml:space="preserve"> PAGE   \* MERGEFORMAT </w:instrText>
        </w:r>
        <w:r>
          <w:fldChar w:fldCharType="separate"/>
        </w:r>
        <w:r>
          <w:rPr>
            <w:noProof/>
          </w:rPr>
          <w:t>2</w:t>
        </w:r>
        <w:r>
          <w:rPr>
            <w:noProof/>
          </w:rPr>
          <w:fldChar w:fldCharType="end"/>
        </w:r>
      </w:p>
    </w:sdtContent>
  </w:sdt>
  <w:p w14:paraId="4D6FC2E4" w14:textId="65C4AB53" w:rsidR="000749FD" w:rsidRDefault="00074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4A60" w14:textId="77777777" w:rsidR="00637556" w:rsidRDefault="00637556" w:rsidP="00853520">
    <w:pPr>
      <w:pStyle w:val="Footer"/>
      <w:jc w:val="right"/>
    </w:pPr>
  </w:p>
  <w:p w14:paraId="0BE17F90" w14:textId="77777777" w:rsidR="000749FD" w:rsidRDefault="00074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663D" w14:textId="77777777" w:rsidR="00C53B33" w:rsidRDefault="00C53B33" w:rsidP="003F6A16">
      <w:r>
        <w:separator/>
      </w:r>
    </w:p>
  </w:footnote>
  <w:footnote w:type="continuationSeparator" w:id="0">
    <w:p w14:paraId="6B087A66" w14:textId="77777777" w:rsidR="00C53B33" w:rsidRDefault="00C53B33" w:rsidP="003F6A16">
      <w:r>
        <w:continuationSeparator/>
      </w:r>
    </w:p>
  </w:footnote>
  <w:footnote w:id="1">
    <w:p w14:paraId="01E366DC" w14:textId="77777777" w:rsidR="003F6A16" w:rsidRPr="009F1A28" w:rsidRDefault="003F6A16" w:rsidP="003F6A16">
      <w:pPr>
        <w:pStyle w:val="FootnoteText"/>
        <w:rPr>
          <w:rFonts w:asciiTheme="majorHAnsi" w:hAnsiTheme="majorHAnsi"/>
        </w:rPr>
      </w:pPr>
      <w:r w:rsidRPr="009F1A28">
        <w:rPr>
          <w:rStyle w:val="FootnoteReference"/>
          <w:rFonts w:asciiTheme="majorHAnsi" w:hAnsiTheme="majorHAnsi"/>
        </w:rPr>
        <w:footnoteRef/>
      </w:r>
      <w:r w:rsidRPr="009F1A28">
        <w:rPr>
          <w:rFonts w:asciiTheme="majorHAnsi" w:hAnsiTheme="majorHAnsi"/>
        </w:rPr>
        <w:t xml:space="preserve"> Lending Institution is any entity (other than an institution of higher education or a governmental entity such as the U.S. or Florida Department of Education) involved in the making, holding, consolidating or processing of any student loans.</w:t>
      </w:r>
    </w:p>
  </w:footnote>
  <w:footnote w:id="2">
    <w:p w14:paraId="0BEDC05F" w14:textId="77777777" w:rsidR="00D5468A" w:rsidRPr="009F1A28" w:rsidRDefault="00D5468A" w:rsidP="00D5468A">
      <w:pPr>
        <w:pStyle w:val="FootnoteText"/>
        <w:rPr>
          <w:rFonts w:asciiTheme="majorHAnsi" w:hAnsiTheme="majorHAnsi"/>
        </w:rPr>
      </w:pPr>
      <w:r w:rsidRPr="009F1A28">
        <w:rPr>
          <w:rStyle w:val="FootnoteReference"/>
          <w:rFonts w:asciiTheme="majorHAnsi" w:hAnsiTheme="majorHAnsi"/>
        </w:rPr>
        <w:footnoteRef/>
      </w:r>
      <w:r w:rsidRPr="009F1A28">
        <w:rPr>
          <w:rFonts w:asciiTheme="majorHAnsi" w:hAnsiTheme="majorHAnsi"/>
        </w:rPr>
        <w:t xml:space="preserve">  The College may accept any assistance that is authorized by 34 C.F.R. 682.200(b)(5)(i) (definition of “Lender”). </w:t>
      </w:r>
    </w:p>
  </w:footnote>
  <w:footnote w:id="3">
    <w:p w14:paraId="3AF9A3B4" w14:textId="77777777" w:rsidR="00D5468A" w:rsidRPr="009F1A28" w:rsidRDefault="00D5468A" w:rsidP="00D5468A">
      <w:pPr>
        <w:pStyle w:val="FootnoteText"/>
        <w:rPr>
          <w:rFonts w:asciiTheme="majorHAnsi" w:hAnsiTheme="majorHAnsi"/>
        </w:rPr>
      </w:pPr>
      <w:r w:rsidRPr="009F1A28">
        <w:rPr>
          <w:rStyle w:val="FootnoteReference"/>
          <w:rFonts w:asciiTheme="majorHAnsi" w:hAnsiTheme="majorHAnsi"/>
        </w:rPr>
        <w:footnoteRef/>
      </w:r>
      <w:r w:rsidRPr="009F1A28">
        <w:rPr>
          <w:rFonts w:asciiTheme="majorHAnsi" w:hAnsiTheme="majorHAnsi"/>
        </w:rPr>
        <w:t xml:space="preserve">  The College may offer loans to its international students, at fair market rates, when such students would otherwise be unable to secure a domestic loan.</w:t>
      </w:r>
    </w:p>
  </w:footnote>
  <w:footnote w:id="4">
    <w:p w14:paraId="1609FACA" w14:textId="77777777" w:rsidR="00F24C91" w:rsidRPr="009F1A28" w:rsidRDefault="00F24C91" w:rsidP="00F24C91">
      <w:pPr>
        <w:pStyle w:val="FootnoteText"/>
        <w:rPr>
          <w:rFonts w:asciiTheme="majorHAnsi" w:hAnsiTheme="majorHAnsi"/>
        </w:rPr>
      </w:pPr>
      <w:r w:rsidRPr="009F1A28">
        <w:rPr>
          <w:rStyle w:val="FootnoteReference"/>
          <w:rFonts w:asciiTheme="majorHAnsi" w:hAnsiTheme="majorHAnsi"/>
        </w:rPr>
        <w:footnoteRef/>
      </w:r>
      <w:r w:rsidRPr="009F1A28">
        <w:rPr>
          <w:rFonts w:asciiTheme="majorHAnsi" w:hAnsiTheme="majorHAnsi"/>
        </w:rPr>
        <w:t xml:space="preserve"> The College also shall not place a Lending Institution on a Preferred Lender List for a particular type of student loan in exchange for benefits provided to the College, its students or their parents in connection with a different type of student loan.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718C" w14:textId="77777777" w:rsidR="00001D5F" w:rsidRPr="00001D5F" w:rsidRDefault="00001D5F" w:rsidP="00001D5F">
    <w:pPr>
      <w:pStyle w:val="Header"/>
      <w:pBdr>
        <w:bottom w:val="single" w:sz="12" w:space="1" w:color="00325B"/>
      </w:pBdr>
      <w:rPr>
        <w:b/>
        <w:bCs/>
        <w:color w:val="00325B"/>
      </w:rPr>
    </w:pPr>
    <w:r w:rsidRPr="00001D5F">
      <w:rPr>
        <w:b/>
        <w:bCs/>
        <w:color w:val="00325B"/>
      </w:rPr>
      <w:t>Rules of the District Board of Trustees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042E" w14:textId="77777777" w:rsidR="00637556" w:rsidRDefault="00637556">
    <w:pPr>
      <w:spacing w:line="264" w:lineRule="auto"/>
    </w:pPr>
  </w:p>
  <w:p w14:paraId="6FC37A59" w14:textId="77777777" w:rsidR="009335CA" w:rsidRDefault="00933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46BA"/>
    <w:multiLevelType w:val="hybridMultilevel"/>
    <w:tmpl w:val="478A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60CA6"/>
    <w:multiLevelType w:val="hybridMultilevel"/>
    <w:tmpl w:val="D954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03FE5"/>
    <w:multiLevelType w:val="hybridMultilevel"/>
    <w:tmpl w:val="DFC64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91148"/>
    <w:multiLevelType w:val="hybridMultilevel"/>
    <w:tmpl w:val="45CA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D7806"/>
    <w:multiLevelType w:val="hybridMultilevel"/>
    <w:tmpl w:val="C076F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C31217"/>
    <w:multiLevelType w:val="hybridMultilevel"/>
    <w:tmpl w:val="5FE088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251448"/>
    <w:multiLevelType w:val="hybridMultilevel"/>
    <w:tmpl w:val="A94A1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95140"/>
    <w:multiLevelType w:val="hybridMultilevel"/>
    <w:tmpl w:val="882EE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DE4A44"/>
    <w:multiLevelType w:val="hybridMultilevel"/>
    <w:tmpl w:val="60729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0D5079"/>
    <w:multiLevelType w:val="hybridMultilevel"/>
    <w:tmpl w:val="EB0EF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C60818"/>
    <w:multiLevelType w:val="hybridMultilevel"/>
    <w:tmpl w:val="568A6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FF1D29"/>
    <w:multiLevelType w:val="hybridMultilevel"/>
    <w:tmpl w:val="C078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216392"/>
    <w:multiLevelType w:val="hybridMultilevel"/>
    <w:tmpl w:val="69625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A50790"/>
    <w:multiLevelType w:val="hybridMultilevel"/>
    <w:tmpl w:val="C1A46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E81E47"/>
    <w:multiLevelType w:val="hybridMultilevel"/>
    <w:tmpl w:val="98D0D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EC5B05"/>
    <w:multiLevelType w:val="hybridMultilevel"/>
    <w:tmpl w:val="F628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0479BF"/>
    <w:multiLevelType w:val="hybridMultilevel"/>
    <w:tmpl w:val="E98652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15256D"/>
    <w:multiLevelType w:val="hybridMultilevel"/>
    <w:tmpl w:val="17C43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212979"/>
    <w:multiLevelType w:val="hybridMultilevel"/>
    <w:tmpl w:val="7856F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762DE3"/>
    <w:multiLevelType w:val="hybridMultilevel"/>
    <w:tmpl w:val="429CD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A466BF"/>
    <w:multiLevelType w:val="hybridMultilevel"/>
    <w:tmpl w:val="F5EE2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62099"/>
    <w:multiLevelType w:val="hybridMultilevel"/>
    <w:tmpl w:val="693A6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BA68E3"/>
    <w:multiLevelType w:val="hybridMultilevel"/>
    <w:tmpl w:val="5420E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F121E9"/>
    <w:multiLevelType w:val="hybridMultilevel"/>
    <w:tmpl w:val="E78461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3285E18"/>
    <w:multiLevelType w:val="hybridMultilevel"/>
    <w:tmpl w:val="F8EE4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080585"/>
    <w:multiLevelType w:val="hybridMultilevel"/>
    <w:tmpl w:val="CCF6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660471"/>
    <w:multiLevelType w:val="hybridMultilevel"/>
    <w:tmpl w:val="007AA3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AF0957"/>
    <w:multiLevelType w:val="hybridMultilevel"/>
    <w:tmpl w:val="DE8C4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D03CC3"/>
    <w:multiLevelType w:val="hybridMultilevel"/>
    <w:tmpl w:val="A5A05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6E26AE0"/>
    <w:multiLevelType w:val="hybridMultilevel"/>
    <w:tmpl w:val="E250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A04C84"/>
    <w:multiLevelType w:val="hybridMultilevel"/>
    <w:tmpl w:val="71183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5F56E2"/>
    <w:multiLevelType w:val="hybridMultilevel"/>
    <w:tmpl w:val="B9105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7E6FCF"/>
    <w:multiLevelType w:val="hybridMultilevel"/>
    <w:tmpl w:val="2A020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275FF0"/>
    <w:multiLevelType w:val="hybridMultilevel"/>
    <w:tmpl w:val="6EA89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42401F"/>
    <w:multiLevelType w:val="hybridMultilevel"/>
    <w:tmpl w:val="41E6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551184"/>
    <w:multiLevelType w:val="hybridMultilevel"/>
    <w:tmpl w:val="DEB8F3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405FD4"/>
    <w:multiLevelType w:val="hybridMultilevel"/>
    <w:tmpl w:val="1D9E7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7568AC"/>
    <w:multiLevelType w:val="hybridMultilevel"/>
    <w:tmpl w:val="B79A4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5449B6"/>
    <w:multiLevelType w:val="hybridMultilevel"/>
    <w:tmpl w:val="3824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3663FC"/>
    <w:multiLevelType w:val="hybridMultilevel"/>
    <w:tmpl w:val="D054E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724BA3"/>
    <w:multiLevelType w:val="hybridMultilevel"/>
    <w:tmpl w:val="BEBA6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F44511"/>
    <w:multiLevelType w:val="hybridMultilevel"/>
    <w:tmpl w:val="E1869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5634AB6"/>
    <w:multiLevelType w:val="hybridMultilevel"/>
    <w:tmpl w:val="D99E3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253A68"/>
    <w:multiLevelType w:val="hybridMultilevel"/>
    <w:tmpl w:val="CDDE5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707CFF"/>
    <w:multiLevelType w:val="hybridMultilevel"/>
    <w:tmpl w:val="31FE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F74AB8"/>
    <w:multiLevelType w:val="hybridMultilevel"/>
    <w:tmpl w:val="7F323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EF57F5"/>
    <w:multiLevelType w:val="hybridMultilevel"/>
    <w:tmpl w:val="693A67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5767265"/>
    <w:multiLevelType w:val="hybridMultilevel"/>
    <w:tmpl w:val="C4661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5896123"/>
    <w:multiLevelType w:val="hybridMultilevel"/>
    <w:tmpl w:val="AA12F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894219"/>
    <w:multiLevelType w:val="hybridMultilevel"/>
    <w:tmpl w:val="0A8E6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06117F"/>
    <w:multiLevelType w:val="hybridMultilevel"/>
    <w:tmpl w:val="B40A8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0F1548"/>
    <w:multiLevelType w:val="hybridMultilevel"/>
    <w:tmpl w:val="3DDC7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C60EE8"/>
    <w:multiLevelType w:val="hybridMultilevel"/>
    <w:tmpl w:val="32C8B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FF40E9C"/>
    <w:multiLevelType w:val="hybridMultilevel"/>
    <w:tmpl w:val="64F81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5A45A9"/>
    <w:multiLevelType w:val="hybridMultilevel"/>
    <w:tmpl w:val="61603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D45C91"/>
    <w:multiLevelType w:val="hybridMultilevel"/>
    <w:tmpl w:val="C15C7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EF3ECD"/>
    <w:multiLevelType w:val="hybridMultilevel"/>
    <w:tmpl w:val="F7FE5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9806D2"/>
    <w:multiLevelType w:val="hybridMultilevel"/>
    <w:tmpl w:val="ACD6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9555A2C"/>
    <w:multiLevelType w:val="hybridMultilevel"/>
    <w:tmpl w:val="2C145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7A5B4F"/>
    <w:multiLevelType w:val="hybridMultilevel"/>
    <w:tmpl w:val="610EA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9D57CEA"/>
    <w:multiLevelType w:val="hybridMultilevel"/>
    <w:tmpl w:val="715064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C2E2C8F"/>
    <w:multiLevelType w:val="hybridMultilevel"/>
    <w:tmpl w:val="6C78B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D8273C"/>
    <w:multiLevelType w:val="hybridMultilevel"/>
    <w:tmpl w:val="BC5E1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FB1F89"/>
    <w:multiLevelType w:val="hybridMultilevel"/>
    <w:tmpl w:val="17C2E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BC1566"/>
    <w:multiLevelType w:val="hybridMultilevel"/>
    <w:tmpl w:val="59209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211029"/>
    <w:multiLevelType w:val="hybridMultilevel"/>
    <w:tmpl w:val="A2308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0852630"/>
    <w:multiLevelType w:val="hybridMultilevel"/>
    <w:tmpl w:val="55ECA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1E01FD6"/>
    <w:multiLevelType w:val="hybridMultilevel"/>
    <w:tmpl w:val="157CB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9C4A99"/>
    <w:multiLevelType w:val="hybridMultilevel"/>
    <w:tmpl w:val="0986D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2E47D9F"/>
    <w:multiLevelType w:val="hybridMultilevel"/>
    <w:tmpl w:val="25C8C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34F236E"/>
    <w:multiLevelType w:val="hybridMultilevel"/>
    <w:tmpl w:val="E55C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358767F"/>
    <w:multiLevelType w:val="hybridMultilevel"/>
    <w:tmpl w:val="8DCC2D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638A66C0"/>
    <w:multiLevelType w:val="hybridMultilevel"/>
    <w:tmpl w:val="525C0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48476CC"/>
    <w:multiLevelType w:val="hybridMultilevel"/>
    <w:tmpl w:val="77683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B76F91"/>
    <w:multiLevelType w:val="hybridMultilevel"/>
    <w:tmpl w:val="B7C82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BC53E7A"/>
    <w:multiLevelType w:val="hybridMultilevel"/>
    <w:tmpl w:val="A9C208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CE56C84"/>
    <w:multiLevelType w:val="hybridMultilevel"/>
    <w:tmpl w:val="C5CA7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D31300B"/>
    <w:multiLevelType w:val="hybridMultilevel"/>
    <w:tmpl w:val="715064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DF11790"/>
    <w:multiLevelType w:val="hybridMultilevel"/>
    <w:tmpl w:val="2C3EC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F2F39DA"/>
    <w:multiLevelType w:val="hybridMultilevel"/>
    <w:tmpl w:val="1E0E6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07D2A16"/>
    <w:multiLevelType w:val="hybridMultilevel"/>
    <w:tmpl w:val="A5D4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1A47038"/>
    <w:multiLevelType w:val="hybridMultilevel"/>
    <w:tmpl w:val="B8CC2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4DB41F8"/>
    <w:multiLevelType w:val="hybridMultilevel"/>
    <w:tmpl w:val="26365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53376A"/>
    <w:multiLevelType w:val="hybridMultilevel"/>
    <w:tmpl w:val="5142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E6392B"/>
    <w:multiLevelType w:val="hybridMultilevel"/>
    <w:tmpl w:val="C2F23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B8D13FB"/>
    <w:multiLevelType w:val="hybridMultilevel"/>
    <w:tmpl w:val="6F7414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D60141E"/>
    <w:multiLevelType w:val="hybridMultilevel"/>
    <w:tmpl w:val="DF0A1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014CB4"/>
    <w:multiLevelType w:val="hybridMultilevel"/>
    <w:tmpl w:val="A9ACC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7000961">
    <w:abstractNumId w:val="83"/>
  </w:num>
  <w:num w:numId="2" w16cid:durableId="347559617">
    <w:abstractNumId w:val="68"/>
  </w:num>
  <w:num w:numId="3" w16cid:durableId="2002004887">
    <w:abstractNumId w:val="85"/>
  </w:num>
  <w:num w:numId="4" w16cid:durableId="285895596">
    <w:abstractNumId w:val="74"/>
  </w:num>
  <w:num w:numId="5" w16cid:durableId="595601710">
    <w:abstractNumId w:val="86"/>
  </w:num>
  <w:num w:numId="6" w16cid:durableId="1282375088">
    <w:abstractNumId w:val="17"/>
  </w:num>
  <w:num w:numId="7" w16cid:durableId="648556726">
    <w:abstractNumId w:val="23"/>
  </w:num>
  <w:num w:numId="8" w16cid:durableId="1011294931">
    <w:abstractNumId w:val="21"/>
  </w:num>
  <w:num w:numId="9" w16cid:durableId="285474828">
    <w:abstractNumId w:val="2"/>
  </w:num>
  <w:num w:numId="10" w16cid:durableId="1324353338">
    <w:abstractNumId w:val="61"/>
  </w:num>
  <w:num w:numId="11" w16cid:durableId="1604075112">
    <w:abstractNumId w:val="66"/>
  </w:num>
  <w:num w:numId="12" w16cid:durableId="974263030">
    <w:abstractNumId w:val="19"/>
  </w:num>
  <w:num w:numId="13" w16cid:durableId="830101896">
    <w:abstractNumId w:val="10"/>
  </w:num>
  <w:num w:numId="14" w16cid:durableId="121505585">
    <w:abstractNumId w:val="27"/>
  </w:num>
  <w:num w:numId="15" w16cid:durableId="1538079007">
    <w:abstractNumId w:val="20"/>
  </w:num>
  <w:num w:numId="16" w16cid:durableId="1729763417">
    <w:abstractNumId w:val="53"/>
  </w:num>
  <w:num w:numId="17" w16cid:durableId="330449730">
    <w:abstractNumId w:val="9"/>
  </w:num>
  <w:num w:numId="18" w16cid:durableId="380980341">
    <w:abstractNumId w:val="80"/>
  </w:num>
  <w:num w:numId="19" w16cid:durableId="1945767938">
    <w:abstractNumId w:val="58"/>
  </w:num>
  <w:num w:numId="20" w16cid:durableId="1103956961">
    <w:abstractNumId w:val="57"/>
  </w:num>
  <w:num w:numId="21" w16cid:durableId="1457984812">
    <w:abstractNumId w:val="70"/>
  </w:num>
  <w:num w:numId="22" w16cid:durableId="2132163901">
    <w:abstractNumId w:val="14"/>
  </w:num>
  <w:num w:numId="23" w16cid:durableId="1571428519">
    <w:abstractNumId w:val="0"/>
  </w:num>
  <w:num w:numId="24" w16cid:durableId="317999916">
    <w:abstractNumId w:val="11"/>
  </w:num>
  <w:num w:numId="25" w16cid:durableId="978612590">
    <w:abstractNumId w:val="67"/>
  </w:num>
  <w:num w:numId="26" w16cid:durableId="646202689">
    <w:abstractNumId w:val="25"/>
  </w:num>
  <w:num w:numId="27" w16cid:durableId="1079867783">
    <w:abstractNumId w:val="82"/>
  </w:num>
  <w:num w:numId="28" w16cid:durableId="727187870">
    <w:abstractNumId w:val="48"/>
  </w:num>
  <w:num w:numId="29" w16cid:durableId="878005562">
    <w:abstractNumId w:val="62"/>
  </w:num>
  <w:num w:numId="30" w16cid:durableId="462239112">
    <w:abstractNumId w:val="73"/>
  </w:num>
  <w:num w:numId="31" w16cid:durableId="1433016529">
    <w:abstractNumId w:val="39"/>
  </w:num>
  <w:num w:numId="32" w16cid:durableId="739256355">
    <w:abstractNumId w:val="3"/>
  </w:num>
  <w:num w:numId="33" w16cid:durableId="65958099">
    <w:abstractNumId w:val="24"/>
  </w:num>
  <w:num w:numId="34" w16cid:durableId="81728952">
    <w:abstractNumId w:val="65"/>
  </w:num>
  <w:num w:numId="35" w16cid:durableId="891117902">
    <w:abstractNumId w:val="42"/>
  </w:num>
  <w:num w:numId="36" w16cid:durableId="1447457459">
    <w:abstractNumId w:val="5"/>
  </w:num>
  <w:num w:numId="37" w16cid:durableId="373817927">
    <w:abstractNumId w:val="7"/>
  </w:num>
  <w:num w:numId="38" w16cid:durableId="522205385">
    <w:abstractNumId w:val="44"/>
  </w:num>
  <w:num w:numId="39" w16cid:durableId="1728071439">
    <w:abstractNumId w:val="55"/>
  </w:num>
  <w:num w:numId="40" w16cid:durableId="286201565">
    <w:abstractNumId w:val="54"/>
  </w:num>
  <w:num w:numId="41" w16cid:durableId="366681312">
    <w:abstractNumId w:val="84"/>
  </w:num>
  <w:num w:numId="42" w16cid:durableId="1210411637">
    <w:abstractNumId w:val="8"/>
  </w:num>
  <w:num w:numId="43" w16cid:durableId="1791778520">
    <w:abstractNumId w:val="64"/>
  </w:num>
  <w:num w:numId="44" w16cid:durableId="1640652798">
    <w:abstractNumId w:val="71"/>
  </w:num>
  <w:num w:numId="45" w16cid:durableId="1739595666">
    <w:abstractNumId w:val="76"/>
  </w:num>
  <w:num w:numId="46" w16cid:durableId="214704222">
    <w:abstractNumId w:val="81"/>
  </w:num>
  <w:num w:numId="47" w16cid:durableId="1013537541">
    <w:abstractNumId w:val="28"/>
  </w:num>
  <w:num w:numId="48" w16cid:durableId="629745489">
    <w:abstractNumId w:val="18"/>
  </w:num>
  <w:num w:numId="49" w16cid:durableId="368802419">
    <w:abstractNumId w:val="59"/>
  </w:num>
  <w:num w:numId="50" w16cid:durableId="1858883898">
    <w:abstractNumId w:val="78"/>
  </w:num>
  <w:num w:numId="51" w16cid:durableId="2067795595">
    <w:abstractNumId w:val="33"/>
  </w:num>
  <w:num w:numId="52" w16cid:durableId="2045017441">
    <w:abstractNumId w:val="50"/>
  </w:num>
  <w:num w:numId="53" w16cid:durableId="1593052478">
    <w:abstractNumId w:val="45"/>
  </w:num>
  <w:num w:numId="54" w16cid:durableId="1614239369">
    <w:abstractNumId w:val="6"/>
  </w:num>
  <w:num w:numId="55" w16cid:durableId="116993107">
    <w:abstractNumId w:val="36"/>
  </w:num>
  <w:num w:numId="56" w16cid:durableId="420107249">
    <w:abstractNumId w:val="87"/>
  </w:num>
  <w:num w:numId="57" w16cid:durableId="769281319">
    <w:abstractNumId w:val="1"/>
  </w:num>
  <w:num w:numId="58" w16cid:durableId="1689211333">
    <w:abstractNumId w:val="37"/>
  </w:num>
  <w:num w:numId="59" w16cid:durableId="1886062874">
    <w:abstractNumId w:val="56"/>
  </w:num>
  <w:num w:numId="60" w16cid:durableId="221795395">
    <w:abstractNumId w:val="51"/>
  </w:num>
  <w:num w:numId="61" w16cid:durableId="855268809">
    <w:abstractNumId w:val="22"/>
  </w:num>
  <w:num w:numId="62" w16cid:durableId="1435319390">
    <w:abstractNumId w:val="13"/>
  </w:num>
  <w:num w:numId="63" w16cid:durableId="1897205427">
    <w:abstractNumId w:val="30"/>
  </w:num>
  <w:num w:numId="64" w16cid:durableId="1590844648">
    <w:abstractNumId w:val="79"/>
  </w:num>
  <w:num w:numId="65" w16cid:durableId="854995972">
    <w:abstractNumId w:val="32"/>
  </w:num>
  <w:num w:numId="66" w16cid:durableId="1729643888">
    <w:abstractNumId w:val="12"/>
  </w:num>
  <w:num w:numId="67" w16cid:durableId="1334071188">
    <w:abstractNumId w:val="15"/>
  </w:num>
  <w:num w:numId="68" w16cid:durableId="256137469">
    <w:abstractNumId w:val="41"/>
  </w:num>
  <w:num w:numId="69" w16cid:durableId="263459074">
    <w:abstractNumId w:val="34"/>
  </w:num>
  <w:num w:numId="70" w16cid:durableId="806900703">
    <w:abstractNumId w:val="72"/>
  </w:num>
  <w:num w:numId="71" w16cid:durableId="362751349">
    <w:abstractNumId w:val="31"/>
  </w:num>
  <w:num w:numId="72" w16cid:durableId="325939212">
    <w:abstractNumId w:val="52"/>
  </w:num>
  <w:num w:numId="73" w16cid:durableId="773131217">
    <w:abstractNumId w:val="4"/>
  </w:num>
  <w:num w:numId="74" w16cid:durableId="1952935828">
    <w:abstractNumId w:val="69"/>
  </w:num>
  <w:num w:numId="75" w16cid:durableId="1313952292">
    <w:abstractNumId w:val="16"/>
  </w:num>
  <w:num w:numId="76" w16cid:durableId="1997219739">
    <w:abstractNumId w:val="29"/>
  </w:num>
  <w:num w:numId="77" w16cid:durableId="1738742045">
    <w:abstractNumId w:val="38"/>
  </w:num>
  <w:num w:numId="78" w16cid:durableId="1394503975">
    <w:abstractNumId w:val="40"/>
  </w:num>
  <w:num w:numId="79" w16cid:durableId="892305001">
    <w:abstractNumId w:val="63"/>
  </w:num>
  <w:num w:numId="80" w16cid:durableId="505752346">
    <w:abstractNumId w:val="43"/>
  </w:num>
  <w:num w:numId="81" w16cid:durableId="1507281159">
    <w:abstractNumId w:val="49"/>
  </w:num>
  <w:num w:numId="82" w16cid:durableId="432434074">
    <w:abstractNumId w:val="47"/>
  </w:num>
  <w:num w:numId="83" w16cid:durableId="179592613">
    <w:abstractNumId w:val="75"/>
  </w:num>
  <w:num w:numId="84" w16cid:durableId="57366992">
    <w:abstractNumId w:val="26"/>
  </w:num>
  <w:num w:numId="85" w16cid:durableId="485124628">
    <w:abstractNumId w:val="46"/>
  </w:num>
  <w:num w:numId="86" w16cid:durableId="1517620067">
    <w:abstractNumId w:val="77"/>
  </w:num>
  <w:num w:numId="87" w16cid:durableId="1767727418">
    <w:abstractNumId w:val="60"/>
  </w:num>
  <w:num w:numId="88" w16cid:durableId="418210837">
    <w:abstractNumId w:val="3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5E"/>
    <w:rsid w:val="00001D5F"/>
    <w:rsid w:val="00020957"/>
    <w:rsid w:val="00032AFB"/>
    <w:rsid w:val="00043DF5"/>
    <w:rsid w:val="00044657"/>
    <w:rsid w:val="00046913"/>
    <w:rsid w:val="00047EBE"/>
    <w:rsid w:val="000537AF"/>
    <w:rsid w:val="00055F24"/>
    <w:rsid w:val="000617CA"/>
    <w:rsid w:val="00067B3E"/>
    <w:rsid w:val="000749FD"/>
    <w:rsid w:val="000839D0"/>
    <w:rsid w:val="0009509E"/>
    <w:rsid w:val="000C3A2A"/>
    <w:rsid w:val="000C62FD"/>
    <w:rsid w:val="000D232A"/>
    <w:rsid w:val="000E6FB8"/>
    <w:rsid w:val="000F7516"/>
    <w:rsid w:val="001052C2"/>
    <w:rsid w:val="00115CE7"/>
    <w:rsid w:val="00122C15"/>
    <w:rsid w:val="00126012"/>
    <w:rsid w:val="0012632D"/>
    <w:rsid w:val="0012692C"/>
    <w:rsid w:val="00142AF5"/>
    <w:rsid w:val="0014483A"/>
    <w:rsid w:val="00155777"/>
    <w:rsid w:val="00162444"/>
    <w:rsid w:val="00172C69"/>
    <w:rsid w:val="001A5998"/>
    <w:rsid w:val="001A6E48"/>
    <w:rsid w:val="001B0376"/>
    <w:rsid w:val="001D0311"/>
    <w:rsid w:val="001D318E"/>
    <w:rsid w:val="001E0558"/>
    <w:rsid w:val="001E5E44"/>
    <w:rsid w:val="001F5FAB"/>
    <w:rsid w:val="001F71AA"/>
    <w:rsid w:val="002139D9"/>
    <w:rsid w:val="00216194"/>
    <w:rsid w:val="00227577"/>
    <w:rsid w:val="00232D81"/>
    <w:rsid w:val="002506FB"/>
    <w:rsid w:val="00251585"/>
    <w:rsid w:val="002537E9"/>
    <w:rsid w:val="00257B40"/>
    <w:rsid w:val="00257EE5"/>
    <w:rsid w:val="002771C5"/>
    <w:rsid w:val="00290FE5"/>
    <w:rsid w:val="0029564D"/>
    <w:rsid w:val="002B1F81"/>
    <w:rsid w:val="002B5FBE"/>
    <w:rsid w:val="002C126E"/>
    <w:rsid w:val="002C2876"/>
    <w:rsid w:val="002C6686"/>
    <w:rsid w:val="002C7098"/>
    <w:rsid w:val="002E2227"/>
    <w:rsid w:val="002E4B8B"/>
    <w:rsid w:val="002F077B"/>
    <w:rsid w:val="002F1148"/>
    <w:rsid w:val="002F7801"/>
    <w:rsid w:val="00302854"/>
    <w:rsid w:val="00304FC6"/>
    <w:rsid w:val="003050DD"/>
    <w:rsid w:val="0030687E"/>
    <w:rsid w:val="00311465"/>
    <w:rsid w:val="0032389B"/>
    <w:rsid w:val="003250D9"/>
    <w:rsid w:val="00332B80"/>
    <w:rsid w:val="003438AA"/>
    <w:rsid w:val="00395CD1"/>
    <w:rsid w:val="003A6511"/>
    <w:rsid w:val="003C284B"/>
    <w:rsid w:val="003D311E"/>
    <w:rsid w:val="003E0954"/>
    <w:rsid w:val="003F4D0D"/>
    <w:rsid w:val="003F6A16"/>
    <w:rsid w:val="004000EB"/>
    <w:rsid w:val="004111BF"/>
    <w:rsid w:val="00411D5D"/>
    <w:rsid w:val="00411FE9"/>
    <w:rsid w:val="00420F45"/>
    <w:rsid w:val="00425A24"/>
    <w:rsid w:val="0043783D"/>
    <w:rsid w:val="0045702E"/>
    <w:rsid w:val="004747E3"/>
    <w:rsid w:val="00477D6A"/>
    <w:rsid w:val="00482DA2"/>
    <w:rsid w:val="00483A1F"/>
    <w:rsid w:val="004873AF"/>
    <w:rsid w:val="004908D8"/>
    <w:rsid w:val="00490940"/>
    <w:rsid w:val="004A0430"/>
    <w:rsid w:val="004C21FC"/>
    <w:rsid w:val="004C272B"/>
    <w:rsid w:val="004C7310"/>
    <w:rsid w:val="004E5602"/>
    <w:rsid w:val="004E66CF"/>
    <w:rsid w:val="004F27D5"/>
    <w:rsid w:val="004F7FAE"/>
    <w:rsid w:val="005074EC"/>
    <w:rsid w:val="0052307B"/>
    <w:rsid w:val="00526DCD"/>
    <w:rsid w:val="0053683E"/>
    <w:rsid w:val="005379E1"/>
    <w:rsid w:val="00550563"/>
    <w:rsid w:val="00555D86"/>
    <w:rsid w:val="00556A38"/>
    <w:rsid w:val="00566900"/>
    <w:rsid w:val="00570E1B"/>
    <w:rsid w:val="00573EB7"/>
    <w:rsid w:val="005A1CF4"/>
    <w:rsid w:val="005C0780"/>
    <w:rsid w:val="005D42E0"/>
    <w:rsid w:val="005D5DEE"/>
    <w:rsid w:val="005E2462"/>
    <w:rsid w:val="005E290B"/>
    <w:rsid w:val="006047FE"/>
    <w:rsid w:val="00623258"/>
    <w:rsid w:val="00634C06"/>
    <w:rsid w:val="00637556"/>
    <w:rsid w:val="006427B2"/>
    <w:rsid w:val="006473EA"/>
    <w:rsid w:val="00652652"/>
    <w:rsid w:val="00667668"/>
    <w:rsid w:val="0067509D"/>
    <w:rsid w:val="006752C3"/>
    <w:rsid w:val="00693E86"/>
    <w:rsid w:val="006B305C"/>
    <w:rsid w:val="006D664F"/>
    <w:rsid w:val="006E0ADB"/>
    <w:rsid w:val="006F0DE6"/>
    <w:rsid w:val="006F18EA"/>
    <w:rsid w:val="006F1FBB"/>
    <w:rsid w:val="006F790C"/>
    <w:rsid w:val="007009E9"/>
    <w:rsid w:val="007128F4"/>
    <w:rsid w:val="00712C14"/>
    <w:rsid w:val="007179E9"/>
    <w:rsid w:val="007244D5"/>
    <w:rsid w:val="007247C0"/>
    <w:rsid w:val="00760791"/>
    <w:rsid w:val="0076654D"/>
    <w:rsid w:val="00772F86"/>
    <w:rsid w:val="00794E76"/>
    <w:rsid w:val="00797958"/>
    <w:rsid w:val="007A14DB"/>
    <w:rsid w:val="007B66F9"/>
    <w:rsid w:val="007C311E"/>
    <w:rsid w:val="007D53FA"/>
    <w:rsid w:val="007E7581"/>
    <w:rsid w:val="00801402"/>
    <w:rsid w:val="00801CF3"/>
    <w:rsid w:val="00811A0D"/>
    <w:rsid w:val="00823298"/>
    <w:rsid w:val="0083066D"/>
    <w:rsid w:val="0083403B"/>
    <w:rsid w:val="0083741D"/>
    <w:rsid w:val="00840480"/>
    <w:rsid w:val="0084076C"/>
    <w:rsid w:val="00853520"/>
    <w:rsid w:val="00870AE8"/>
    <w:rsid w:val="00884CC3"/>
    <w:rsid w:val="008A6E86"/>
    <w:rsid w:val="008A7B3F"/>
    <w:rsid w:val="008B3686"/>
    <w:rsid w:val="008E5691"/>
    <w:rsid w:val="008E76EC"/>
    <w:rsid w:val="00930419"/>
    <w:rsid w:val="009335CA"/>
    <w:rsid w:val="00957210"/>
    <w:rsid w:val="00970F5F"/>
    <w:rsid w:val="009D727C"/>
    <w:rsid w:val="009F1A28"/>
    <w:rsid w:val="00A05CE8"/>
    <w:rsid w:val="00A07A60"/>
    <w:rsid w:val="00A17AE3"/>
    <w:rsid w:val="00A20CD1"/>
    <w:rsid w:val="00A357E1"/>
    <w:rsid w:val="00A44315"/>
    <w:rsid w:val="00A8075E"/>
    <w:rsid w:val="00A96702"/>
    <w:rsid w:val="00AA765D"/>
    <w:rsid w:val="00AB7CEA"/>
    <w:rsid w:val="00AC24C4"/>
    <w:rsid w:val="00AE1FCC"/>
    <w:rsid w:val="00B13DC6"/>
    <w:rsid w:val="00B23002"/>
    <w:rsid w:val="00B541DC"/>
    <w:rsid w:val="00B77672"/>
    <w:rsid w:val="00B860E3"/>
    <w:rsid w:val="00B93FF0"/>
    <w:rsid w:val="00BB3340"/>
    <w:rsid w:val="00BC0836"/>
    <w:rsid w:val="00BF0686"/>
    <w:rsid w:val="00C1217D"/>
    <w:rsid w:val="00C47AD1"/>
    <w:rsid w:val="00C53B33"/>
    <w:rsid w:val="00C62013"/>
    <w:rsid w:val="00C628B5"/>
    <w:rsid w:val="00C80CD3"/>
    <w:rsid w:val="00CB1C9C"/>
    <w:rsid w:val="00CB4656"/>
    <w:rsid w:val="00CC4561"/>
    <w:rsid w:val="00CC53BE"/>
    <w:rsid w:val="00CD3112"/>
    <w:rsid w:val="00CE2336"/>
    <w:rsid w:val="00D0131A"/>
    <w:rsid w:val="00D2240C"/>
    <w:rsid w:val="00D2783A"/>
    <w:rsid w:val="00D5468A"/>
    <w:rsid w:val="00D6451B"/>
    <w:rsid w:val="00D65DC0"/>
    <w:rsid w:val="00D76BD6"/>
    <w:rsid w:val="00D806D9"/>
    <w:rsid w:val="00D91058"/>
    <w:rsid w:val="00D96E1B"/>
    <w:rsid w:val="00DA4A1C"/>
    <w:rsid w:val="00DB1676"/>
    <w:rsid w:val="00DB5391"/>
    <w:rsid w:val="00DC741B"/>
    <w:rsid w:val="00DD7D1A"/>
    <w:rsid w:val="00DE5062"/>
    <w:rsid w:val="00E062D9"/>
    <w:rsid w:val="00E07579"/>
    <w:rsid w:val="00E42B39"/>
    <w:rsid w:val="00E55282"/>
    <w:rsid w:val="00E6698C"/>
    <w:rsid w:val="00E8045C"/>
    <w:rsid w:val="00E948FF"/>
    <w:rsid w:val="00EA10AE"/>
    <w:rsid w:val="00EB6521"/>
    <w:rsid w:val="00EB6F64"/>
    <w:rsid w:val="00EB7284"/>
    <w:rsid w:val="00ED41E1"/>
    <w:rsid w:val="00ED5CA9"/>
    <w:rsid w:val="00EE1B45"/>
    <w:rsid w:val="00EE2804"/>
    <w:rsid w:val="00EE307F"/>
    <w:rsid w:val="00F24C91"/>
    <w:rsid w:val="00F355BE"/>
    <w:rsid w:val="00F5114A"/>
    <w:rsid w:val="00F61FB7"/>
    <w:rsid w:val="00F72801"/>
    <w:rsid w:val="00F858DD"/>
    <w:rsid w:val="00F97379"/>
    <w:rsid w:val="00FA3E53"/>
    <w:rsid w:val="00FA62B1"/>
    <w:rsid w:val="00FC3EF6"/>
    <w:rsid w:val="00FC5E03"/>
    <w:rsid w:val="00FD2CCB"/>
    <w:rsid w:val="00FE1651"/>
    <w:rsid w:val="00FE6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4556B"/>
  <w15:chartTrackingRefBased/>
  <w15:docId w15:val="{4096146C-9A39-49B9-A432-AE2DF74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556"/>
    <w:pPr>
      <w:spacing w:before="120" w:after="0" w:line="240" w:lineRule="auto"/>
    </w:pPr>
  </w:style>
  <w:style w:type="paragraph" w:styleId="Heading1">
    <w:name w:val="heading 1"/>
    <w:aliases w:val="Section Number and Name"/>
    <w:basedOn w:val="Normal"/>
    <w:next w:val="Normal"/>
    <w:link w:val="Heading1Char"/>
    <w:autoRedefine/>
    <w:uiPriority w:val="9"/>
    <w:qFormat/>
    <w:rsid w:val="00DD7D1A"/>
    <w:pPr>
      <w:keepNext/>
      <w:keepLines/>
      <w:spacing w:before="360" w:after="120"/>
      <w:outlineLvl w:val="0"/>
    </w:pPr>
    <w:rPr>
      <w:rFonts w:asciiTheme="majorHAnsi" w:eastAsiaTheme="majorEastAsia" w:hAnsiTheme="majorHAnsi" w:cstheme="majorBidi"/>
      <w:b/>
      <w:color w:val="00325B"/>
      <w:sz w:val="40"/>
      <w:szCs w:val="40"/>
    </w:rPr>
  </w:style>
  <w:style w:type="paragraph" w:styleId="Heading2">
    <w:name w:val="heading 2"/>
    <w:aliases w:val="Rule Number and Name"/>
    <w:basedOn w:val="Normal"/>
    <w:next w:val="Normal"/>
    <w:link w:val="Heading2Char"/>
    <w:autoRedefine/>
    <w:uiPriority w:val="9"/>
    <w:unhideWhenUsed/>
    <w:qFormat/>
    <w:rsid w:val="00637556"/>
    <w:pPr>
      <w:keepNext/>
      <w:keepLines/>
      <w:spacing w:before="360"/>
      <w:outlineLvl w:val="1"/>
    </w:pPr>
    <w:rPr>
      <w:rFonts w:asciiTheme="majorHAnsi" w:eastAsiaTheme="majorEastAsia" w:hAnsiTheme="majorHAnsi" w:cstheme="majorBidi"/>
      <w:b/>
      <w:color w:val="00325B"/>
      <w:sz w:val="32"/>
      <w:szCs w:val="32"/>
    </w:rPr>
  </w:style>
  <w:style w:type="paragraph" w:styleId="Heading3">
    <w:name w:val="heading 3"/>
    <w:basedOn w:val="Normal"/>
    <w:next w:val="Normal"/>
    <w:link w:val="Heading3Char"/>
    <w:autoRedefine/>
    <w:uiPriority w:val="9"/>
    <w:unhideWhenUsed/>
    <w:qFormat/>
    <w:rsid w:val="002C126E"/>
    <w:pPr>
      <w:keepNext/>
      <w:keepLines/>
      <w:spacing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A80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7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7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7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7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Number and Name Char"/>
    <w:basedOn w:val="DefaultParagraphFont"/>
    <w:link w:val="Heading1"/>
    <w:uiPriority w:val="9"/>
    <w:rsid w:val="00DD7D1A"/>
    <w:rPr>
      <w:rFonts w:asciiTheme="majorHAnsi" w:eastAsiaTheme="majorEastAsia" w:hAnsiTheme="majorHAnsi" w:cstheme="majorBidi"/>
      <w:b/>
      <w:color w:val="00325B"/>
      <w:sz w:val="40"/>
      <w:szCs w:val="40"/>
    </w:rPr>
  </w:style>
  <w:style w:type="character" w:customStyle="1" w:styleId="Heading2Char">
    <w:name w:val="Heading 2 Char"/>
    <w:aliases w:val="Rule Number and Name Char"/>
    <w:basedOn w:val="DefaultParagraphFont"/>
    <w:link w:val="Heading2"/>
    <w:uiPriority w:val="9"/>
    <w:rsid w:val="00637556"/>
    <w:rPr>
      <w:rFonts w:asciiTheme="majorHAnsi" w:eastAsiaTheme="majorEastAsia" w:hAnsiTheme="majorHAnsi" w:cstheme="majorBidi"/>
      <w:b/>
      <w:color w:val="00325B"/>
      <w:sz w:val="32"/>
      <w:szCs w:val="32"/>
    </w:rPr>
  </w:style>
  <w:style w:type="character" w:customStyle="1" w:styleId="Heading3Char">
    <w:name w:val="Heading 3 Char"/>
    <w:basedOn w:val="DefaultParagraphFont"/>
    <w:link w:val="Heading3"/>
    <w:uiPriority w:val="9"/>
    <w:rsid w:val="002C126E"/>
    <w:rPr>
      <w:rFonts w:eastAsiaTheme="majorEastAsia" w:cstheme="majorBidi"/>
      <w:b/>
      <w:szCs w:val="28"/>
    </w:rPr>
  </w:style>
  <w:style w:type="character" w:customStyle="1" w:styleId="Heading4Char">
    <w:name w:val="Heading 4 Char"/>
    <w:basedOn w:val="DefaultParagraphFont"/>
    <w:link w:val="Heading4"/>
    <w:uiPriority w:val="9"/>
    <w:semiHidden/>
    <w:rsid w:val="00A80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75E"/>
    <w:rPr>
      <w:rFonts w:eastAsiaTheme="majorEastAsia" w:cstheme="majorBidi"/>
      <w:color w:val="272727" w:themeColor="text1" w:themeTint="D8"/>
    </w:rPr>
  </w:style>
  <w:style w:type="paragraph" w:styleId="Title">
    <w:name w:val="Title"/>
    <w:basedOn w:val="Normal"/>
    <w:next w:val="Normal"/>
    <w:link w:val="TitleChar"/>
    <w:uiPriority w:val="10"/>
    <w:qFormat/>
    <w:rsid w:val="00227577"/>
    <w:pPr>
      <w:spacing w:after="80"/>
      <w:contextualSpacing/>
      <w:jc w:val="center"/>
    </w:pPr>
    <w:rPr>
      <w:rFonts w:asciiTheme="majorHAnsi" w:eastAsiaTheme="majorEastAsia" w:hAnsiTheme="majorHAnsi" w:cstheme="majorBidi"/>
      <w:color w:val="00325B"/>
      <w:spacing w:val="-10"/>
      <w:kern w:val="28"/>
      <w:sz w:val="56"/>
      <w:szCs w:val="56"/>
    </w:rPr>
  </w:style>
  <w:style w:type="character" w:customStyle="1" w:styleId="TitleChar">
    <w:name w:val="Title Char"/>
    <w:basedOn w:val="DefaultParagraphFont"/>
    <w:link w:val="Title"/>
    <w:uiPriority w:val="10"/>
    <w:rsid w:val="00227577"/>
    <w:rPr>
      <w:rFonts w:asciiTheme="majorHAnsi" w:eastAsiaTheme="majorEastAsia" w:hAnsiTheme="majorHAnsi" w:cstheme="majorBidi"/>
      <w:color w:val="00325B"/>
      <w:spacing w:val="-10"/>
      <w:kern w:val="28"/>
      <w:sz w:val="56"/>
      <w:szCs w:val="56"/>
    </w:rPr>
  </w:style>
  <w:style w:type="paragraph" w:styleId="Subtitle">
    <w:name w:val="Subtitle"/>
    <w:aliases w:val="Updated Date and Specific Authority"/>
    <w:basedOn w:val="Normal"/>
    <w:next w:val="Normal"/>
    <w:link w:val="SubtitleChar"/>
    <w:autoRedefine/>
    <w:uiPriority w:val="11"/>
    <w:qFormat/>
    <w:rsid w:val="0076654D"/>
    <w:pPr>
      <w:pBdr>
        <w:bottom w:val="single" w:sz="4" w:space="1" w:color="auto"/>
      </w:pBdr>
      <w:contextualSpacing/>
    </w:pPr>
  </w:style>
  <w:style w:type="character" w:customStyle="1" w:styleId="SubtitleChar">
    <w:name w:val="Subtitle Char"/>
    <w:aliases w:val="Updated Date and Specific Authority Char"/>
    <w:basedOn w:val="DefaultParagraphFont"/>
    <w:link w:val="Subtitle"/>
    <w:uiPriority w:val="11"/>
    <w:rsid w:val="0076654D"/>
  </w:style>
  <w:style w:type="paragraph" w:styleId="Quote">
    <w:name w:val="Quote"/>
    <w:basedOn w:val="Normal"/>
    <w:next w:val="Normal"/>
    <w:link w:val="QuoteChar"/>
    <w:uiPriority w:val="29"/>
    <w:rsid w:val="00A8075E"/>
    <w:pPr>
      <w:spacing w:before="160"/>
      <w:jc w:val="center"/>
    </w:pPr>
    <w:rPr>
      <w:i/>
      <w:iCs/>
      <w:color w:val="404040" w:themeColor="text1" w:themeTint="BF"/>
    </w:rPr>
  </w:style>
  <w:style w:type="character" w:customStyle="1" w:styleId="QuoteChar">
    <w:name w:val="Quote Char"/>
    <w:basedOn w:val="DefaultParagraphFont"/>
    <w:link w:val="Quote"/>
    <w:uiPriority w:val="29"/>
    <w:rsid w:val="00A8075E"/>
    <w:rPr>
      <w:i/>
      <w:iCs/>
      <w:color w:val="404040" w:themeColor="text1" w:themeTint="BF"/>
    </w:rPr>
  </w:style>
  <w:style w:type="paragraph" w:styleId="ListParagraph">
    <w:name w:val="List Paragraph"/>
    <w:basedOn w:val="Normal"/>
    <w:uiPriority w:val="34"/>
    <w:qFormat/>
    <w:rsid w:val="00A8075E"/>
    <w:pPr>
      <w:ind w:left="720"/>
      <w:contextualSpacing/>
    </w:pPr>
  </w:style>
  <w:style w:type="character" w:styleId="IntenseEmphasis">
    <w:name w:val="Intense Emphasis"/>
    <w:basedOn w:val="DefaultParagraphFont"/>
    <w:uiPriority w:val="21"/>
    <w:rsid w:val="00A8075E"/>
    <w:rPr>
      <w:i/>
      <w:iCs/>
      <w:color w:val="0F4761" w:themeColor="accent1" w:themeShade="BF"/>
    </w:rPr>
  </w:style>
  <w:style w:type="paragraph" w:styleId="IntenseQuote">
    <w:name w:val="Intense Quote"/>
    <w:basedOn w:val="Normal"/>
    <w:next w:val="Normal"/>
    <w:link w:val="IntenseQuoteChar"/>
    <w:uiPriority w:val="30"/>
    <w:rsid w:val="00A80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75E"/>
    <w:rPr>
      <w:i/>
      <w:iCs/>
      <w:color w:val="0F4761" w:themeColor="accent1" w:themeShade="BF"/>
    </w:rPr>
  </w:style>
  <w:style w:type="character" w:styleId="IntenseReference">
    <w:name w:val="Intense Reference"/>
    <w:basedOn w:val="DefaultParagraphFont"/>
    <w:uiPriority w:val="32"/>
    <w:rsid w:val="00A8075E"/>
    <w:rPr>
      <w:b/>
      <w:bCs/>
      <w:smallCaps/>
      <w:color w:val="0F4761" w:themeColor="accent1" w:themeShade="BF"/>
      <w:spacing w:val="5"/>
    </w:rPr>
  </w:style>
  <w:style w:type="paragraph" w:styleId="NoSpacing">
    <w:name w:val="No Spacing"/>
    <w:link w:val="NoSpacingChar"/>
    <w:uiPriority w:val="1"/>
    <w:rsid w:val="00227577"/>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27577"/>
    <w:rPr>
      <w:rFonts w:eastAsiaTheme="minorEastAsia"/>
      <w:kern w:val="0"/>
      <w:sz w:val="22"/>
      <w:szCs w:val="22"/>
      <w14:ligatures w14:val="none"/>
    </w:rPr>
  </w:style>
  <w:style w:type="paragraph" w:styleId="TOCHeading">
    <w:name w:val="TOC Heading"/>
    <w:basedOn w:val="Heading1"/>
    <w:next w:val="Normal"/>
    <w:uiPriority w:val="39"/>
    <w:unhideWhenUsed/>
    <w:qFormat/>
    <w:rsid w:val="00DD7D1A"/>
    <w:pPr>
      <w:spacing w:before="240" w:after="0" w:line="259" w:lineRule="auto"/>
      <w:outlineLvl w:val="9"/>
    </w:pPr>
    <w:rPr>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DD7D1A"/>
    <w:pPr>
      <w:spacing w:after="100"/>
    </w:pPr>
  </w:style>
  <w:style w:type="character" w:styleId="Hyperlink">
    <w:name w:val="Hyperlink"/>
    <w:basedOn w:val="DefaultParagraphFont"/>
    <w:uiPriority w:val="99"/>
    <w:unhideWhenUsed/>
    <w:rsid w:val="00DD7D1A"/>
    <w:rPr>
      <w:color w:val="467886" w:themeColor="hyperlink"/>
      <w:u w:val="single"/>
    </w:rPr>
  </w:style>
  <w:style w:type="paragraph" w:styleId="TOC2">
    <w:name w:val="toc 2"/>
    <w:basedOn w:val="Normal"/>
    <w:next w:val="Normal"/>
    <w:autoRedefine/>
    <w:uiPriority w:val="39"/>
    <w:unhideWhenUsed/>
    <w:rsid w:val="00420F45"/>
    <w:pPr>
      <w:spacing w:after="100"/>
      <w:ind w:left="240"/>
    </w:pPr>
  </w:style>
  <w:style w:type="character" w:styleId="UnresolvedMention">
    <w:name w:val="Unresolved Mention"/>
    <w:basedOn w:val="DefaultParagraphFont"/>
    <w:uiPriority w:val="99"/>
    <w:semiHidden/>
    <w:unhideWhenUsed/>
    <w:rsid w:val="00797958"/>
    <w:rPr>
      <w:color w:val="605E5C"/>
      <w:shd w:val="clear" w:color="auto" w:fill="E1DFDD"/>
    </w:rPr>
  </w:style>
  <w:style w:type="table" w:styleId="TableGrid">
    <w:name w:val="Table Grid"/>
    <w:basedOn w:val="TableNormal"/>
    <w:uiPriority w:val="1"/>
    <w:rsid w:val="008A7B3F"/>
    <w:pPr>
      <w:spacing w:after="0" w:line="240" w:lineRule="auto"/>
    </w:pPr>
    <w:rPr>
      <w:rFonts w:ascii="Times New Roman" w:eastAsia="Times New Roman" w:hAnsi="Times New Roman" w:cs="Times New Roman"/>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gular-text">
    <w:name w:val="regular-text"/>
    <w:basedOn w:val="Normal"/>
    <w:rsid w:val="00801402"/>
    <w:pPr>
      <w:spacing w:before="100" w:beforeAutospacing="1" w:after="100" w:afterAutospacing="1"/>
    </w:pPr>
    <w:rPr>
      <w:rFonts w:ascii="Arial" w:eastAsia="Times New Roman" w:hAnsi="Arial" w:cs="Arial"/>
      <w:kern w:val="0"/>
      <w:sz w:val="18"/>
      <w:szCs w:val="18"/>
      <w14:ligatures w14:val="none"/>
    </w:rPr>
  </w:style>
  <w:style w:type="paragraph" w:styleId="FootnoteText">
    <w:name w:val="footnote text"/>
    <w:basedOn w:val="Normal"/>
    <w:link w:val="FootnoteTextChar"/>
    <w:uiPriority w:val="99"/>
    <w:rsid w:val="00E948FF"/>
    <w:pPr>
      <w:tabs>
        <w:tab w:val="left" w:pos="1440"/>
      </w:tabs>
    </w:pPr>
    <w:rPr>
      <w:rFonts w:ascii="Aptos Narrow" w:eastAsia="SimSun" w:hAnsi="Aptos Narrow" w:cs="Times New Roman"/>
      <w:kern w:val="0"/>
      <w:sz w:val="20"/>
      <w:szCs w:val="20"/>
      <w:lang w:eastAsia="zh-CN"/>
      <w14:ligatures w14:val="none"/>
    </w:rPr>
  </w:style>
  <w:style w:type="character" w:customStyle="1" w:styleId="FootnoteTextChar">
    <w:name w:val="Footnote Text Char"/>
    <w:basedOn w:val="DefaultParagraphFont"/>
    <w:link w:val="FootnoteText"/>
    <w:uiPriority w:val="99"/>
    <w:rsid w:val="00E948FF"/>
    <w:rPr>
      <w:rFonts w:ascii="Aptos Narrow" w:eastAsia="SimSun" w:hAnsi="Aptos Narrow" w:cs="Times New Roman"/>
      <w:kern w:val="0"/>
      <w:sz w:val="20"/>
      <w:szCs w:val="20"/>
      <w:lang w:eastAsia="zh-CN"/>
      <w14:ligatures w14:val="none"/>
    </w:rPr>
  </w:style>
  <w:style w:type="character" w:styleId="FootnoteReference">
    <w:name w:val="footnote reference"/>
    <w:basedOn w:val="DefaultParagraphFont"/>
    <w:uiPriority w:val="99"/>
    <w:rsid w:val="00E948FF"/>
    <w:rPr>
      <w:rFonts w:ascii="Aptos Narrow" w:hAnsi="Aptos Narrow" w:cs="Times New Roman"/>
      <w:sz w:val="20"/>
      <w:vertAlign w:val="superscript"/>
    </w:rPr>
  </w:style>
  <w:style w:type="paragraph" w:styleId="TOC3">
    <w:name w:val="toc 3"/>
    <w:basedOn w:val="Normal"/>
    <w:next w:val="Normal"/>
    <w:autoRedefine/>
    <w:uiPriority w:val="39"/>
    <w:unhideWhenUsed/>
    <w:rsid w:val="000749FD"/>
    <w:pPr>
      <w:spacing w:after="100"/>
      <w:ind w:left="480"/>
    </w:pPr>
  </w:style>
  <w:style w:type="paragraph" w:styleId="TOC4">
    <w:name w:val="toc 4"/>
    <w:basedOn w:val="Normal"/>
    <w:next w:val="Normal"/>
    <w:autoRedefine/>
    <w:uiPriority w:val="39"/>
    <w:unhideWhenUsed/>
    <w:rsid w:val="000749FD"/>
    <w:pPr>
      <w:spacing w:after="100" w:line="278" w:lineRule="auto"/>
      <w:ind w:left="720"/>
    </w:pPr>
    <w:rPr>
      <w:rFonts w:eastAsiaTheme="minorEastAsia"/>
    </w:rPr>
  </w:style>
  <w:style w:type="paragraph" w:styleId="TOC5">
    <w:name w:val="toc 5"/>
    <w:basedOn w:val="Normal"/>
    <w:next w:val="Normal"/>
    <w:autoRedefine/>
    <w:uiPriority w:val="39"/>
    <w:unhideWhenUsed/>
    <w:rsid w:val="000749FD"/>
    <w:pPr>
      <w:spacing w:after="100" w:line="278" w:lineRule="auto"/>
      <w:ind w:left="960"/>
    </w:pPr>
    <w:rPr>
      <w:rFonts w:eastAsiaTheme="minorEastAsia"/>
    </w:rPr>
  </w:style>
  <w:style w:type="paragraph" w:styleId="TOC6">
    <w:name w:val="toc 6"/>
    <w:basedOn w:val="Normal"/>
    <w:next w:val="Normal"/>
    <w:autoRedefine/>
    <w:uiPriority w:val="39"/>
    <w:unhideWhenUsed/>
    <w:rsid w:val="000749FD"/>
    <w:pPr>
      <w:spacing w:after="100" w:line="278" w:lineRule="auto"/>
      <w:ind w:left="1200"/>
    </w:pPr>
    <w:rPr>
      <w:rFonts w:eastAsiaTheme="minorEastAsia"/>
    </w:rPr>
  </w:style>
  <w:style w:type="paragraph" w:styleId="TOC7">
    <w:name w:val="toc 7"/>
    <w:basedOn w:val="Normal"/>
    <w:next w:val="Normal"/>
    <w:autoRedefine/>
    <w:uiPriority w:val="39"/>
    <w:unhideWhenUsed/>
    <w:rsid w:val="000749FD"/>
    <w:pPr>
      <w:spacing w:after="100" w:line="278" w:lineRule="auto"/>
      <w:ind w:left="1440"/>
    </w:pPr>
    <w:rPr>
      <w:rFonts w:eastAsiaTheme="minorEastAsia"/>
    </w:rPr>
  </w:style>
  <w:style w:type="paragraph" w:styleId="TOC8">
    <w:name w:val="toc 8"/>
    <w:basedOn w:val="Normal"/>
    <w:next w:val="Normal"/>
    <w:autoRedefine/>
    <w:uiPriority w:val="39"/>
    <w:unhideWhenUsed/>
    <w:rsid w:val="000749FD"/>
    <w:pPr>
      <w:spacing w:after="100" w:line="278" w:lineRule="auto"/>
      <w:ind w:left="1680"/>
    </w:pPr>
    <w:rPr>
      <w:rFonts w:eastAsiaTheme="minorEastAsia"/>
    </w:rPr>
  </w:style>
  <w:style w:type="paragraph" w:styleId="TOC9">
    <w:name w:val="toc 9"/>
    <w:basedOn w:val="Normal"/>
    <w:next w:val="Normal"/>
    <w:autoRedefine/>
    <w:uiPriority w:val="39"/>
    <w:unhideWhenUsed/>
    <w:rsid w:val="000749FD"/>
    <w:pPr>
      <w:spacing w:after="100" w:line="278" w:lineRule="auto"/>
      <w:ind w:left="1920"/>
    </w:pPr>
    <w:rPr>
      <w:rFonts w:eastAsiaTheme="minorEastAsia"/>
    </w:rPr>
  </w:style>
  <w:style w:type="paragraph" w:styleId="Header">
    <w:name w:val="header"/>
    <w:basedOn w:val="Normal"/>
    <w:link w:val="HeaderChar"/>
    <w:uiPriority w:val="99"/>
    <w:unhideWhenUsed/>
    <w:rsid w:val="000749FD"/>
    <w:pPr>
      <w:tabs>
        <w:tab w:val="center" w:pos="4680"/>
        <w:tab w:val="right" w:pos="9360"/>
      </w:tabs>
    </w:pPr>
  </w:style>
  <w:style w:type="character" w:customStyle="1" w:styleId="HeaderChar">
    <w:name w:val="Header Char"/>
    <w:basedOn w:val="DefaultParagraphFont"/>
    <w:link w:val="Header"/>
    <w:uiPriority w:val="99"/>
    <w:rsid w:val="000749FD"/>
  </w:style>
  <w:style w:type="paragraph" w:styleId="Footer">
    <w:name w:val="footer"/>
    <w:basedOn w:val="Normal"/>
    <w:link w:val="FooterChar"/>
    <w:uiPriority w:val="99"/>
    <w:unhideWhenUsed/>
    <w:rsid w:val="000749FD"/>
    <w:pPr>
      <w:tabs>
        <w:tab w:val="center" w:pos="4680"/>
        <w:tab w:val="right" w:pos="9360"/>
      </w:tabs>
    </w:pPr>
  </w:style>
  <w:style w:type="character" w:customStyle="1" w:styleId="FooterChar">
    <w:name w:val="Footer Char"/>
    <w:basedOn w:val="DefaultParagraphFont"/>
    <w:link w:val="Footer"/>
    <w:uiPriority w:val="99"/>
    <w:rsid w:val="000749FD"/>
  </w:style>
  <w:style w:type="paragraph" w:styleId="BodyText">
    <w:name w:val="Body Text"/>
    <w:basedOn w:val="Normal"/>
    <w:link w:val="BodyTextChar"/>
    <w:rsid w:val="001A5998"/>
    <w:pPr>
      <w:spacing w:after="12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1A599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B9EDE-EA45-405C-AC1E-D4DC00D2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53311</Words>
  <Characters>303875</Characters>
  <Application>Microsoft Office Word</Application>
  <DocSecurity>0</DocSecurity>
  <Lines>2532</Lines>
  <Paragraphs>712</Paragraphs>
  <ScaleCrop>false</ScaleCrop>
  <HeadingPairs>
    <vt:vector size="2" baseType="variant">
      <vt:variant>
        <vt:lpstr>Title</vt:lpstr>
      </vt:variant>
      <vt:variant>
        <vt:i4>1</vt:i4>
      </vt:variant>
    </vt:vector>
  </HeadingPairs>
  <TitlesOfParts>
    <vt:vector size="1" baseType="lpstr">
      <vt:lpstr>Rules of the District Board of Trustees</vt:lpstr>
    </vt:vector>
  </TitlesOfParts>
  <Company>SJR State</Company>
  <LinksUpToDate>false</LinksUpToDate>
  <CharactersWithSpaces>356474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the District Board of Trustees</dc:title>
  <dc:subject/>
  <dc:creator>Will, Dr. Christina</dc:creator>
  <cp:keywords/>
  <dc:description/>
  <cp:lastModifiedBy>Brown, Dr. Melanie</cp:lastModifiedBy>
  <cp:revision>20</cp:revision>
  <cp:lastPrinted>2026-03-10T12:50:00Z</cp:lastPrinted>
  <dcterms:created xsi:type="dcterms:W3CDTF">2026-03-23T14:52:00Z</dcterms:created>
  <dcterms:modified xsi:type="dcterms:W3CDTF">2026-05-13T20:36:00Z</dcterms:modified>
</cp:coreProperties>
</file>